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1"/>
        <w:tblW w:w="970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19"/>
        <w:gridCol w:w="4889"/>
        <w:tblGridChange w:id="0">
          <w:tblGrid>
            <w:gridCol w:w="4819"/>
            <w:gridCol w:w="4889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  <w:tab w:val="left" w:leader="none" w:pos="1607"/>
                <w:tab w:val="center" w:leader="none" w:pos="4784"/>
              </w:tabs>
              <w:spacing w:after="48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Documento de Requisitos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Projeto: </w:t>
            </w:r>
            <w:r>
              <w:rPr>
                <w:rtl w:val="0"/>
              </w:rPr>
              <w:t xml:space="preserve">Xadrez em Foco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Data: </w:t>
            </w:r>
            <w:r>
              <w:rPr>
                <w:rtl w:val="0"/>
              </w:rPr>
              <w:t xml:space="preserve">20/08/2026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Módulo:</w:t>
            </w:r>
            <w:r>
              <w:rPr>
                <w:rtl w:val="0"/>
              </w:rPr>
              <w:t xml:space="preserve"> sprint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Versão: </w:t>
            </w:r>
            <w:r>
              <w:rPr>
                <w:rtl w:val="0"/>
              </w:rPr>
              <w:t xml:space="preserve">1.1</w:t>
            </w:r>
          </w:p>
        </w:tc>
      </w:tr>
    </w:tbl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37"/>
          <w:tab w:val="center" w:leader="none" w:pos="4819"/>
        </w:tabs>
        <w:spacing w:after="0" w:before="480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Histórico de Revisões</w:t>
      </w:r>
    </w:p>
    <w:tbl>
      <w:tblPr>
        <w:tblStyle w:val="Table2"/>
        <w:tblW w:w="9855.0" w:type="dxa"/>
        <w:jc w:val="left"/>
        <w:tblInd w:w="-13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95"/>
        <w:gridCol w:w="1080"/>
        <w:gridCol w:w="2520"/>
        <w:gridCol w:w="1620"/>
        <w:gridCol w:w="1440"/>
        <w:gridCol w:w="1800"/>
        <w:tblGridChange w:id="0">
          <w:tblGrid>
            <w:gridCol w:w="1395"/>
            <w:gridCol w:w="1080"/>
            <w:gridCol w:w="2520"/>
            <w:gridCol w:w="1620"/>
            <w:gridCol w:w="144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Revisor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Aprovação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20/08/2026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sz w:val="20"/>
                <w:szCs w:val="20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sz w:val="20"/>
                <w:szCs w:val="20"/>
                <w:rtl w:val="0"/>
              </w:rPr>
              <w:t xml:space="preserve">Documento inicial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sz w:val="20"/>
                <w:szCs w:val="20"/>
                <w:rtl w:val="0"/>
              </w:rPr>
              <w:t xml:space="preserve">Gabriel Lyra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3">
            <w:pPr>
              <w:spacing w:after="60" w:before="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Gabriel Lyra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sz w:val="20"/>
                <w:szCs w:val="20"/>
                <w:rtl w:val="0"/>
              </w:rPr>
              <w:t xml:space="preserve">Matheus Belfort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27/09/2026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sz w:val="20"/>
                <w:szCs w:val="20"/>
                <w:rtl w:val="0"/>
              </w:rPr>
              <w:t xml:space="preserve">1.1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sz w:val="20"/>
                <w:szCs w:val="20"/>
                <w:rtl w:val="0"/>
              </w:rPr>
              <w:t xml:space="preserve">Reclassificação do RF05 para Essencial (ADR-008); correção da data e do nome do produto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sz w:val="20"/>
                <w:szCs w:val="20"/>
                <w:rtl w:val="0"/>
              </w:rPr>
              <w:t xml:space="preserve">Gabriel Lyra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3">
            <w:pPr>
              <w:spacing w:after="60" w:before="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Gabriel Lyra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sz w:val="20"/>
                <w:szCs w:val="20"/>
                <w:rtl w:val="0"/>
              </w:rPr>
              <w:t xml:space="preserve">Pendente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br w:type="page"/>
      </w: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RESPONSÁVEIS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1260"/>
        </w:tabs>
        <w:spacing w:after="120" w:before="0" w:line="240" w:lineRule="auto"/>
        <w:ind w:left="36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1260"/>
        </w:tabs>
        <w:spacing w:after="120" w:before="0" w:line="240" w:lineRule="auto"/>
        <w:ind w:left="360" w:right="0" w:firstLine="0"/>
        <w:jc w:val="both"/>
        <w:rPr/>
      </w:pPr>
      <w:r>
        <w:rPr>
          <w:rtl w:val="0"/>
        </w:rPr>
        <w:t xml:space="preserve">Gabriel Lyra Galvão dos Santos - Desenvolvedor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1260"/>
        </w:tabs>
        <w:spacing w:after="120" w:before="0" w:line="240" w:lineRule="auto"/>
        <w:ind w:left="360" w:right="0" w:firstLine="0"/>
        <w:jc w:val="both"/>
        <w:rPr/>
      </w:pPr>
      <w:r>
        <w:rPr>
          <w:rtl w:val="0"/>
        </w:rPr>
        <w:t xml:space="preserve">Matheus Belfort de Moura Torres - Enxadrista/Patrocinador do Projeto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1260"/>
        </w:tabs>
        <w:spacing w:after="120" w:before="0" w:line="240" w:lineRule="auto"/>
        <w:ind w:left="360" w:right="0" w:firstLine="0"/>
        <w:jc w:val="both"/>
        <w:rPr>
          <w:color w:val="0000ff"/>
        </w:rPr>
      </w:pPr>
      <w:r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br w:type="page"/>
      </w: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Documento de Requisitos</w:t>
      </w:r>
      <w:r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</w:t>
      </w:r>
    </w:p>
    <w:p w:rsidR="00000000" w:rsidDel="00000000" w:rsidP="00000000" w:rsidRDefault="00000000" w:rsidRPr="00000000" w14:paraId="0000002F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bookmarkStart w:colFirst="0" w:colLast="0" w:name="_3ied0w6gfkm" w:id="0"/>
      <w:bookmarkEnd w:id="0"/>
      <w:r>
        <w:rPr>
          <w:rtl w:val="0"/>
        </w:rPr>
        <w:t xml:space="preserve">Este documento tem como objetivo apresentar uma visão inicial, em formato textual, dos requisitos do produto "Xadrez em Foco", levantados a partir das necessidades do usuário parceiro do projeto. Serve de apoio ao Documento de Visão e será posteriormente detalhado em Especificações de Casos de Uso e Especificação Suplementar. </w:t>
      </w:r>
    </w:p>
    <w:p w:rsidR="00000000" w:rsidDel="00000000" w:rsidP="00000000" w:rsidRDefault="00000000" w:rsidRPr="00000000" w14:paraId="00000030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92" w:right="0" w:hanging="43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Referências</w:t>
      </w:r>
      <w:r>
        <w:rPr>
          <w:rtl w:val="0"/>
        </w:rPr>
      </w:r>
    </w:p>
    <w:tbl>
      <w:tblPr>
        <w:tblStyle w:val="Table3"/>
        <w:tblW w:w="9294.0" w:type="dxa"/>
        <w:jc w:val="left"/>
        <w:tblInd w:w="425.99999999999994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3402"/>
        <w:gridCol w:w="2268"/>
        <w:gridCol w:w="3624"/>
        <w:tblGridChange w:id="0">
          <w:tblGrid>
            <w:gridCol w:w="3402"/>
            <w:gridCol w:w="2268"/>
            <w:gridCol w:w="362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Documento</w:t>
            </w:r>
            <w:r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de Criação (*)</w:t>
            </w:r>
            <w:r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Fonte de Origem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Plano de Ensino — Projeto Integrador II </w:t>
            </w:r>
            <w:r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20/07/2026 </w:t>
            </w:r>
            <w:r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UniCEUB — Coordenação do curso de Ciência da Computação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Plano de Aula — Projeto Integrador II </w:t>
            </w:r>
            <w:r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22/07/2026 </w:t>
            </w:r>
            <w:r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UniCEUB — Prof. Valdemir dos Santos Silva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tabs>
                <w:tab w:val="center" w:leader="none" w:pos="4320"/>
                <w:tab w:val="right" w:leader="none" w:pos="8640"/>
              </w:tabs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Declaração do escopo do projeto</w:t>
            </w:r>
            <w:r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20/08/2026</w:t>
            </w:r>
            <w:r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Entrega Sprint 1 - PI II — </w:t>
            </w:r>
            <w:r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Gabriel Lyra Galvão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afterAutospacing="0" w:before="12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Visão Geral do Produto</w:t>
      </w:r>
    </w:p>
    <w:p w:rsidR="00000000" w:rsidDel="00000000" w:rsidP="00000000" w:rsidRDefault="00000000" w:rsidRPr="00000000" w14:paraId="0000003E">
      <w:pPr>
        <w:keepLines w:val="1"/>
        <w:widowControl w:val="0"/>
        <w:numPr>
          <w:ilvl w:val="0"/>
          <w:numId w:val="2"/>
        </w:numPr>
        <w:spacing w:after="0" w:afterAutospacing="0" w:before="60" w:beforeAutospacing="0" w:lineRule="auto"/>
        <w:ind w:left="720" w:hanging="360"/>
        <w:rPr/>
      </w:pPr>
      <w:r>
        <w:rPr>
          <w:b w:val="1"/>
          <w:bCs w:val="1"/>
          <w:rtl w:val="0"/>
        </w:rPr>
        <w:t xml:space="preserve">Perspectiva do produto:</w:t>
      </w:r>
      <w:r>
        <w:rPr>
          <w:rtl w:val="0"/>
        </w:rPr>
        <w:t xml:space="preserve"> aplicação web independente, sem integração direta com outros sistemas — sua única conexão externa é o redirecionamento para a plataforma Lichess para fins de análise.</w:t>
      </w:r>
    </w:p>
    <w:p w:rsidR="00000000" w:rsidDel="00000000" w:rsidP="00000000" w:rsidRDefault="00000000" w:rsidRPr="00000000" w14:paraId="0000003F">
      <w:pPr>
        <w:keepLines w:val="1"/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>
        <w:rPr>
          <w:b w:val="1"/>
          <w:bCs w:val="1"/>
          <w:rtl w:val="0"/>
        </w:rPr>
        <w:t xml:space="preserve">Funcionalidades do produto:</w:t>
      </w:r>
      <w:r>
        <w:rPr>
          <w:rtl w:val="0"/>
        </w:rPr>
        <w:t xml:space="preserve"> upload de captura de tela de um tabuleiro de xadrez digital; detecção automática do tabuleiro e das peças; geração da notação FEN correspondente à posição; disponibilização de link para análise externa no Lichess.</w:t>
      </w:r>
    </w:p>
    <w:p w:rsidR="00000000" w:rsidDel="00000000" w:rsidP="00000000" w:rsidRDefault="00000000" w:rsidRPr="00000000" w14:paraId="00000040">
      <w:pPr>
        <w:keepLines w:val="1"/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>
        <w:rPr>
          <w:b w:val="1"/>
          <w:bCs w:val="1"/>
          <w:rtl w:val="0"/>
        </w:rPr>
        <w:t xml:space="preserve">Características dos usuários:</w:t>
      </w:r>
      <w:r>
        <w:rPr>
          <w:rtl w:val="0"/>
        </w:rPr>
        <w:t xml:space="preserve"> enxadristas que utilizam plataformas digitais de xadrez (ex.: chess.com, lichess.org) e desejam registrar ou analisar posições rapidamente, sem necessidade de conhecimento técnico — apenas a capacidade de capturar uma tela e fazer upload de uma imagem.</w:t>
      </w:r>
    </w:p>
    <w:p w:rsidR="00000000" w:rsidDel="00000000" w:rsidP="00000000" w:rsidRDefault="00000000" w:rsidRPr="00000000" w14:paraId="00000041">
      <w:pPr>
        <w:keepLines w:val="1"/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>
        <w:rPr>
          <w:b w:val="1"/>
          <w:bCs w:val="1"/>
          <w:rtl w:val="0"/>
        </w:rPr>
        <w:t xml:space="preserve">Restrições ao produto ou projeto:</w:t>
      </w:r>
      <w:r>
        <w:rPr>
          <w:rtl w:val="0"/>
        </w:rPr>
        <w:t xml:space="preserve"> entrada limitada a capturas de tela (fotos de tabuleiro físico ficam para uma versão futura); saída limitada ao campo de posição das peças do FEN (sem turno, roque ou en passant); desenvolvimento individual; uso exclusivo de ferramentas gratuitas ou de licença educacional; prazo de entrega até 23/11/2026.</w:t>
      </w:r>
    </w:p>
    <w:p w:rsidR="00000000" w:rsidDel="00000000" w:rsidP="00000000" w:rsidRDefault="00000000" w:rsidRPr="00000000" w14:paraId="00000042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Requisitos do Sistema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1260"/>
        </w:tabs>
        <w:spacing w:after="120" w:before="0" w:line="240" w:lineRule="auto"/>
        <w:ind w:left="360" w:right="0" w:firstLine="0"/>
        <w:jc w:val="both"/>
        <w:rPr>
          <w:b w:val="1"/>
          <w:bCs w:val="1"/>
        </w:rPr>
      </w:pPr>
      <w:r>
        <w:rPr>
          <w:b w:val="1"/>
          <w:bCs w:val="1"/>
          <w:rtl w:val="0"/>
        </w:rPr>
        <w:t xml:space="preserve">Requisitos Funcionais: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1260"/>
        </w:tabs>
        <w:spacing w:after="120" w:before="0" w:line="240" w:lineRule="auto"/>
        <w:ind w:left="360" w:right="0" w:firstLine="0"/>
        <w:jc w:val="both"/>
        <w:rPr/>
      </w:pPr>
      <w:r>
        <w:rPr>
          <w:rtl w:val="0"/>
        </w:rPr>
        <w:t xml:space="preserve">RF01 - O sistema deve permitir que o usuário faça upload de uma captura de tela contendo um tabuleiro de xadrez digital.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1260"/>
        </w:tabs>
        <w:spacing w:after="120" w:before="0" w:line="240" w:lineRule="auto"/>
        <w:ind w:left="360" w:right="0" w:firstLine="0"/>
        <w:jc w:val="both"/>
        <w:rPr/>
      </w:pPr>
      <w:r>
        <w:rPr>
          <w:rtl w:val="0"/>
        </w:rPr>
        <w:t xml:space="preserve">RF02 - O sistema deve detectar automaticamente a região do tabuleiro na imagem enviada.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1260"/>
        </w:tabs>
        <w:spacing w:after="120" w:before="0" w:line="240" w:lineRule="auto"/>
        <w:ind w:left="360" w:right="0" w:firstLine="0"/>
        <w:jc w:val="both"/>
        <w:rPr/>
      </w:pPr>
      <w:r>
        <w:rPr>
          <w:rtl w:val="0"/>
        </w:rPr>
        <w:t xml:space="preserve">RF03 - O sistema deve identificar o tipo de cada peça presente no tabuleiro.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1260"/>
        </w:tabs>
        <w:spacing w:after="120" w:before="0" w:line="240" w:lineRule="auto"/>
        <w:ind w:left="360" w:right="0" w:firstLine="0"/>
        <w:jc w:val="both"/>
        <w:rPr/>
      </w:pPr>
      <w:r>
        <w:rPr>
          <w:rtl w:val="0"/>
        </w:rPr>
        <w:t xml:space="preserve">RF04 - O sistema deve gerar a notação FEN correspondente à posição das peças identificadas.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1260"/>
        </w:tabs>
        <w:spacing w:after="120" w:before="0" w:line="240" w:lineRule="auto"/>
        <w:ind w:left="360" w:right="0" w:firstLine="0"/>
        <w:jc w:val="both"/>
        <w:rPr/>
      </w:pPr>
      <w:r>
        <w:rPr>
          <w:rtl w:val="0"/>
        </w:rPr>
        <w:t xml:space="preserve">RF05 - O sistema deve exibir ao usuário o FEN gerado, permitindo copiá-lo. (Prioridade alterada de Importante para Essencial na versão 1.1 — ADR-008.)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1260"/>
        </w:tabs>
        <w:spacing w:after="120" w:before="0" w:line="240" w:lineRule="auto"/>
        <w:ind w:left="360" w:right="0" w:firstLine="0"/>
        <w:jc w:val="both"/>
        <w:rPr/>
      </w:pPr>
      <w:r>
        <w:rPr>
          <w:rtl w:val="0"/>
        </w:rPr>
        <w:t xml:space="preserve">RF06 - O sistema deve disponibilizar um link que abra a posição gerada diretamente em uma ferramenta de análise externa (Lichess).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1260"/>
        </w:tabs>
        <w:spacing w:after="120" w:before="0" w:line="240" w:lineRule="auto"/>
        <w:ind w:left="360" w:right="0" w:firstLine="0"/>
        <w:jc w:val="both"/>
        <w:rPr/>
      </w:pPr>
      <w:r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1260"/>
        </w:tabs>
        <w:spacing w:after="120" w:before="0" w:line="240" w:lineRule="auto"/>
        <w:ind w:left="360" w:right="0" w:firstLine="0"/>
        <w:jc w:val="both"/>
        <w:rPr>
          <w:b w:val="1"/>
          <w:bCs w:val="1"/>
        </w:rPr>
      </w:pPr>
      <w:r>
        <w:rPr>
          <w:b w:val="1"/>
          <w:bCs w:val="1"/>
          <w:rtl w:val="0"/>
        </w:rPr>
        <w:t xml:space="preserve">Requisitos Não Funcionais: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1260"/>
        </w:tabs>
        <w:spacing w:after="120" w:before="0" w:line="240" w:lineRule="auto"/>
        <w:ind w:left="360" w:right="0" w:firstLine="0"/>
        <w:jc w:val="both"/>
        <w:rPr/>
      </w:pPr>
      <w:r>
        <w:rPr>
          <w:rtl w:val="0"/>
        </w:rPr>
        <w:t xml:space="preserve">RNF01 - Usabilidade: a interface deve ser simples o suficiente para uso sem treinamento prévio.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1260"/>
        </w:tabs>
        <w:spacing w:after="120" w:before="0" w:line="240" w:lineRule="auto"/>
        <w:ind w:left="360" w:right="0" w:firstLine="0"/>
        <w:jc w:val="both"/>
        <w:rPr/>
      </w:pPr>
      <w:r>
        <w:rPr>
          <w:rtl w:val="0"/>
        </w:rPr>
        <w:t xml:space="preserve">RNF02 - Desempenho: o sistema deve processar a imagem e retornar o resultado em poucos segundos.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1260"/>
        </w:tabs>
        <w:spacing w:after="120" w:before="0" w:line="240" w:lineRule="auto"/>
        <w:ind w:left="360" w:right="0" w:firstLine="0"/>
        <w:jc w:val="both"/>
        <w:rPr/>
      </w:pPr>
      <w:r>
        <w:rPr>
          <w:rtl w:val="0"/>
        </w:rPr>
        <w:t xml:space="preserve">RNF03 - Portabilidade: o sistema deve ser acessível via navegador web, sem necessidade de instalação.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1260"/>
        </w:tabs>
        <w:spacing w:after="120" w:before="0" w:line="240" w:lineRule="auto"/>
        <w:ind w:left="360" w:right="0" w:firstLine="0"/>
        <w:jc w:val="both"/>
        <w:rPr/>
      </w:pPr>
      <w:r>
        <w:rPr>
          <w:rtl w:val="0"/>
        </w:rPr>
        <w:t xml:space="preserve">RNF04 - Custo: o sistema deve ser desenvolvido utilizando apenas ferramentas gratuitas ou de licença educacional.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1260"/>
        </w:tabs>
        <w:spacing w:after="120" w:before="0" w:line="240" w:lineRule="auto"/>
        <w:ind w:left="360" w:right="0" w:firstLine="0"/>
        <w:jc w:val="both"/>
        <w:rPr/>
      </w:pPr>
      <w:r>
        <w:rPr>
          <w:rtl w:val="0"/>
        </w:rPr>
        <w:t xml:space="preserve">RNF05 - Acurácia: o sistema deve atingir taxa mínima de acerto de 90% na identificação das peças. </w:t>
      </w:r>
    </w:p>
    <w:p w:rsidR="00000000" w:rsidDel="00000000" w:rsidP="00000000" w:rsidRDefault="00000000" w:rsidRPr="00000000" w14:paraId="00000051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92" w:right="0" w:hanging="43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&lt;R</w:t>
      </w:r>
      <w:r>
        <w:rPr>
          <w:b w:val="1"/>
          <w:bCs w:val="1"/>
          <w:rtl w:val="0"/>
        </w:rPr>
        <w:t xml:space="preserve">F</w:t>
      </w: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01&gt;</w:t>
      </w:r>
      <w:r>
        <w:rPr>
          <w:rtl w:val="0"/>
        </w:rPr>
      </w:r>
    </w:p>
    <w:tbl>
      <w:tblPr>
        <w:tblStyle w:val="Table4"/>
        <w:tblW w:w="9348.0" w:type="dxa"/>
        <w:jc w:val="left"/>
        <w:tblInd w:w="360.0" w:type="dxa"/>
        <w:tblLayout w:type="fixed"/>
        <w:tblLook w:val="0000"/>
      </w:tblPr>
      <w:tblGrid>
        <w:gridCol w:w="3116"/>
        <w:gridCol w:w="3116"/>
        <w:gridCol w:w="3116"/>
        <w:tblGridChange w:id="0">
          <w:tblGrid>
            <w:gridCol w:w="3116"/>
            <w:gridCol w:w="3116"/>
            <w:gridCol w:w="3116"/>
          </w:tblGrid>
        </w:tblGridChange>
      </w:tblGrid>
      <w:tr>
        <w:trPr>
          <w:cantSplit w:val="0"/>
          <w:trHeight w:val="214.98046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sz w:val="20"/>
                <w:szCs w:val="20"/>
                <w:vertAlign w:val="baseline"/>
              </w:rPr>
            </w:pPr>
            <w:r>
              <w:rPr>
                <w:color w:val="0000ff"/>
                <w:rtl w:val="0"/>
              </w:rPr>
              <w:t xml:space="preserve">✖️</w:t>
            </w:r>
            <w:r>
              <w:rPr>
                <w:sz w:val="20"/>
                <w:szCs w:val="20"/>
                <w:vertAlign w:val="baseline"/>
                <w:rtl w:val="0"/>
              </w:rPr>
              <w:t xml:space="preserve"> Essencial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sz w:val="20"/>
                <w:szCs w:val="20"/>
                <w:vertAlign w:val="baseline"/>
              </w:rPr>
            </w:pPr>
            <w:r>
              <w:rPr>
                <w:rFonts w:ascii="Fira Mono" w:cs="Fira Mono" w:eastAsia="Fira Mono" w:hAnsi="Fira Mono"/>
                <w:sz w:val="20"/>
                <w:szCs w:val="20"/>
                <w:vertAlign w:val="baseline"/>
                <w:rtl w:val="0"/>
              </w:rPr>
              <w:t xml:space="preserve">⬜ Importante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sz w:val="20"/>
                <w:szCs w:val="20"/>
                <w:vertAlign w:val="baseline"/>
              </w:rPr>
            </w:pPr>
            <w:r>
              <w:rPr>
                <w:rFonts w:ascii="Fira Mono" w:cs="Fira Mono" w:eastAsia="Fira Mono" w:hAnsi="Fira Mono"/>
                <w:sz w:val="20"/>
                <w:szCs w:val="20"/>
                <w:vertAlign w:val="baseline"/>
                <w:rtl w:val="0"/>
              </w:rPr>
              <w:t xml:space="preserve">⬜ Desejável</w:t>
            </w:r>
          </w:p>
        </w:tc>
      </w:tr>
    </w:tbl>
    <w:p w:rsidR="00000000" w:rsidDel="00000000" w:rsidP="00000000" w:rsidRDefault="00000000" w:rsidRPr="00000000" w14:paraId="00000055">
      <w:pPr>
        <w:jc w:val="center"/>
        <w:rPr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56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92" w:right="0" w:hanging="43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&lt;R</w:t>
      </w:r>
      <w:r>
        <w:rPr>
          <w:b w:val="1"/>
          <w:bCs w:val="1"/>
          <w:rtl w:val="0"/>
        </w:rPr>
        <w:t xml:space="preserve">F</w:t>
      </w: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>
        <w:rPr>
          <w:b w:val="1"/>
          <w:bCs w:val="1"/>
          <w:rtl w:val="0"/>
        </w:rPr>
        <w:t xml:space="preserve">2</w:t>
      </w: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n&gt;</w:t>
      </w:r>
      <w:r>
        <w:rPr>
          <w:rtl w:val="0"/>
        </w:rPr>
      </w:r>
    </w:p>
    <w:tbl>
      <w:tblPr>
        <w:tblStyle w:val="Table5"/>
        <w:tblW w:w="9348.0" w:type="dxa"/>
        <w:jc w:val="left"/>
        <w:tblInd w:w="360.0" w:type="dxa"/>
        <w:tblLayout w:type="fixed"/>
        <w:tblLook w:val="0000"/>
      </w:tblPr>
      <w:tblGrid>
        <w:gridCol w:w="3116"/>
        <w:gridCol w:w="3116"/>
        <w:gridCol w:w="3116"/>
        <w:tblGridChange w:id="0">
          <w:tblGrid>
            <w:gridCol w:w="3116"/>
            <w:gridCol w:w="3116"/>
            <w:gridCol w:w="311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sz w:val="20"/>
                <w:szCs w:val="20"/>
                <w:vertAlign w:val="baseline"/>
              </w:rPr>
            </w:pPr>
            <w:r>
              <w:rPr>
                <w:color w:val="0000ff"/>
                <w:rtl w:val="0"/>
              </w:rPr>
              <w:t xml:space="preserve">✖️ </w:t>
            </w:r>
            <w:r>
              <w:rPr>
                <w:sz w:val="20"/>
                <w:szCs w:val="20"/>
                <w:vertAlign w:val="baseline"/>
                <w:rtl w:val="0"/>
              </w:rPr>
              <w:t xml:space="preserve">Essencial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sz w:val="20"/>
                <w:szCs w:val="20"/>
                <w:vertAlign w:val="baseline"/>
              </w:rPr>
            </w:pPr>
            <w:r>
              <w:rPr>
                <w:rFonts w:ascii="Fira Mono" w:cs="Fira Mono" w:eastAsia="Fira Mono" w:hAnsi="Fira Mono"/>
                <w:sz w:val="20"/>
                <w:szCs w:val="20"/>
                <w:vertAlign w:val="baseline"/>
                <w:rtl w:val="0"/>
              </w:rPr>
              <w:t xml:space="preserve">⬜ Importante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sz w:val="20"/>
                <w:szCs w:val="20"/>
                <w:vertAlign w:val="baseline"/>
              </w:rPr>
            </w:pPr>
            <w:r>
              <w:rPr>
                <w:rFonts w:ascii="Fira Mono" w:cs="Fira Mono" w:eastAsia="Fira Mono" w:hAnsi="Fira Mono"/>
                <w:sz w:val="20"/>
                <w:szCs w:val="20"/>
                <w:vertAlign w:val="baseline"/>
                <w:rtl w:val="0"/>
              </w:rPr>
              <w:t xml:space="preserve">⬜ Desejável</w:t>
            </w:r>
          </w:p>
        </w:tc>
      </w:tr>
    </w:tbl>
    <w:p w:rsidR="00000000" w:rsidDel="00000000" w:rsidP="00000000" w:rsidRDefault="00000000" w:rsidRPr="00000000" w14:paraId="0000005A">
      <w:pPr>
        <w:keepNext w:val="1"/>
        <w:widowControl w:val="0"/>
        <w:numPr>
          <w:ilvl w:val="1"/>
          <w:numId w:val="1"/>
        </w:numPr>
        <w:spacing w:after="60" w:before="120" w:lineRule="auto"/>
        <w:ind w:left="792" w:hanging="432"/>
        <w:rPr>
          <w:b w:val="1"/>
          <w:bCs w:val="1"/>
        </w:rPr>
      </w:pPr>
      <w:r>
        <w:rPr>
          <w:b w:val="1"/>
          <w:bCs w:val="1"/>
          <w:rtl w:val="0"/>
        </w:rPr>
        <w:t xml:space="preserve">&lt;RF03&gt;</w:t>
      </w:r>
      <w:r>
        <w:rPr>
          <w:rtl w:val="0"/>
        </w:rPr>
      </w:r>
    </w:p>
    <w:tbl>
      <w:tblPr>
        <w:tblStyle w:val="Table6"/>
        <w:tblW w:w="9348.0" w:type="dxa"/>
        <w:jc w:val="left"/>
        <w:tblInd w:w="360.0" w:type="dxa"/>
        <w:tblLayout w:type="fixed"/>
        <w:tblLook w:val="0000"/>
      </w:tblPr>
      <w:tblGrid>
        <w:gridCol w:w="3116"/>
        <w:gridCol w:w="3116"/>
        <w:gridCol w:w="3116"/>
        <w:tblGridChange w:id="0">
          <w:tblGrid>
            <w:gridCol w:w="3116"/>
            <w:gridCol w:w="3116"/>
            <w:gridCol w:w="311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sz w:val="20"/>
                <w:szCs w:val="20"/>
              </w:rPr>
            </w:pPr>
            <w:r>
              <w:rPr>
                <w:color w:val="0000ff"/>
                <w:rtl w:val="0"/>
              </w:rPr>
              <w:t xml:space="preserve">✖️</w:t>
            </w:r>
            <w:r>
              <w:rPr>
                <w:sz w:val="20"/>
                <w:szCs w:val="20"/>
                <w:rtl w:val="0"/>
              </w:rPr>
              <w:t xml:space="preserve"> Essencial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sz w:val="20"/>
                <w:szCs w:val="20"/>
              </w:rPr>
            </w:pPr>
            <w:r>
              <w:rPr>
                <w:rFonts w:ascii="Fira Mono" w:cs="Fira Mono" w:eastAsia="Fira Mono" w:hAnsi="Fira Mono"/>
                <w:sz w:val="20"/>
                <w:szCs w:val="20"/>
                <w:rtl w:val="0"/>
              </w:rPr>
              <w:t xml:space="preserve">⬜ Importante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sz w:val="20"/>
                <w:szCs w:val="20"/>
              </w:rPr>
            </w:pPr>
            <w:r>
              <w:rPr>
                <w:rFonts w:ascii="Fira Mono" w:cs="Fira Mono" w:eastAsia="Fira Mono" w:hAnsi="Fira Mono"/>
                <w:sz w:val="20"/>
                <w:szCs w:val="20"/>
                <w:rtl w:val="0"/>
              </w:rPr>
              <w:t xml:space="preserve">⬜ Desejável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5F">
      <w:pPr>
        <w:keepNext w:val="1"/>
        <w:widowControl w:val="0"/>
        <w:numPr>
          <w:ilvl w:val="1"/>
          <w:numId w:val="1"/>
        </w:numPr>
        <w:spacing w:after="60" w:before="120" w:lineRule="auto"/>
        <w:ind w:left="792" w:hanging="432"/>
        <w:rPr>
          <w:b w:val="1"/>
          <w:bCs w:val="1"/>
        </w:rPr>
      </w:pPr>
      <w:r>
        <w:rPr>
          <w:b w:val="1"/>
          <w:bCs w:val="1"/>
          <w:rtl w:val="0"/>
        </w:rPr>
        <w:t xml:space="preserve">&lt;RF04&gt;</w:t>
      </w:r>
      <w:r>
        <w:rPr>
          <w:rtl w:val="0"/>
        </w:rPr>
      </w:r>
    </w:p>
    <w:tbl>
      <w:tblPr>
        <w:tblStyle w:val="Table7"/>
        <w:tblW w:w="9348.0" w:type="dxa"/>
        <w:jc w:val="left"/>
        <w:tblInd w:w="360.0" w:type="dxa"/>
        <w:tblLayout w:type="fixed"/>
        <w:tblLook w:val="0000"/>
      </w:tblPr>
      <w:tblGrid>
        <w:gridCol w:w="3116"/>
        <w:gridCol w:w="3116"/>
        <w:gridCol w:w="3116"/>
        <w:tblGridChange w:id="0">
          <w:tblGrid>
            <w:gridCol w:w="3116"/>
            <w:gridCol w:w="3116"/>
            <w:gridCol w:w="311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sz w:val="20"/>
                <w:szCs w:val="20"/>
              </w:rPr>
            </w:pPr>
            <w:r>
              <w:rPr>
                <w:color w:val="0000ff"/>
                <w:rtl w:val="0"/>
              </w:rPr>
              <w:t xml:space="preserve">✖️</w:t>
            </w:r>
            <w:r>
              <w:rPr>
                <w:sz w:val="20"/>
                <w:szCs w:val="20"/>
                <w:rtl w:val="0"/>
              </w:rPr>
              <w:t xml:space="preserve"> Essencial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sz w:val="20"/>
                <w:szCs w:val="20"/>
              </w:rPr>
            </w:pPr>
            <w:r>
              <w:rPr>
                <w:rFonts w:ascii="Fira Mono" w:cs="Fira Mono" w:eastAsia="Fira Mono" w:hAnsi="Fira Mono"/>
                <w:sz w:val="20"/>
                <w:szCs w:val="20"/>
                <w:rtl w:val="0"/>
              </w:rPr>
              <w:t xml:space="preserve">⬜ Importante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sz w:val="20"/>
                <w:szCs w:val="20"/>
              </w:rPr>
            </w:pPr>
            <w:r>
              <w:rPr>
                <w:rFonts w:ascii="Fira Mono" w:cs="Fira Mono" w:eastAsia="Fira Mono" w:hAnsi="Fira Mono"/>
                <w:sz w:val="20"/>
                <w:szCs w:val="20"/>
                <w:rtl w:val="0"/>
              </w:rPr>
              <w:t xml:space="preserve">⬜ Desejável</w:t>
            </w:r>
          </w:p>
        </w:tc>
      </w:tr>
    </w:tbl>
    <w:p w:rsidR="00000000" w:rsidDel="00000000" w:rsidP="00000000" w:rsidRDefault="00000000" w:rsidRPr="00000000" w14:paraId="0000006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64">
      <w:pPr>
        <w:keepNext w:val="1"/>
        <w:widowControl w:val="0"/>
        <w:numPr>
          <w:ilvl w:val="1"/>
          <w:numId w:val="1"/>
        </w:numPr>
        <w:spacing w:after="60" w:before="120" w:lineRule="auto"/>
        <w:ind w:left="792" w:hanging="432"/>
        <w:rPr>
          <w:b w:val="1"/>
          <w:bCs w:val="1"/>
        </w:rPr>
      </w:pPr>
      <w:r>
        <w:rPr>
          <w:b w:val="1"/>
          <w:bCs w:val="1"/>
          <w:rtl w:val="0"/>
        </w:rPr>
        <w:t xml:space="preserve">&lt;RF05&gt;</w:t>
      </w:r>
      <w:r>
        <w:rPr>
          <w:rtl w:val="0"/>
        </w:rPr>
      </w:r>
    </w:p>
    <w:tbl>
      <w:tblPr>
        <w:tblStyle w:val="Table8"/>
        <w:tblW w:w="9348.0" w:type="dxa"/>
        <w:jc w:val="left"/>
        <w:tblInd w:w="360.0" w:type="dxa"/>
        <w:tblLayout w:type="fixed"/>
        <w:tblLook w:val="0000"/>
      </w:tblPr>
      <w:tblGrid>
        <w:gridCol w:w="3116"/>
        <w:gridCol w:w="3116"/>
        <w:gridCol w:w="3116"/>
        <w:tblGridChange w:id="0">
          <w:tblGrid>
            <w:gridCol w:w="3116"/>
            <w:gridCol w:w="3116"/>
            <w:gridCol w:w="311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sz w:val="20"/>
                <w:szCs w:val="20"/>
              </w:rPr>
            </w:pPr>
            <w:r>
              <w:rPr>
                <w:rFonts w:ascii="Fira Mono" w:cs="Fira Mono" w:eastAsia="Fira Mono" w:hAnsi="Fira Mono"/>
                <w:sz w:val="20"/>
                <w:szCs w:val="20"/>
                <w:rtl w:val="0"/>
              </w:rPr>
              <w:t xml:space="preserve">✖️ Essencial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sz w:val="20"/>
                <w:szCs w:val="20"/>
              </w:rPr>
            </w:pPr>
            <w:r>
              <w:rPr>
                <w:color w:val="0000ff"/>
                <w:rtl w:val="0"/>
              </w:rPr>
              <w:t xml:space="preserve">⬜</w:t>
            </w:r>
            <w:r>
              <w:rPr>
                <w:sz w:val="20"/>
                <w:szCs w:val="20"/>
                <w:rtl w:val="0"/>
              </w:rPr>
              <w:t xml:space="preserve"> Importante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sz w:val="20"/>
                <w:szCs w:val="20"/>
              </w:rPr>
            </w:pPr>
            <w:r>
              <w:rPr>
                <w:rFonts w:ascii="Fira Mono" w:cs="Fira Mono" w:eastAsia="Fira Mono" w:hAnsi="Fira Mono"/>
                <w:sz w:val="20"/>
                <w:szCs w:val="20"/>
                <w:rtl w:val="0"/>
              </w:rPr>
              <w:t xml:space="preserve">⬜ Desejável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69">
      <w:pPr>
        <w:keepNext w:val="1"/>
        <w:widowControl w:val="0"/>
        <w:numPr>
          <w:ilvl w:val="1"/>
          <w:numId w:val="1"/>
        </w:numPr>
        <w:spacing w:after="60" w:before="120" w:lineRule="auto"/>
        <w:ind w:left="792" w:hanging="432"/>
        <w:rPr>
          <w:b w:val="1"/>
          <w:bCs w:val="1"/>
        </w:rPr>
      </w:pPr>
      <w:r>
        <w:rPr>
          <w:b w:val="1"/>
          <w:bCs w:val="1"/>
          <w:rtl w:val="0"/>
        </w:rPr>
        <w:t xml:space="preserve">&lt;RF06&gt;</w:t>
      </w:r>
      <w:r>
        <w:rPr>
          <w:rtl w:val="0"/>
        </w:rPr>
      </w:r>
    </w:p>
    <w:tbl>
      <w:tblPr>
        <w:tblStyle w:val="Table9"/>
        <w:tblW w:w="9348.0" w:type="dxa"/>
        <w:jc w:val="left"/>
        <w:tblInd w:w="360.0" w:type="dxa"/>
        <w:tblLayout w:type="fixed"/>
        <w:tblLook w:val="0000"/>
      </w:tblPr>
      <w:tblGrid>
        <w:gridCol w:w="3116"/>
        <w:gridCol w:w="3116"/>
        <w:gridCol w:w="3116"/>
        <w:tblGridChange w:id="0">
          <w:tblGrid>
            <w:gridCol w:w="3116"/>
            <w:gridCol w:w="3116"/>
            <w:gridCol w:w="311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sz w:val="20"/>
                <w:szCs w:val="20"/>
              </w:rPr>
            </w:pPr>
            <w:r>
              <w:rPr>
                <w:rFonts w:ascii="Fira Mono" w:cs="Fira Mono" w:eastAsia="Fira Mono" w:hAnsi="Fira Mono"/>
                <w:sz w:val="20"/>
                <w:szCs w:val="20"/>
                <w:rtl w:val="0"/>
              </w:rPr>
              <w:t xml:space="preserve">⬜ Essencial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sz w:val="20"/>
                <w:szCs w:val="20"/>
              </w:rPr>
            </w:pPr>
            <w:r>
              <w:rPr>
                <w:color w:val="0000ff"/>
                <w:rtl w:val="0"/>
              </w:rPr>
              <w:t xml:space="preserve">✖️</w:t>
            </w:r>
            <w:r>
              <w:rPr>
                <w:sz w:val="20"/>
                <w:szCs w:val="20"/>
                <w:rtl w:val="0"/>
              </w:rPr>
              <w:t xml:space="preserve"> Importante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sz w:val="20"/>
                <w:szCs w:val="20"/>
              </w:rPr>
            </w:pPr>
            <w:r>
              <w:rPr>
                <w:rFonts w:ascii="Fira Mono" w:cs="Fira Mono" w:eastAsia="Fira Mono" w:hAnsi="Fira Mono"/>
                <w:sz w:val="20"/>
                <w:szCs w:val="20"/>
                <w:rtl w:val="0"/>
              </w:rPr>
              <w:t xml:space="preserve">⬜ Desejável</w:t>
            </w:r>
          </w:p>
        </w:tc>
      </w:tr>
    </w:tbl>
    <w:p w:rsidR="00000000" w:rsidDel="00000000" w:rsidP="00000000" w:rsidRDefault="00000000" w:rsidRPr="00000000" w14:paraId="0000006D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widowControl w:val="0"/>
        <w:numPr>
          <w:ilvl w:val="1"/>
          <w:numId w:val="1"/>
        </w:numPr>
        <w:spacing w:after="60" w:before="120" w:lineRule="auto"/>
        <w:ind w:left="792" w:hanging="432"/>
        <w:rPr>
          <w:b w:val="1"/>
          <w:bCs w:val="1"/>
        </w:rPr>
      </w:pPr>
      <w:r>
        <w:rPr>
          <w:b w:val="1"/>
          <w:bCs w:val="1"/>
          <w:rtl w:val="0"/>
        </w:rPr>
        <w:t xml:space="preserve">&lt;RNF01&gt;</w:t>
      </w:r>
      <w:r>
        <w:rPr>
          <w:rtl w:val="0"/>
        </w:rPr>
      </w:r>
    </w:p>
    <w:tbl>
      <w:tblPr>
        <w:tblStyle w:val="Table10"/>
        <w:tblW w:w="9348.0" w:type="dxa"/>
        <w:jc w:val="left"/>
        <w:tblInd w:w="360.0" w:type="dxa"/>
        <w:tblLayout w:type="fixed"/>
        <w:tblLook w:val="0000"/>
      </w:tblPr>
      <w:tblGrid>
        <w:gridCol w:w="3116"/>
        <w:gridCol w:w="3116"/>
        <w:gridCol w:w="3116"/>
        <w:tblGridChange w:id="0">
          <w:tblGrid>
            <w:gridCol w:w="3116"/>
            <w:gridCol w:w="3116"/>
            <w:gridCol w:w="311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sz w:val="20"/>
                <w:szCs w:val="20"/>
              </w:rPr>
            </w:pPr>
            <w:r>
              <w:rPr>
                <w:rFonts w:ascii="Fira Mono" w:cs="Fira Mono" w:eastAsia="Fira Mono" w:hAnsi="Fira Mono"/>
                <w:sz w:val="20"/>
                <w:szCs w:val="20"/>
                <w:rtl w:val="0"/>
              </w:rPr>
              <w:t xml:space="preserve">⬜ Essencial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sz w:val="20"/>
                <w:szCs w:val="20"/>
              </w:rPr>
            </w:pPr>
            <w:r>
              <w:rPr>
                <w:color w:val="0000ff"/>
                <w:rtl w:val="0"/>
              </w:rPr>
              <w:t xml:space="preserve">✖️</w:t>
            </w:r>
            <w:r>
              <w:rPr>
                <w:sz w:val="20"/>
                <w:szCs w:val="20"/>
                <w:rtl w:val="0"/>
              </w:rPr>
              <w:t xml:space="preserve"> Importante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sz w:val="20"/>
                <w:szCs w:val="20"/>
              </w:rPr>
            </w:pPr>
            <w:r>
              <w:rPr>
                <w:rFonts w:ascii="Fira Mono" w:cs="Fira Mono" w:eastAsia="Fira Mono" w:hAnsi="Fira Mono"/>
                <w:sz w:val="20"/>
                <w:szCs w:val="20"/>
                <w:rtl w:val="0"/>
              </w:rPr>
              <w:t xml:space="preserve">⬜ Desejável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73">
      <w:pPr>
        <w:keepNext w:val="1"/>
        <w:widowControl w:val="0"/>
        <w:numPr>
          <w:ilvl w:val="1"/>
          <w:numId w:val="1"/>
        </w:numPr>
        <w:spacing w:after="60" w:before="120" w:lineRule="auto"/>
        <w:ind w:left="792" w:hanging="432"/>
        <w:rPr>
          <w:b w:val="1"/>
          <w:bCs w:val="1"/>
        </w:rPr>
      </w:pPr>
      <w:r>
        <w:rPr>
          <w:b w:val="1"/>
          <w:bCs w:val="1"/>
          <w:rtl w:val="0"/>
        </w:rPr>
        <w:t xml:space="preserve">&lt;RNF02&gt;</w:t>
      </w:r>
      <w:r>
        <w:rPr>
          <w:rtl w:val="0"/>
        </w:rPr>
      </w:r>
    </w:p>
    <w:tbl>
      <w:tblPr>
        <w:tblStyle w:val="Table11"/>
        <w:tblW w:w="9348.0" w:type="dxa"/>
        <w:jc w:val="left"/>
        <w:tblInd w:w="360.0" w:type="dxa"/>
        <w:tblLayout w:type="fixed"/>
        <w:tblLook w:val="0000"/>
      </w:tblPr>
      <w:tblGrid>
        <w:gridCol w:w="3116"/>
        <w:gridCol w:w="3116"/>
        <w:gridCol w:w="3116"/>
        <w:tblGridChange w:id="0">
          <w:tblGrid>
            <w:gridCol w:w="3116"/>
            <w:gridCol w:w="3116"/>
            <w:gridCol w:w="311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sz w:val="20"/>
                <w:szCs w:val="20"/>
              </w:rPr>
            </w:pPr>
            <w:r>
              <w:rPr>
                <w:rFonts w:ascii="Fira Mono" w:cs="Fira Mono" w:eastAsia="Fira Mono" w:hAnsi="Fira Mono"/>
                <w:sz w:val="20"/>
                <w:szCs w:val="20"/>
                <w:rtl w:val="0"/>
              </w:rPr>
              <w:t xml:space="preserve">⬜ Essencial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sz w:val="20"/>
                <w:szCs w:val="20"/>
              </w:rPr>
            </w:pPr>
            <w:r>
              <w:rPr>
                <w:color w:val="0000ff"/>
                <w:rtl w:val="0"/>
              </w:rPr>
              <w:t xml:space="preserve">✖️</w:t>
            </w:r>
            <w:r>
              <w:rPr>
                <w:sz w:val="20"/>
                <w:szCs w:val="20"/>
                <w:rtl w:val="0"/>
              </w:rPr>
              <w:t xml:space="preserve"> Importante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sz w:val="20"/>
                <w:szCs w:val="20"/>
              </w:rPr>
            </w:pPr>
            <w:r>
              <w:rPr>
                <w:rFonts w:ascii="Fira Mono" w:cs="Fira Mono" w:eastAsia="Fira Mono" w:hAnsi="Fira Mono"/>
                <w:sz w:val="20"/>
                <w:szCs w:val="20"/>
                <w:rtl w:val="0"/>
              </w:rPr>
              <w:t xml:space="preserve">⬜ Desejável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78">
      <w:pPr>
        <w:keepNext w:val="1"/>
        <w:widowControl w:val="0"/>
        <w:numPr>
          <w:ilvl w:val="1"/>
          <w:numId w:val="1"/>
        </w:numPr>
        <w:spacing w:after="60" w:before="120" w:lineRule="auto"/>
        <w:ind w:left="792" w:hanging="432"/>
        <w:rPr>
          <w:b w:val="1"/>
          <w:bCs w:val="1"/>
        </w:rPr>
      </w:pPr>
      <w:r>
        <w:rPr>
          <w:b w:val="1"/>
          <w:bCs w:val="1"/>
          <w:rtl w:val="0"/>
        </w:rPr>
        <w:t xml:space="preserve">&lt;RNF03&gt;</w:t>
      </w:r>
      <w:r>
        <w:rPr>
          <w:rtl w:val="0"/>
        </w:rPr>
      </w:r>
    </w:p>
    <w:tbl>
      <w:tblPr>
        <w:tblStyle w:val="Table12"/>
        <w:tblW w:w="9348.0" w:type="dxa"/>
        <w:jc w:val="left"/>
        <w:tblInd w:w="360.0" w:type="dxa"/>
        <w:tblLayout w:type="fixed"/>
        <w:tblLook w:val="0000"/>
      </w:tblPr>
      <w:tblGrid>
        <w:gridCol w:w="3116"/>
        <w:gridCol w:w="3116"/>
        <w:gridCol w:w="3116"/>
        <w:tblGridChange w:id="0">
          <w:tblGrid>
            <w:gridCol w:w="3116"/>
            <w:gridCol w:w="3116"/>
            <w:gridCol w:w="311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sz w:val="20"/>
                <w:szCs w:val="20"/>
              </w:rPr>
            </w:pPr>
            <w:r>
              <w:rPr>
                <w:color w:val="0000ff"/>
                <w:rtl w:val="0"/>
              </w:rPr>
              <w:t xml:space="preserve">✖️</w:t>
            </w:r>
            <w:r>
              <w:rPr>
                <w:sz w:val="20"/>
                <w:szCs w:val="20"/>
                <w:rtl w:val="0"/>
              </w:rPr>
              <w:t xml:space="preserve"> Essencial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sz w:val="20"/>
                <w:szCs w:val="20"/>
              </w:rPr>
            </w:pPr>
            <w:r>
              <w:rPr>
                <w:rFonts w:ascii="Fira Mono" w:cs="Fira Mono" w:eastAsia="Fira Mono" w:hAnsi="Fira Mono"/>
                <w:sz w:val="20"/>
                <w:szCs w:val="20"/>
                <w:rtl w:val="0"/>
              </w:rPr>
              <w:t xml:space="preserve">⬜ Importante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sz w:val="20"/>
                <w:szCs w:val="20"/>
              </w:rPr>
            </w:pPr>
            <w:r>
              <w:rPr>
                <w:rFonts w:ascii="Fira Mono" w:cs="Fira Mono" w:eastAsia="Fira Mono" w:hAnsi="Fira Mono"/>
                <w:sz w:val="20"/>
                <w:szCs w:val="20"/>
                <w:rtl w:val="0"/>
              </w:rPr>
              <w:t xml:space="preserve">⬜ Desejável</w:t>
            </w:r>
          </w:p>
        </w:tc>
      </w:tr>
    </w:tbl>
    <w:p w:rsidR="00000000" w:rsidDel="00000000" w:rsidP="00000000" w:rsidRDefault="00000000" w:rsidRPr="00000000" w14:paraId="0000007C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7D">
      <w:pPr>
        <w:keepNext w:val="1"/>
        <w:widowControl w:val="0"/>
        <w:numPr>
          <w:ilvl w:val="1"/>
          <w:numId w:val="1"/>
        </w:numPr>
        <w:spacing w:after="60" w:before="120" w:lineRule="auto"/>
        <w:ind w:left="792" w:hanging="432"/>
        <w:rPr>
          <w:b w:val="1"/>
          <w:bCs w:val="1"/>
        </w:rPr>
      </w:pPr>
      <w:r>
        <w:rPr>
          <w:b w:val="1"/>
          <w:bCs w:val="1"/>
          <w:rtl w:val="0"/>
        </w:rPr>
        <w:t xml:space="preserve">&lt;RNF04&gt;</w:t>
      </w:r>
      <w:r>
        <w:rPr>
          <w:rtl w:val="0"/>
        </w:rPr>
      </w:r>
    </w:p>
    <w:tbl>
      <w:tblPr>
        <w:tblStyle w:val="Table13"/>
        <w:tblW w:w="9348.0" w:type="dxa"/>
        <w:jc w:val="left"/>
        <w:tblInd w:w="360.0" w:type="dxa"/>
        <w:tblLayout w:type="fixed"/>
        <w:tblLook w:val="0000"/>
      </w:tblPr>
      <w:tblGrid>
        <w:gridCol w:w="3116"/>
        <w:gridCol w:w="3116"/>
        <w:gridCol w:w="3116"/>
        <w:tblGridChange w:id="0">
          <w:tblGrid>
            <w:gridCol w:w="3116"/>
            <w:gridCol w:w="3116"/>
            <w:gridCol w:w="311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sz w:val="20"/>
                <w:szCs w:val="20"/>
              </w:rPr>
            </w:pPr>
            <w:r>
              <w:rPr>
                <w:color w:val="0000ff"/>
                <w:rtl w:val="0"/>
              </w:rPr>
              <w:t xml:space="preserve">✖️</w:t>
            </w:r>
            <w:r>
              <w:rPr>
                <w:sz w:val="20"/>
                <w:szCs w:val="20"/>
                <w:rtl w:val="0"/>
              </w:rPr>
              <w:t xml:space="preserve"> Essencial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sz w:val="20"/>
                <w:szCs w:val="20"/>
              </w:rPr>
            </w:pPr>
            <w:r>
              <w:rPr>
                <w:rFonts w:ascii="Fira Mono" w:cs="Fira Mono" w:eastAsia="Fira Mono" w:hAnsi="Fira Mono"/>
                <w:sz w:val="20"/>
                <w:szCs w:val="20"/>
                <w:rtl w:val="0"/>
              </w:rPr>
              <w:t xml:space="preserve">⬜ Importante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sz w:val="20"/>
                <w:szCs w:val="20"/>
              </w:rPr>
            </w:pPr>
            <w:r>
              <w:rPr>
                <w:rFonts w:ascii="Fira Mono" w:cs="Fira Mono" w:eastAsia="Fira Mono" w:hAnsi="Fira Mono"/>
                <w:sz w:val="20"/>
                <w:szCs w:val="20"/>
                <w:rtl w:val="0"/>
              </w:rPr>
              <w:t xml:space="preserve">⬜ Desejável</w:t>
            </w:r>
          </w:p>
        </w:tc>
      </w:tr>
    </w:tbl>
    <w:p w:rsidR="00000000" w:rsidDel="00000000" w:rsidP="00000000" w:rsidRDefault="00000000" w:rsidRPr="00000000" w14:paraId="00000081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82">
      <w:pPr>
        <w:keepNext w:val="1"/>
        <w:widowControl w:val="0"/>
        <w:numPr>
          <w:ilvl w:val="1"/>
          <w:numId w:val="1"/>
        </w:numPr>
        <w:spacing w:after="60" w:before="120" w:lineRule="auto"/>
        <w:ind w:left="792" w:hanging="432"/>
        <w:rPr>
          <w:b w:val="1"/>
          <w:bCs w:val="1"/>
        </w:rPr>
      </w:pPr>
      <w:r>
        <w:rPr>
          <w:b w:val="1"/>
          <w:bCs w:val="1"/>
          <w:rtl w:val="0"/>
        </w:rPr>
        <w:t xml:space="preserve">&lt;RNF05&gt;</w:t>
      </w:r>
      <w:r>
        <w:rPr>
          <w:rtl w:val="0"/>
        </w:rPr>
      </w:r>
    </w:p>
    <w:tbl>
      <w:tblPr>
        <w:tblStyle w:val="Table14"/>
        <w:tblW w:w="9348.0" w:type="dxa"/>
        <w:jc w:val="left"/>
        <w:tblInd w:w="360.0" w:type="dxa"/>
        <w:tblLayout w:type="fixed"/>
        <w:tblLook w:val="0000"/>
      </w:tblPr>
      <w:tblGrid>
        <w:gridCol w:w="3116"/>
        <w:gridCol w:w="3116"/>
        <w:gridCol w:w="3116"/>
        <w:tblGridChange w:id="0">
          <w:tblGrid>
            <w:gridCol w:w="3116"/>
            <w:gridCol w:w="3116"/>
            <w:gridCol w:w="311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sz w:val="20"/>
                <w:szCs w:val="20"/>
              </w:rPr>
            </w:pPr>
            <w:r>
              <w:rPr>
                <w:color w:val="0000ff"/>
                <w:rtl w:val="0"/>
              </w:rPr>
              <w:t xml:space="preserve">✖️</w:t>
            </w:r>
            <w:r>
              <w:rPr>
                <w:sz w:val="20"/>
                <w:szCs w:val="20"/>
                <w:rtl w:val="0"/>
              </w:rPr>
              <w:t xml:space="preserve"> Essencial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sz w:val="20"/>
                <w:szCs w:val="20"/>
              </w:rPr>
            </w:pPr>
            <w:r>
              <w:rPr>
                <w:rFonts w:ascii="Fira Mono" w:cs="Fira Mono" w:eastAsia="Fira Mono" w:hAnsi="Fira Mono"/>
                <w:sz w:val="20"/>
                <w:szCs w:val="20"/>
                <w:rtl w:val="0"/>
              </w:rPr>
              <w:t xml:space="preserve">⬜ Importante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sz w:val="20"/>
                <w:szCs w:val="20"/>
              </w:rPr>
            </w:pPr>
            <w:r>
              <w:rPr>
                <w:rFonts w:ascii="Fira Mono" w:cs="Fira Mono" w:eastAsia="Fira Mono" w:hAnsi="Fira Mono"/>
                <w:sz w:val="20"/>
                <w:szCs w:val="20"/>
                <w:rtl w:val="0"/>
              </w:rPr>
              <w:t xml:space="preserve">⬜ Desejável</w:t>
            </w:r>
          </w:p>
        </w:tc>
      </w:tr>
    </w:tbl>
    <w:p w:rsidR="00000000" w:rsidDel="00000000" w:rsidP="00000000" w:rsidRDefault="00000000" w:rsidRPr="00000000" w14:paraId="00000086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>
        <w:rPr>
          <w:rtl w:val="0"/>
        </w:rPr>
      </w:r>
    </w:p>
    <w:sectPr>
      <w:headerReference r:id="rId6" w:type="default"/>
      <w:footerReference r:id="rId7" w:type="default"/>
      <w:pgSz w:h="16840" w:w="11907" w:orient="portrait"/>
      <w:pgMar w:bottom="1701" w:top="1701" w:left="1418" w:right="851" w:header="851" w:footer="113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5"/>
      <w:tblW w:w="9780.0" w:type="dxa"/>
      <w:jc w:val="left"/>
      <w:tblInd w:w="-75.0" w:type="dxa"/>
      <w:tblBorders>
        <w:top w:color="000000" w:space="0" w:sz="4" w:val="single"/>
        <w:left w:color="000000" w:space="0" w:sz="4" w:val="single"/>
        <w:bottom w:color="000000" w:space="0" w:sz="0" w:val="nil"/>
        <w:right w:color="000000" w:space="0" w:sz="4" w:val="single"/>
        <w:insideH w:color="000000" w:space="0" w:sz="0" w:val="nil"/>
        <w:insideV w:color="000000" w:space="0" w:sz="4" w:val="single"/>
      </w:tblBorders>
      <w:tblLayout w:type="fixed"/>
      <w:tblLook w:val="0000"/>
    </w:tblPr>
    <w:tblGrid>
      <w:gridCol w:w="885"/>
      <w:gridCol w:w="2370"/>
      <w:gridCol w:w="1980"/>
      <w:gridCol w:w="1695"/>
      <w:gridCol w:w="2205"/>
      <w:gridCol w:w="645"/>
      <w:tblGridChange w:id="0">
        <w:tblGrid>
          <w:gridCol w:w="885"/>
          <w:gridCol w:w="2370"/>
          <w:gridCol w:w="1980"/>
          <w:gridCol w:w="1695"/>
          <w:gridCol w:w="2205"/>
          <w:gridCol w:w="645"/>
        </w:tblGrid>
      </w:tblGridChange>
    </w:tblGrid>
    <w:tr>
      <w:trPr>
        <w:cantSplit w:val="0"/>
        <w:tblHeader w:val="0"/>
      </w:trPr>
      <w:tc>
        <w:tcPr>
          <w:vAlign w:val="top"/>
        </w:tcPr>
        <w:p w:rsidR="00000000" w:rsidDel="00000000" w:rsidP="00000000" w:rsidRDefault="00000000" w:rsidRPr="00000000" w14:paraId="0000008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  <w:rtl w:val="0"/>
            </w:rPr>
            <w:t xml:space="preserve">Área: </w:t>
          </w:r>
          <w:r w:rsidDel="00000000" w:rsidR="00000000" w:rsidRPr="00000000">
            <w:rPr>
              <w:sz w:val="14"/>
              <w:szCs w:val="14"/>
              <w:rtl w:val="0"/>
            </w:rPr>
            <w:t xml:space="preserve">XZF</w:t>
          </w: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8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8"/>
              <w:szCs w:val="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  <w:rtl w:val="0"/>
            </w:rPr>
            <w:t xml:space="preserve">Projeto: </w:t>
          </w:r>
          <w:r w:rsidDel="00000000" w:rsidR="00000000" w:rsidRPr="00000000">
            <w:rPr>
              <w:sz w:val="14"/>
              <w:szCs w:val="14"/>
              <w:rtl w:val="0"/>
            </w:rPr>
            <w:t xml:space="preserve">Xadrez em Foco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8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8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  <w:rtl w:val="0"/>
            </w:rPr>
            <w:t xml:space="preserve">Emissão: </w:t>
          </w:r>
          <w:r w:rsidDel="00000000" w:rsidR="00000000" w:rsidRPr="00000000">
            <w:rPr>
              <w:sz w:val="14"/>
              <w:szCs w:val="14"/>
              <w:rtl w:val="0"/>
            </w:rPr>
            <w:t xml:space="preserve">20/08/2026</w:t>
          </w: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8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  <w:rtl w:val="0"/>
            </w:rPr>
            <w:t xml:space="preserve">Arquivo: </w:t>
          </w:r>
          <w:r w:rsidDel="00000000" w:rsidR="00000000" w:rsidRPr="00000000">
            <w:rPr>
              <w:sz w:val="14"/>
              <w:szCs w:val="14"/>
              <w:rtl w:val="0"/>
            </w:rPr>
            <w:t xml:space="preserve">Documento Requisitos</w:t>
          </w: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9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  <w:rtl w:val="0"/>
            </w:rPr>
            <w:t xml:space="preserve">Pág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  <w:rtl w:val="0"/>
            </w:rPr>
            <w:t xml:space="preserve">/4</w:t>
          </w:r>
        </w:p>
      </w:tc>
    </w:tr>
  </w:tbl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4"/>
        <w:szCs w:val="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8880" cy="1085850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48880" cy="10858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.9999999999998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.9999999999998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