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17C5F3" w14:textId="77777777" w:rsidR="00C95197" w:rsidRDefault="00615F44" w:rsidP="00852368">
      <w:pPr>
        <w:pStyle w:val="Ttulo"/>
        <w:jc w:val="both"/>
      </w:pPr>
      <w:bookmarkStart w:id="0" w:name="_g8f0jmdqgcdf" w:colFirst="0" w:colLast="0"/>
      <w:bookmarkEnd w:id="0"/>
      <w:r>
        <w:t>Glossário</w:t>
      </w:r>
    </w:p>
    <w:p w14:paraId="65DB68DE" w14:textId="77777777" w:rsidR="003011C8" w:rsidRDefault="003011C8" w:rsidP="00852368">
      <w:pPr>
        <w:jc w:val="both"/>
      </w:pPr>
    </w:p>
    <w:p w14:paraId="2D52ED75" w14:textId="17ED45DA" w:rsidR="003011C8" w:rsidRPr="003011C8" w:rsidRDefault="003011C8" w:rsidP="00852368">
      <w:pPr>
        <w:pStyle w:val="Subttulo"/>
        <w:jc w:val="both"/>
      </w:pPr>
      <w:r>
        <w:t>Grupo Bunker Solutions</w:t>
      </w:r>
      <w:bookmarkStart w:id="1" w:name="_GoBack"/>
      <w:bookmarkEnd w:id="1"/>
    </w:p>
    <w:p w14:paraId="06D38CCC" w14:textId="77777777" w:rsidR="007D6632" w:rsidRPr="007D6632" w:rsidRDefault="007D6632" w:rsidP="00852368">
      <w:pPr>
        <w:jc w:val="both"/>
      </w:pP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7D6632" w14:paraId="2DB39735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DA266" w14:textId="77777777" w:rsidR="007D6632" w:rsidRPr="009D2A0A" w:rsidRDefault="007D6632" w:rsidP="00852368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DA94" w14:textId="77777777" w:rsidR="007D6632" w:rsidRPr="009D2A0A" w:rsidRDefault="007D6632" w:rsidP="00852368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D2A18" w14:textId="77777777" w:rsidR="007D6632" w:rsidRPr="009D2A0A" w:rsidRDefault="007D6632" w:rsidP="00852368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BBC0" w14:textId="77777777" w:rsidR="007D6632" w:rsidRPr="009D2A0A" w:rsidRDefault="007D6632" w:rsidP="00852368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Celular</w:t>
            </w:r>
          </w:p>
        </w:tc>
      </w:tr>
      <w:tr w:rsidR="007D6632" w14:paraId="38FBF6D4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C99A7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F8DDC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03DF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3868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50DFE90A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7D6632" w14:paraId="0406BEA5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06D2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77E07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C747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EED8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7D6632" w14:paraId="2F5A117D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822E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AE810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5A758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CCCA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7D6632" w14:paraId="2AA3F1C2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DB36A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8BC86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56AC7" w14:textId="31FA1A73" w:rsidR="007D6632" w:rsidRDefault="009D2A0A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DFEC8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7D6632" w14:paraId="0810C7F4" w14:textId="77777777" w:rsidTr="009D2A0A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74AB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EB21F" w14:textId="77777777" w:rsidR="007D6632" w:rsidRPr="00B1603A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F540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4759C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5F7D0F72" w14:textId="77777777" w:rsidR="007D6632" w:rsidRDefault="007D6632" w:rsidP="00852368">
      <w:pPr>
        <w:jc w:val="both"/>
      </w:pPr>
    </w:p>
    <w:p w14:paraId="78196AC0" w14:textId="4FB8FE4E" w:rsidR="000F5761" w:rsidRDefault="007D6632" w:rsidP="00852368">
      <w:pPr>
        <w:pStyle w:val="Subttulo"/>
        <w:spacing w:after="0"/>
        <w:jc w:val="both"/>
      </w:pPr>
      <w:r>
        <w:t>Bar e Lanchonete</w:t>
      </w:r>
    </w:p>
    <w:p w14:paraId="0700C730" w14:textId="77777777" w:rsidR="00DF12F0" w:rsidRPr="00DF12F0" w:rsidRDefault="00DF12F0" w:rsidP="00852368">
      <w:pPr>
        <w:jc w:val="both"/>
      </w:pP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7D6632" w14:paraId="7499CFB9" w14:textId="77777777" w:rsidTr="009D2A0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56614" w14:textId="77777777" w:rsidR="007D6632" w:rsidRDefault="007D6632" w:rsidP="00852368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D2A0A">
              <w:rPr>
                <w:szCs w:val="20"/>
              </w:rPr>
              <w:t>Tema</w:t>
            </w:r>
          </w:p>
        </w:tc>
      </w:tr>
      <w:tr w:rsidR="007D6632" w14:paraId="109DE257" w14:textId="77777777" w:rsidTr="009D2A0A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F0D4" w14:textId="77777777" w:rsidR="007D6632" w:rsidRDefault="007D6632" w:rsidP="00852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5BC6725C" w14:textId="77777777" w:rsidR="007D6632" w:rsidRPr="007D6632" w:rsidRDefault="007D6632" w:rsidP="00852368">
      <w:pPr>
        <w:jc w:val="both"/>
      </w:pPr>
    </w:p>
    <w:p w14:paraId="2311ECB9" w14:textId="77777777" w:rsidR="00C95197" w:rsidRDefault="00C95197" w:rsidP="00852368">
      <w:pPr>
        <w:jc w:val="both"/>
        <w:rPr>
          <w:b/>
        </w:rPr>
      </w:pPr>
    </w:p>
    <w:p w14:paraId="01B328D6" w14:textId="77777777" w:rsidR="00C95197" w:rsidRDefault="00C95197" w:rsidP="00852368">
      <w:pPr>
        <w:jc w:val="both"/>
        <w:rPr>
          <w:b/>
        </w:rPr>
      </w:pPr>
    </w:p>
    <w:tbl>
      <w:tblPr>
        <w:tblStyle w:val="a"/>
        <w:tblW w:w="10490" w:type="dxa"/>
        <w:tblInd w:w="-42" w:type="dxa"/>
        <w:tblLayout w:type="fixed"/>
        <w:tblLook w:val="0600" w:firstRow="0" w:lastRow="0" w:firstColumn="0" w:lastColumn="0" w:noHBand="1" w:noVBand="1"/>
      </w:tblPr>
      <w:tblGrid>
        <w:gridCol w:w="1962"/>
        <w:gridCol w:w="8528"/>
      </w:tblGrid>
      <w:tr w:rsidR="00C95197" w14:paraId="194B766E" w14:textId="77777777" w:rsidTr="009D2A0A">
        <w:trPr>
          <w:trHeight w:val="560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2FD" w14:textId="77777777" w:rsidR="00C95197" w:rsidRDefault="00615F44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510" w14:textId="77777777" w:rsidR="00C95197" w:rsidRDefault="00615F44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95197" w14:paraId="68F8DFF7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B159A" w14:textId="77777777" w:rsidR="00C95197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KS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8A543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Refrigerante de garrafa com conteúdo de 290ml.</w:t>
            </w:r>
          </w:p>
        </w:tc>
      </w:tr>
      <w:tr w:rsidR="008C3ABD" w14:paraId="016C72B3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504C3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Água que passarinho não bebe, </w:t>
            </w:r>
            <w:proofErr w:type="spellStart"/>
            <w:r>
              <w:t>mé</w:t>
            </w:r>
            <w:proofErr w:type="spellEnd"/>
            <w:r>
              <w:t>, branquinha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743E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Palavras usadas para simbolizar a bebida cachaça, pinga.</w:t>
            </w:r>
          </w:p>
        </w:tc>
      </w:tr>
      <w:tr w:rsidR="008C3ABD" w14:paraId="3DE75B72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0063" w14:textId="77777777" w:rsidR="008C3ABD" w:rsidRP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Happy</w:t>
            </w:r>
            <w:proofErr w:type="spellEnd"/>
            <w:r>
              <w:t>-Hour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BB1F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537DEC">
              <w:rPr>
                <w:rFonts w:eastAsia="Times New Roman"/>
                <w:color w:val="222222"/>
              </w:rPr>
              <w:t>Período do dia, no fim da tarde e após o encerramento do trabalho, em que os colegas se reúnem em bares, restaurantes etc., para beber, comer e confraternizar.</w:t>
            </w:r>
          </w:p>
        </w:tc>
      </w:tr>
      <w:tr w:rsidR="008C3ABD" w14:paraId="1BEAAF9F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BED51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Saideira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C3284" w14:textId="77777777" w:rsidR="008C3ABD" w:rsidRPr="00537DEC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 w:rsidRPr="00537DEC">
              <w:rPr>
                <w:rFonts w:eastAsia="Times New Roman"/>
                <w:color w:val="222222"/>
              </w:rPr>
              <w:t>Última dose de bebida alcoólica que se toma antes de sair de uma festa ou bar.</w:t>
            </w:r>
          </w:p>
        </w:tc>
      </w:tr>
      <w:tr w:rsidR="008C3ABD" w14:paraId="75350252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02D0C" w14:textId="77777777" w:rsidR="008C3ABD" w:rsidRP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C3ABD">
              <w:rPr>
                <w:rFonts w:eastAsia="Times New Roman"/>
                <w:bCs/>
                <w:color w:val="222222"/>
              </w:rPr>
              <w:t>Boteco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E760" w14:textId="77777777" w:rsidR="008C3ABD" w:rsidRP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Bar.</w:t>
            </w:r>
          </w:p>
        </w:tc>
      </w:tr>
      <w:tr w:rsidR="008C3ABD" w14:paraId="095584DE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709B0" w14:textId="77777777" w:rsidR="008C3ABD" w:rsidRP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Petisco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B6F31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 w:rsidRPr="008C3ABD">
              <w:rPr>
                <w:rFonts w:eastAsia="Times New Roman"/>
                <w:color w:val="222222"/>
              </w:rPr>
              <w:t>Preparações culinárias ligeiras, simples ou elaboradas, frias ou quentes, que se servem antes do prato principal de uma refeição, normalmente acompanhado por uma bebida.</w:t>
            </w:r>
          </w:p>
        </w:tc>
      </w:tr>
      <w:tr w:rsidR="008C3ABD" w14:paraId="6189E369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6F8DD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Gelada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0350" w14:textId="77777777" w:rsidR="008C3ABD" w:rsidRP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Cerveja.</w:t>
            </w:r>
          </w:p>
        </w:tc>
      </w:tr>
      <w:tr w:rsidR="008C3ABD" w14:paraId="1B647CBB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61AB3" w14:textId="77777777" w:rsidR="008C3ABD" w:rsidRDefault="008C3ABD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Pingado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AF98D" w14:textId="77777777" w:rsidR="008C3ABD" w:rsidRPr="00615F44" w:rsidRDefault="00615F44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Café com leite.</w:t>
            </w:r>
          </w:p>
        </w:tc>
      </w:tr>
      <w:tr w:rsidR="00162F5A" w14:paraId="0B2B2971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8FB7" w14:textId="4AEE5CB4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lastRenderedPageBreak/>
              <w:t>Engradado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05C6" w14:textId="000CDF47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>Um </w:t>
            </w:r>
            <w:r w:rsidRPr="00DF11A7">
              <w:rPr>
                <w:color w:val="222222"/>
                <w:shd w:val="clear" w:color="auto" w:fill="FFFFFF"/>
              </w:rPr>
              <w:t>engradado</w:t>
            </w:r>
            <w:r>
              <w:rPr>
                <w:color w:val="222222"/>
                <w:shd w:val="clear" w:color="auto" w:fill="FFFFFF"/>
              </w:rPr>
              <w:t> é uma embalagem ou recipiente desenvolvido especificamente para determinados tipos de conteúdo, normalmente um engradado de latas de refrigerante contém 12.</w:t>
            </w:r>
          </w:p>
        </w:tc>
      </w:tr>
      <w:tr w:rsidR="00162F5A" w14:paraId="5ED54AC6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1837C" w14:textId="1AB970FD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Peças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DDEB4" w14:textId="7CC6A64F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Cada peça contém um produto inteiro com pesos variados, normalmente utilizado para carnes</w:t>
            </w:r>
            <w:r w:rsidR="00832A71">
              <w:rPr>
                <w:rFonts w:eastAsia="Times New Roman"/>
                <w:color w:val="222222"/>
              </w:rPr>
              <w:t>,</w:t>
            </w:r>
            <w:r>
              <w:rPr>
                <w:rFonts w:eastAsia="Times New Roman"/>
                <w:color w:val="222222"/>
              </w:rPr>
              <w:t xml:space="preserve"> </w:t>
            </w:r>
            <w:r w:rsidR="00832A71">
              <w:rPr>
                <w:rFonts w:eastAsia="Times New Roman"/>
                <w:color w:val="222222"/>
              </w:rPr>
              <w:t xml:space="preserve">ex. </w:t>
            </w:r>
            <w:r>
              <w:rPr>
                <w:rFonts w:eastAsia="Times New Roman"/>
                <w:color w:val="222222"/>
              </w:rPr>
              <w:t>contra filé, picanha, alcatra</w:t>
            </w:r>
            <w:r w:rsidR="00832A71">
              <w:rPr>
                <w:rFonts w:eastAsia="Times New Roman"/>
                <w:color w:val="222222"/>
              </w:rPr>
              <w:t>, mortadela</w:t>
            </w:r>
          </w:p>
        </w:tc>
      </w:tr>
      <w:tr w:rsidR="00162F5A" w14:paraId="29DD740A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26E4A" w14:textId="7778CA08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Cortes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DD6FC" w14:textId="590AF3E6" w:rsidR="00162F5A" w:rsidRDefault="00162F5A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Se refere a separação de peças especificas do produto, ex. </w:t>
            </w:r>
            <w:r w:rsidR="00DF11A7">
              <w:rPr>
                <w:rFonts w:eastAsia="Times New Roman"/>
                <w:color w:val="222222"/>
              </w:rPr>
              <w:t>maminha de alcatra, corte derivado da peça inteira da alcatra</w:t>
            </w:r>
          </w:p>
        </w:tc>
      </w:tr>
      <w:tr w:rsidR="00706B2F" w14:paraId="660F6310" w14:textId="77777777" w:rsidTr="009D2A0A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1E56" w14:textId="7D0996B8" w:rsidR="00706B2F" w:rsidRDefault="00706B2F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Caixas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38482" w14:textId="5D37A1DD" w:rsidR="00706B2F" w:rsidRDefault="00706B2F" w:rsidP="00852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Se refere a caixas de produtos, ex. caixas de cerveja que geralmente vêm possuem de 20 a 24.</w:t>
            </w:r>
          </w:p>
        </w:tc>
      </w:tr>
    </w:tbl>
    <w:p w14:paraId="7911C8B4" w14:textId="77777777" w:rsidR="00C95197" w:rsidRDefault="00C95197"/>
    <w:sectPr w:rsidR="00C9519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5197"/>
    <w:rsid w:val="000F5761"/>
    <w:rsid w:val="00162F5A"/>
    <w:rsid w:val="002573D8"/>
    <w:rsid w:val="003011C8"/>
    <w:rsid w:val="00615F44"/>
    <w:rsid w:val="00706B2F"/>
    <w:rsid w:val="007D6632"/>
    <w:rsid w:val="00832A71"/>
    <w:rsid w:val="00852368"/>
    <w:rsid w:val="008C3ABD"/>
    <w:rsid w:val="009D2A0A"/>
    <w:rsid w:val="00C95197"/>
    <w:rsid w:val="00DF11A7"/>
    <w:rsid w:val="00D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4A7"/>
  <w15:docId w15:val="{3007BC74-8D43-4B7C-9FB9-88129DC5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7D6632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12</cp:revision>
  <dcterms:created xsi:type="dcterms:W3CDTF">2019-10-15T16:14:00Z</dcterms:created>
  <dcterms:modified xsi:type="dcterms:W3CDTF">2020-02-29T18:34:00Z</dcterms:modified>
</cp:coreProperties>
</file>