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>1 - Checar Pedido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Fornecedor realiza a entrega do pedido.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Verificar o fornecedor e o pedido entregue com o pedido solicitado.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Verifica o fornecedor e os itens do pedido entregue com o pedido solicitado.</w:t>
      </w:r>
    </w:p>
    <w:p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os produtos não estiverem iguais, recusar a entrega.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Recebe o pedido e assina o canhoto da NF-e.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2 - Gerenciar Produtos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gerencia os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Manter as informações sobre os produtos atualizadas.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Verifica as informações dos produtos na NF-e.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Com base na entrada dos produtos, atualiza a quantidade de cada produto.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Com base no valor de compra, atualiza o valor dos produtos.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3 - Descartar Produtos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descarta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 a validade, estado dos produtos e coloca para descarte ou troca.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 a validade dos produtos, ou estado de qualidade se for produtos perecíveis.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pt-BR"/>
        </w:rPr>
        <w:t xml:space="preserve">Se o produto estiver vencido ou inapropriado para consumo, é </w:t>
      </w:r>
      <w:r>
        <w:rPr>
          <w:lang w:val="pt-BR"/>
        </w:rPr>
        <w:t>descartado</w:t>
      </w:r>
      <w:r>
        <w:rPr>
          <w:lang w:val="pt-BR"/>
        </w:rPr>
        <w:t>.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pt-BR"/>
        </w:rPr>
        <w:t>Se o prazo do produto estiver próximo (comparado aos demais produtos), ele é colocado como prioridade de uso.</w:t>
      </w:r>
    </w:p>
    <w:p>
      <w:pPr>
        <w:pStyle w:val="ListParagraph"/>
        <w:numPr>
          <w:ilvl w:val="0"/>
          <w:numId w:val="0"/>
        </w:numPr>
        <w:ind w:left="2520" w:hanging="0"/>
        <w:rPr>
          <w:lang w:val="pt-BR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966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LibreOffice/6.3.4.2$Windows_X86_64 LibreOffice_project/60da17e045e08f1793c57c00ba83cdfce946d0aa</Application>
  <Pages>1</Pages>
  <Words>183</Words>
  <Characters>1034</Characters>
  <CharactersWithSpaces>1183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2020-04-19T15:32:16Z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