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fodf1c18nchn"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Èslí</w:t>
        </w:r>
      </w:hyperlink>
      <w:hyperlink r:id="rId7">
        <w:r w:rsidDel="00000000" w:rsidR="00000000" w:rsidRPr="00000000">
          <w:rPr>
            <w:rFonts w:ascii="Trebuchet MS" w:cs="Trebuchet MS" w:eastAsia="Trebuchet MS" w:hAnsi="Trebuchet MS"/>
            <w:b w:val="1"/>
            <w:bCs w:val="1"/>
            <w:color w:val="bd965d"/>
            <w:sz w:val="30"/>
            <w:szCs w:val="30"/>
            <w:rtl w:val="0"/>
          </w:rPr>
          <w:t xml:space="preserve"> jìoslíd sem màlsòs vaj lèlk</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Èslí</w:t>
      </w:r>
      <w:r w:rsidDel="00000000" w:rsidR="00000000" w:rsidRPr="00000000">
        <w:rPr>
          <w:rFonts w:ascii="Trebuchet MS" w:cs="Trebuchet MS" w:eastAsia="Trebuchet MS" w:hAnsi="Trebuchet MS"/>
          <w:b w:val="1"/>
          <w:bCs w:val="1"/>
          <w:color w:val="fee6cf"/>
          <w:sz w:val="23"/>
          <w:szCs w:val="23"/>
          <w:rtl w:val="0"/>
        </w:rPr>
        <w:t xml:space="preserve"> jìoslíd sem </w:t>
      </w:r>
      <w:r w:rsidDel="00000000" w:rsidR="00000000" w:rsidRPr="00000000">
        <w:rPr>
          <w:rFonts w:ascii="Trebuchet MS" w:cs="Trebuchet MS" w:eastAsia="Trebuchet MS" w:hAnsi="Trebuchet MS"/>
          <w:b w:val="1"/>
          <w:bCs w:val="1"/>
          <w:color w:val="fee6cf"/>
          <w:sz w:val="23"/>
          <w:szCs w:val="23"/>
          <w:rtl w:val="0"/>
        </w:rPr>
        <w:t xml:space="preserve">màlsòs</w:t>
      </w:r>
      <w:r w:rsidDel="00000000" w:rsidR="00000000" w:rsidRPr="00000000">
        <w:rPr>
          <w:rFonts w:ascii="Trebuchet MS" w:cs="Trebuchet MS" w:eastAsia="Trebuchet MS" w:hAnsi="Trebuchet MS"/>
          <w:b w:val="1"/>
          <w:bCs w:val="1"/>
          <w:color w:val="fee6cf"/>
          <w:sz w:val="23"/>
          <w:szCs w:val="23"/>
          <w:rtl w:val="0"/>
        </w:rPr>
        <w:t xml:space="preserve"> vaj lèlk</w:t>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Rice cooked with pulses or milk</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SHERBET: déslí wúdde sirs ladd màé klàan máwérbs, slàènd wém wúluat id sóft wém raedd aeon kzád. Màt raedd s'sùlé aliunt ladd yll sgaddèlud láislí issa ladd balé láislí (f.178b) sò yt iz gwíjìlés yll-flátuuéd id adad lòplòr yt idda yll-flátuuéd. Lèx wém savo díslàwér id sdèein wém ddeugsl aeon sdèeilúng kzád . An lùt sueeze s'kzád , sdèein onslí id wén leslí aeon sòjìnd sdèeilúng sem yt kzád . Iz sòuld gwí yll-sdèeilud. Lòrslalé s'éslípdéklàs sem aloe id yn s' jìndéilurs raen absòrgwíd s'lòrslalé yll, wén màt s' sòrgwít indí wém sòal wé liuds ladd s' jìndéilurs gwèéslalat id yn s'sherbet raenid absòrgwíd s'flátuur ladd wé aloe, ddew ayy s'slusks ladd s'slòslèlu fzáyrs id màt wém indí s'sherbet.</w:t>
      </w:r>
    </w:p>
    <w:p w:rsidR="00000000" w:rsidDel="00000000" w:rsidP="00000000" w:rsidRDefault="00000000" w:rsidRPr="00000000" w14:paraId="00000007">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SHERBET: take five sirs of pure clean potherbs, grind them finely and sift them in a cloth. Put in the same amount of well sweetened juice as of lime juice (f.178b) so that it becomes well-flavored and add pepper that is well-flavored. Mix them all together and strain them through a straining cloth. Do not squeeze the cloth, strain once and then make a second straining with that cloth. It should be well-strained. Perfume the receptacles with aloe and when the containers have absorbed the perfume well, then put the sherbet into them seal the mouths of the containers carefully and when the sherbet has absorbed the flavor of the aloe, throw away the husks of the jasmine flowers and put them into the sherbet.</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A">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73300" cy="3810000"/>
            <wp:effectExtent b="9525" l="9525" r="9525" t="9525"/>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73300" cy="3810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Alsò màt raedd fés gwéds ladd slòslèlu (jasmin) ked adailáblà id yn s'sherbet idda yll-flátuuéd id jìol (f.179a) adad gwèmwùr, lísk id desòydèr id wéènk iz. alsò slàelò sòrgwít: klàan wé slàelòs, élidde s'màlp id kluad it ifeshi sland, adad máwérbs dí iz id sdèein iz.</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Also put in fresh buds of jasmine (jasmin) if available and when the sherbet is well-flavored and cool (f.179a) add camphor, musk and rosewater and drink it. also grape sherbet: clean the grapes, remove the pulp and knead it by hand, add potherbs to it and strain it.</w:t>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Monday, November 30, 2009</w:t>
        </w:r>
      </w:hyperlink>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09/11/esli-jioslid-sem-malsos-vaj-lelk.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1/esli-jioslid-sem-malsos-vaj-lelk.html" TargetMode="External"/><Relationship Id="rId7" Type="http://schemas.openxmlformats.org/officeDocument/2006/relationships/hyperlink" Target="https://forgottenlanguages-full.forgottenlanguages.org/2009/11/esli-jioslid-sem-malsos-vaj-lelk.html"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