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ruvv88bqc5la"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Dacia lánslóaslà</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044700" cy="3048000"/>
            <wp:effectExtent b="9525" l="9525" r="9525" t="9525"/>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0447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044700" cy="3048000"/>
            <wp:effectExtent b="9525" l="9525" r="9525" t="9525"/>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0447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Y sid onat gwí wèsyssóng jeewmáints lòrdéilúng dí súlelúans nu inslagwìt s'wùrlér delen lòdejenslí ladd Dacia (lòésònt yy </w:t>
      </w:r>
      <w:r w:rsidDel="00000000" w:rsidR="00000000" w:rsidRPr="00000000">
        <w:rPr>
          <w:rFonts w:ascii="Trebuchet MS" w:cs="Trebuchet MS" w:eastAsia="Trebuchet MS" w:hAnsi="Trebuchet MS"/>
          <w:i w:val="1"/>
          <w:iCs w:val="1"/>
          <w:color w:val="fee6cf"/>
          <w:sz w:val="23"/>
          <w:szCs w:val="23"/>
          <w:rtl w:val="0"/>
        </w:rPr>
        <w:t xml:space="preserve">Oltenia </w:t>
      </w:r>
      <w:r w:rsidDel="00000000" w:rsidR="00000000" w:rsidRPr="00000000">
        <w:rPr>
          <w:rFonts w:ascii="Trebuchet MS" w:cs="Trebuchet MS" w:eastAsia="Trebuchet MS" w:hAnsi="Trebuchet MS"/>
          <w:color w:val="fee6cf"/>
          <w:sz w:val="23"/>
          <w:szCs w:val="23"/>
          <w:rtl w:val="0"/>
        </w:rPr>
        <w:t xml:space="preserve">id lórt ladd Tensyldalúa, </w:t>
      </w:r>
      <w:r w:rsidDel="00000000" w:rsidR="00000000" w:rsidRPr="00000000">
        <w:rPr>
          <w:rFonts w:ascii="Trebuchet MS" w:cs="Trebuchet MS" w:eastAsia="Trebuchet MS" w:hAnsi="Trebuchet MS"/>
          <w:i w:val="1"/>
          <w:iCs w:val="1"/>
          <w:color w:val="fee6cf"/>
          <w:sz w:val="23"/>
          <w:szCs w:val="23"/>
          <w:rtl w:val="0"/>
        </w:rPr>
        <w:t xml:space="preserve">Transylvania</w:t>
      </w:r>
      <w:r w:rsidDel="00000000" w:rsidR="00000000" w:rsidRPr="00000000">
        <w:rPr>
          <w:rFonts w:ascii="Trebuchet MS" w:cs="Trebuchet MS" w:eastAsia="Trebuchet MS" w:hAnsi="Trebuchet MS"/>
          <w:color w:val="fee6cf"/>
          <w:sz w:val="23"/>
          <w:szCs w:val="23"/>
          <w:rtl w:val="0"/>
        </w:rPr>
        <w:t xml:space="preserve">). Wéé idda lùwèng ulodeal agwet s'jìndiloity id derjedal ladd ládin slòajíng edlúk slàdeups fdem s'ésleon/ee ladd </w:t>
      </w:r>
      <w:r w:rsidDel="00000000" w:rsidR="00000000" w:rsidRPr="00000000">
        <w:rPr>
          <w:rFonts w:ascii="Trebuchet MS" w:cs="Trebuchet MS" w:eastAsia="Trebuchet MS" w:hAnsi="Trebuchet MS"/>
          <w:i w:val="1"/>
          <w:iCs w:val="1"/>
          <w:color w:val="fee6cf"/>
          <w:sz w:val="23"/>
          <w:szCs w:val="23"/>
          <w:rtl w:val="0"/>
        </w:rPr>
        <w:t xml:space="preserve">Imperivm Romanvm</w:t>
      </w:r>
      <w:r w:rsidDel="00000000" w:rsidR="00000000" w:rsidRPr="00000000">
        <w:rPr>
          <w:rFonts w:ascii="Trebuchet MS" w:cs="Trebuchet MS" w:eastAsia="Trebuchet MS" w:hAnsi="Trebuchet MS"/>
          <w:color w:val="fee6cf"/>
          <w:sz w:val="23"/>
          <w:szCs w:val="23"/>
          <w:rtl w:val="0"/>
        </w:rPr>
        <w:t xml:space="preserve">. Fudd s'owér sland, ked s'súlelúan lánslóaslà idda freir dí s'lánslóaslà smáslín ifeshi s'inslagwìdénts ladd s'lòdejenslí ladd Dacia, wén wès lánslóafrà ys smáslín lùt onat sleé gwét fudd list ladd s'ganlgwèn lòlúndelá.</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 will only be discussing viewpoints pertaining to Romanians who inhabit the former roman province of Dacia (present day Oltenia and part of Transylvania). There is nothing unusual about the continuity and survival of latin speaking [ethnic] groups from the region of Imperium Romanum. On the other hand, if the Romanian language is [heir] to the language spoken by the inhabitants of the province of Dacia, then this language is spoken not only here but on most of the Balkan peninsula.</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Súlelúans inslagwìding </w:t>
      </w:r>
      <w:r w:rsidDel="00000000" w:rsidR="00000000" w:rsidRPr="00000000">
        <w:rPr>
          <w:rFonts w:ascii="Trebuchet MS" w:cs="Trebuchet MS" w:eastAsia="Trebuchet MS" w:hAnsi="Trebuchet MS"/>
          <w:color w:val="fee6cf"/>
          <w:sz w:val="23"/>
          <w:szCs w:val="23"/>
          <w:rtl w:val="0"/>
        </w:rPr>
        <w:t xml:space="preserve">delelúa</w:t>
      </w:r>
      <w:r w:rsidDel="00000000" w:rsidR="00000000" w:rsidRPr="00000000">
        <w:rPr>
          <w:rFonts w:ascii="Trebuchet MS" w:cs="Trebuchet MS" w:eastAsia="Trebuchet MS" w:hAnsi="Trebuchet MS"/>
          <w:color w:val="fee6cf"/>
          <w:sz w:val="23"/>
          <w:szCs w:val="23"/>
          <w:rtl w:val="0"/>
        </w:rPr>
        <w:t xml:space="preserve"> díyy ren lùt s'onat olus usóng wès </w:t>
      </w:r>
      <w:r w:rsidDel="00000000" w:rsidR="00000000" w:rsidRPr="00000000">
        <w:rPr>
          <w:rFonts w:ascii="Trebuchet MS" w:cs="Trebuchet MS" w:eastAsia="Trebuchet MS" w:hAnsi="Trebuchet MS"/>
          <w:color w:val="fee6cf"/>
          <w:sz w:val="23"/>
          <w:szCs w:val="23"/>
          <w:rtl w:val="0"/>
        </w:rPr>
        <w:t xml:space="preserve">luoládin</w:t>
      </w:r>
      <w:r w:rsidDel="00000000" w:rsidR="00000000" w:rsidRPr="00000000">
        <w:rPr>
          <w:rFonts w:ascii="Trebuchet MS" w:cs="Trebuchet MS" w:eastAsia="Trebuchet MS" w:hAnsi="Trebuchet MS"/>
          <w:color w:val="fee6cf"/>
          <w:sz w:val="23"/>
          <w:szCs w:val="23"/>
          <w:rtl w:val="0"/>
        </w:rPr>
        <w:t xml:space="preserve"> lánslóaslà.</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Romanians inhabiting [</w:t>
      </w:r>
      <w:r w:rsidDel="00000000" w:rsidR="00000000" w:rsidRPr="00000000">
        <w:rPr>
          <w:rFonts w:ascii="Trebuchet MS" w:cs="Trebuchet MS" w:eastAsia="Trebuchet MS" w:hAnsi="Trebuchet MS"/>
          <w:color w:val="fee6cf"/>
          <w:sz w:val="23"/>
          <w:szCs w:val="23"/>
          <w:rtl w:val="0"/>
        </w:rPr>
        <w:t xml:space="preserve">somali</w:t>
      </w:r>
      <w:r w:rsidDel="00000000" w:rsidR="00000000" w:rsidRPr="00000000">
        <w:rPr>
          <w:rFonts w:ascii="Trebuchet MS" w:cs="Trebuchet MS" w:eastAsia="Trebuchet MS" w:hAnsi="Trebuchet MS"/>
          <w:color w:val="fee6cf"/>
          <w:sz w:val="23"/>
          <w:szCs w:val="23"/>
          <w:rtl w:val="0"/>
        </w:rPr>
        <w:t xml:space="preserve">a] today are not the only ones using this [neo-latin] language.</w:t>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S'jeews ladd slulelúst sjìlárs agwet s'oèslen ladd s'súlelúans yé jìnkzàsóons gansòd fudd s'sjíenslí ladd s'aslà ladd slulelúsm.</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views of humanist scholars about the origin of the Romanians were conclusions based on the science of the age of humanism.</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S'wòkdi yé:</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facts were:</w:t>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1) aeon edlúk slàdeup </w:t>
      </w:r>
      <w:r w:rsidDel="00000000" w:rsidR="00000000" w:rsidRPr="00000000">
        <w:rPr>
          <w:rFonts w:ascii="Trebuchet MS" w:cs="Trebuchet MS" w:eastAsia="Trebuchet MS" w:hAnsi="Trebuchet MS"/>
          <w:color w:val="fee6cf"/>
          <w:sz w:val="23"/>
          <w:szCs w:val="23"/>
          <w:rtl w:val="0"/>
        </w:rPr>
        <w:t xml:space="preserve">ésówés</w:t>
      </w:r>
      <w:r w:rsidDel="00000000" w:rsidR="00000000" w:rsidRPr="00000000">
        <w:rPr>
          <w:rFonts w:ascii="Trebuchet MS" w:cs="Trebuchet MS" w:eastAsia="Trebuchet MS" w:hAnsi="Trebuchet MS"/>
          <w:color w:val="fee6cf"/>
          <w:sz w:val="23"/>
          <w:szCs w:val="23"/>
          <w:rtl w:val="0"/>
        </w:rPr>
        <w:t xml:space="preserve"> raedd s'záyr ylogwìan id east gwèrlówèan ésleon nusò lánslóaslà ésòmblàs ládin id idébaan.</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1) an [ethnic] group resides in the lower [da</w:t>
      </w:r>
      <w:r w:rsidDel="00000000" w:rsidR="00000000" w:rsidRPr="00000000">
        <w:rPr>
          <w:rFonts w:ascii="Trebuchet MS" w:cs="Trebuchet MS" w:eastAsia="Trebuchet MS" w:hAnsi="Trebuchet MS"/>
          <w:color w:val="fee6cf"/>
          <w:sz w:val="23"/>
          <w:szCs w:val="23"/>
          <w:rtl w:val="0"/>
        </w:rPr>
        <w:t xml:space="preserve">nubian</w:t>
      </w:r>
      <w:r w:rsidDel="00000000" w:rsidR="00000000" w:rsidRPr="00000000">
        <w:rPr>
          <w:rFonts w:ascii="Trebuchet MS" w:cs="Trebuchet MS" w:eastAsia="Trebuchet MS" w:hAnsi="Trebuchet MS"/>
          <w:color w:val="fee6cf"/>
          <w:sz w:val="23"/>
          <w:szCs w:val="23"/>
          <w:rtl w:val="0"/>
        </w:rPr>
        <w:t xml:space="preserve">] and east [carpathian] region whose language resembles latin and Italian.</w:t>
      </w:r>
    </w:p>
    <w:p w:rsidR="00000000" w:rsidDel="00000000" w:rsidP="00000000" w:rsidRDefault="00000000" w:rsidRPr="00000000" w14:paraId="00000017">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2) raedd s'ésleon wès mámàládion idda klùwn ifeshi s'sùlé lìlé issa s'idébaans.</w:t>
      </w:r>
    </w:p>
    <w:p w:rsidR="00000000" w:rsidDel="00000000" w:rsidP="00000000" w:rsidRDefault="00000000" w:rsidRPr="00000000" w14:paraId="0000001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2) </w:t>
      </w:r>
      <w:r w:rsidDel="00000000" w:rsidR="00000000" w:rsidRPr="00000000">
        <w:rPr>
          <w:rFonts w:ascii="Trebuchet MS" w:cs="Trebuchet MS" w:eastAsia="Trebuchet MS" w:hAnsi="Trebuchet MS"/>
          <w:color w:val="fee6cf"/>
          <w:sz w:val="23"/>
          <w:szCs w:val="23"/>
          <w:rtl w:val="0"/>
        </w:rPr>
        <w:t xml:space="preserve">in the</w:t>
      </w:r>
      <w:r w:rsidDel="00000000" w:rsidR="00000000" w:rsidRPr="00000000">
        <w:rPr>
          <w:rFonts w:ascii="Trebuchet MS" w:cs="Trebuchet MS" w:eastAsia="Trebuchet MS" w:hAnsi="Trebuchet MS"/>
          <w:color w:val="fee6cf"/>
          <w:sz w:val="23"/>
          <w:szCs w:val="23"/>
          <w:rtl w:val="0"/>
        </w:rPr>
        <w:t xml:space="preserve"> region this population is known by the same name as the Italians.</w:t>
      </w:r>
    </w:p>
    <w:p w:rsidR="00000000" w:rsidDel="00000000" w:rsidP="00000000" w:rsidRDefault="00000000" w:rsidRPr="00000000" w14:paraId="0000001B">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3) s'delen emlòder Trajan, jìnueéd </w:t>
      </w:r>
      <w:r w:rsidDel="00000000" w:rsidR="00000000" w:rsidRPr="00000000">
        <w:rPr>
          <w:rFonts w:ascii="Trebuchet MS" w:cs="Trebuchet MS" w:eastAsia="Trebuchet MS" w:hAnsi="Trebuchet MS"/>
          <w:color w:val="ffffff"/>
          <w:sz w:val="23"/>
          <w:szCs w:val="23"/>
          <w:rtl w:val="0"/>
        </w:rPr>
        <w:t xml:space="preserve">s'yjíans</w:t>
      </w:r>
      <w:r w:rsidDel="00000000" w:rsidR="00000000" w:rsidRPr="00000000">
        <w:rPr>
          <w:rFonts w:ascii="Trebuchet MS" w:cs="Trebuchet MS" w:eastAsia="Trebuchet MS" w:hAnsi="Trebuchet MS"/>
          <w:color w:val="fee6cf"/>
          <w:sz w:val="23"/>
          <w:szCs w:val="23"/>
          <w:rtl w:val="0"/>
        </w:rPr>
        <w:t xml:space="preserve">, okymaed wéir jìundèry id ésòttlàd leny delens wéé.</w:t>
      </w:r>
    </w:p>
    <w:p w:rsidR="00000000" w:rsidDel="00000000" w:rsidP="00000000" w:rsidRDefault="00000000" w:rsidRPr="00000000" w14:paraId="0000001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3) the roman [emperor] Trajan, [conquered] the [Dacians], occupied their country and resettled many </w:t>
      </w:r>
      <w:r w:rsidDel="00000000" w:rsidR="00000000" w:rsidRPr="00000000">
        <w:rPr>
          <w:rFonts w:ascii="Trebuchet MS" w:cs="Trebuchet MS" w:eastAsia="Trebuchet MS" w:hAnsi="Trebuchet MS"/>
          <w:color w:val="fee6cf"/>
          <w:sz w:val="23"/>
          <w:szCs w:val="23"/>
          <w:rtl w:val="0"/>
        </w:rPr>
        <w:t xml:space="preserve">romans</w:t>
      </w:r>
      <w:r w:rsidDel="00000000" w:rsidR="00000000" w:rsidRPr="00000000">
        <w:rPr>
          <w:rFonts w:ascii="Trebuchet MS" w:cs="Trebuchet MS" w:eastAsia="Trebuchet MS" w:hAnsi="Trebuchet MS"/>
          <w:color w:val="fee6cf"/>
          <w:sz w:val="23"/>
          <w:szCs w:val="23"/>
          <w:rtl w:val="0"/>
        </w:rPr>
        <w:t xml:space="preserve"> there.</w:t>
      </w:r>
    </w:p>
    <w:p w:rsidR="00000000" w:rsidDel="00000000" w:rsidP="00000000" w:rsidRDefault="00000000" w:rsidRPr="00000000" w14:paraId="0000001F">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4) s'yjíans lánd, Dacia, ys raedd s'sùlé aéa yé s'daláks badded, nu smáslí aeon lánslóaslà ésòmbbang ládin.</w:t>
      </w:r>
    </w:p>
    <w:p w:rsidR="00000000" w:rsidDel="00000000" w:rsidP="00000000" w:rsidRDefault="00000000" w:rsidRPr="00000000" w14:paraId="0000002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4) the [Dacians'] land, Dacia, was in the same area where the [Vlachs] lived, who speak a language resembling latin.</w:t>
      </w:r>
    </w:p>
    <w:p w:rsidR="00000000" w:rsidDel="00000000" w:rsidP="00000000" w:rsidRDefault="00000000" w:rsidRPr="00000000" w14:paraId="00000023">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9">
        <w:r w:rsidDel="00000000" w:rsidR="00000000" w:rsidRPr="00000000">
          <w:rPr>
            <w:rFonts w:ascii="Trebuchet MS" w:cs="Trebuchet MS" w:eastAsia="Trebuchet MS" w:hAnsi="Trebuchet MS"/>
            <w:color w:val="db956a"/>
            <w:sz w:val="23"/>
            <w:szCs w:val="23"/>
            <w:rtl w:val="0"/>
          </w:rPr>
          <w:t xml:space="preserve">Tuesday, December 29, 2009</w:t>
        </w:r>
      </w:hyperlink>
      <w:r w:rsidDel="00000000" w:rsidR="00000000" w:rsidRPr="00000000">
        <w:rPr>
          <w:rtl w:val="0"/>
        </w:rPr>
      </w:r>
    </w:p>
    <w:p w:rsidR="00000000" w:rsidDel="00000000" w:rsidP="00000000" w:rsidRDefault="00000000" w:rsidRPr="00000000" w14:paraId="00000024">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0">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1">
        <w:r w:rsidDel="00000000" w:rsidR="00000000" w:rsidRPr="00000000">
          <w:rPr>
            <w:rFonts w:ascii="Trebuchet MS" w:cs="Trebuchet MS" w:eastAsia="Trebuchet MS" w:hAnsi="Trebuchet MS"/>
            <w:color w:val="db956a"/>
            <w:sz w:val="23"/>
            <w:szCs w:val="23"/>
            <w:rtl w:val="0"/>
          </w:rPr>
          <w:t xml:space="preserve">Legio Diabolica</w:t>
        </w:r>
      </w:hyperlink>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Legio%20Diabolica" TargetMode="Externa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2009/12/dacia-lansloasla.html" TargetMode="External"/><Relationship Id="rId5" Type="http://schemas.openxmlformats.org/officeDocument/2006/relationships/styles" Target="styles.xml"/><Relationship Id="rId6" Type="http://schemas.openxmlformats.org/officeDocument/2006/relationships/hyperlink" Target="https://forgottenlanguages-full.forgottenlanguages.org/2009/12/dacia-lansloasla.html"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