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UNIVERSIDADE FEDERAL DE SÃO JOÃO DEL-REI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GABRIEL RESENDE MEIRELES, VITOR SILVA REIS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Redes de Computadores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Implementação do Jogo Combat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6"/>
          <w:shd w:fill="auto" w:val="clear"/>
        </w:rPr>
        <w:t xml:space="preserve">multiplayer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utilizando a Biblioteca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6"/>
          <w:shd w:fill="auto" w:val="clear"/>
        </w:rPr>
        <w:t xml:space="preserve">Sockets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São João del-Rei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Minas Gerais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Neste trabalho temos como objetivo recriar o jogo Combat e fazer sua implementação para o modo multiplayer utilizando a biblioteca sockets para criar uma conexão TCP entre os jogadores e o servidor. O jogo deve permitir que no mínimo 2 jogadores consigam se conectar a uma partida para batalhar.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Implementação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arquivo server.py armazena a vida dos jogadores, define os spawns de power ups, realiza alguns cálculos relacionados aos tiros dos jogadores, abre a thread para cada jogador, verifica se o player pegou o power up, entre outras funcionalidades, sua principal característica é a de receber os pacotes e ajustar as variáveis para repasse.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arquivo cliente.py se conecta ao servidor e recebe os pacotes do mesmo, ela então desenha o mapa e realiza outras ações, como guardar em qual slot o player esta e receber os pacotes de outros players para desenhar na sua tela.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Player.py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arquivo player.py armazena a classe do jogador, a classe dos Power Ups e a classe da bullet (tiro), cada classe possui alguns métodos para realizar operações especificas, como por exemplo, verificar as colisões da bala, desenha-la na tela e atualizar sua posição a cada frame.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arquivo network.py cria a conexão do servidor com o player e é responsavel pelo envio e recebimento dos pacotes enviados pelo client e o servidor.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Implementações extras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Multiplayer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com até 4 jogadores.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Power Ups: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Armadura extra: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ganha proteção contra um tiro do oponente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Tiro rápido: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aumenta a velocidade do disparo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Invulnerabilidade: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fica invulnerável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Movimento rápido: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aumenta a velocidade de movimento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Invisibilidade: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fica invisível na tela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Tiro múltiplo: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tanque atira em várias direções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Tiro poderoso: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o tiro do tanque ultrapassa barreiras por alguns segundos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Tiro enfraquecedor: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o tiro do tanque, além de matar, remove o item que estiver no topo da pilha do oponente. Dura alguns segundos</w:t>
      </w:r>
    </w:p>
    <w:p>
      <w:pPr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Efeitos sonoros: Música de fundo, barulhos compatíveis com eventos do jogo.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Diferentes mapas para jogar (Gerados aleatoriamente).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Trocar a posição inicial de cada tanque a cada rodada.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