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CD0" w:rsidRDefault="00047CD0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2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_463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D0" w:rsidRDefault="00047CD0">
      <w:r>
        <w:br w:type="page"/>
      </w:r>
    </w:p>
    <w:p w:rsidR="00047CD0" w:rsidRDefault="00047CD0" w:rsidP="00047CD0"/>
    <w:p w:rsidR="00047CD0" w:rsidRDefault="00047CD0" w:rsidP="00047CD0">
      <w:r>
        <w:t xml:space="preserve">OBS: Livro de Batismo; o livro vai até 1890, mas nós trabalhamos até 1888, pois foi assinada </w:t>
      </w:r>
      <w:proofErr w:type="gramStart"/>
      <w:r>
        <w:t>a</w:t>
      </w:r>
      <w:proofErr w:type="gramEnd"/>
      <w:r>
        <w:t xml:space="preserve"> </w:t>
      </w:r>
    </w:p>
    <w:p w:rsidR="00047CD0" w:rsidRDefault="00047CD0" w:rsidP="00047CD0">
      <w:r>
        <w:t>Lei Áurea.</w:t>
      </w:r>
    </w:p>
    <w:tbl>
      <w:tblPr>
        <w:tblpPr w:leftFromText="141" w:rightFromText="141" w:horzAnchor="margin" w:tblpY="900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80" w:firstRow="0" w:lastRow="0" w:firstColumn="1" w:lastColumn="0" w:noHBand="0" w:noVBand="1"/>
      </w:tblPr>
      <w:tblGrid>
        <w:gridCol w:w="4322"/>
        <w:gridCol w:w="4322"/>
      </w:tblGrid>
      <w:tr w:rsidR="00047CD0" w:rsidRPr="00E0617E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Código de Referência</w:t>
            </w:r>
          </w:p>
        </w:tc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BR PB JP AEPB</w:t>
            </w:r>
          </w:p>
        </w:tc>
      </w:tr>
      <w:tr w:rsidR="00047CD0" w:rsidRPr="00E0617E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Localização</w:t>
            </w:r>
          </w:p>
        </w:tc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Livro 01 (1864 - 1890)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Proveniência </w:t>
            </w:r>
          </w:p>
        </w:tc>
        <w:tc>
          <w:tcPr>
            <w:tcW w:w="4322" w:type="dxa"/>
          </w:tcPr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Alhandra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Funções</w:t>
            </w:r>
          </w:p>
        </w:tc>
        <w:tc>
          <w:tcPr>
            <w:tcW w:w="4322" w:type="dxa"/>
          </w:tcPr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Paróquia Nossa Senhora da Assunção</w:t>
            </w:r>
          </w:p>
        </w:tc>
      </w:tr>
      <w:tr w:rsidR="00047CD0" w:rsidRPr="005018A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externos</w:t>
            </w:r>
          </w:p>
        </w:tc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Formato</w:t>
            </w:r>
            <w:r>
              <w:rPr>
                <w:rFonts w:ascii="Times New Roman" w:hAnsi="Times New Roman"/>
                <w:color w:val="000000"/>
              </w:rPr>
              <w:t>: livro;</w:t>
            </w:r>
          </w:p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Suporte</w:t>
            </w:r>
            <w:r>
              <w:rPr>
                <w:rFonts w:ascii="Times New Roman" w:hAnsi="Times New Roman"/>
                <w:color w:val="000000"/>
              </w:rPr>
              <w:t>: papel;</w:t>
            </w:r>
          </w:p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Forma</w:t>
            </w:r>
            <w:r>
              <w:rPr>
                <w:rFonts w:ascii="Times New Roman" w:hAnsi="Times New Roman"/>
                <w:color w:val="000000"/>
              </w:rPr>
              <w:t>: original;</w:t>
            </w:r>
          </w:p>
          <w:p w:rsidR="00047CD0" w:rsidRPr="005018A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Gênero</w:t>
            </w:r>
            <w:r w:rsidRPr="00E0617E">
              <w:rPr>
                <w:rFonts w:ascii="Times New Roman" w:hAnsi="Times New Roman"/>
                <w:color w:val="000000"/>
              </w:rPr>
              <w:t xml:space="preserve">: </w:t>
            </w:r>
            <w:r>
              <w:rPr>
                <w:rFonts w:ascii="Times New Roman" w:hAnsi="Times New Roman"/>
                <w:color w:val="000000"/>
              </w:rPr>
              <w:t>textual manuscrito.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 xml:space="preserve">Caracteres internos (1) </w:t>
            </w:r>
          </w:p>
        </w:tc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Função</w:t>
            </w:r>
            <w:r>
              <w:rPr>
                <w:rFonts w:ascii="Times New Roman" w:hAnsi="Times New Roman"/>
                <w:color w:val="000000"/>
              </w:rPr>
              <w:t>: Livro de assentamento de batismo.</w:t>
            </w:r>
          </w:p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E0617E">
              <w:rPr>
                <w:rFonts w:ascii="Times New Roman" w:eastAsia="Times New Roman" w:hAnsi="Times New Roman"/>
                <w:b/>
                <w:color w:val="000000"/>
              </w:rPr>
              <w:t>Assunto</w:t>
            </w:r>
            <w:r w:rsidRPr="00E0617E">
              <w:rPr>
                <w:rFonts w:ascii="Times New Roman" w:eastAsia="Times New Roman" w:hAnsi="Times New Roman"/>
                <w:color w:val="000000"/>
              </w:rPr>
              <w:t xml:space="preserve">: </w:t>
            </w:r>
            <w:r>
              <w:rPr>
                <w:rFonts w:ascii="Times New Roman" w:eastAsia="Times New Roman" w:hAnsi="Times New Roman"/>
                <w:color w:val="000000"/>
              </w:rPr>
              <w:t xml:space="preserve">Livro de assentamento de batismo, onde foram registrados os batismos da Freguesia de Alhandra da Paróquia de Nossa Senhora da Assunção. O livro contém 86 páginas e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6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documentos referentes a escravos distribuídos da seguinte forma: 1documento na página 9; 1 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17; 1doc. </w:t>
            </w:r>
            <w:proofErr w:type="gramStart"/>
            <w:r>
              <w:rPr>
                <w:rFonts w:ascii="Times New Roman" w:eastAsia="Times New Roman" w:hAnsi="Times New Roman"/>
                <w:color w:val="000000"/>
              </w:rPr>
              <w:t>na</w:t>
            </w:r>
            <w:proofErr w:type="gramEnd"/>
            <w:r>
              <w:rPr>
                <w:rFonts w:ascii="Times New Roman" w:eastAsia="Times New Roman" w:hAnsi="Times New Roman"/>
                <w:color w:val="000000"/>
              </w:rPr>
              <w:t xml:space="preserve"> pg. 18; 1 na 25; 1 na 31; e 1 na 32.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Caracteres internos (2)</w:t>
            </w:r>
          </w:p>
        </w:tc>
        <w:tc>
          <w:tcPr>
            <w:tcW w:w="4322" w:type="dxa"/>
          </w:tcPr>
          <w:p w:rsidR="00047CD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</w:rPr>
            </w:pPr>
            <w:r w:rsidRPr="00FB35E0">
              <w:rPr>
                <w:rFonts w:ascii="Times New Roman" w:hAnsi="Times New Roman"/>
                <w:b/>
              </w:rPr>
              <w:t>Data</w:t>
            </w:r>
            <w:r>
              <w:rPr>
                <w:rFonts w:ascii="Times New Roman" w:hAnsi="Times New Roman"/>
                <w:b/>
              </w:rPr>
              <w:t xml:space="preserve"> </w:t>
            </w:r>
            <w:r w:rsidRPr="00FB35E0">
              <w:rPr>
                <w:rFonts w:ascii="Times New Roman" w:hAnsi="Times New Roman"/>
                <w:b/>
              </w:rPr>
              <w:t>tópica</w:t>
            </w:r>
            <w:r>
              <w:rPr>
                <w:rFonts w:ascii="Times New Roman" w:hAnsi="Times New Roman"/>
                <w:b/>
              </w:rPr>
              <w:t xml:space="preserve">: </w:t>
            </w:r>
            <w:r w:rsidRPr="000A1B2B">
              <w:rPr>
                <w:rFonts w:ascii="Times New Roman" w:hAnsi="Times New Roman"/>
              </w:rPr>
              <w:t>Alhandra</w:t>
            </w:r>
          </w:p>
          <w:p w:rsidR="00047CD0" w:rsidRPr="000A1B2B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 xml:space="preserve">Data </w:t>
            </w:r>
            <w:r w:rsidRPr="00FB35E0">
              <w:rPr>
                <w:rFonts w:ascii="Times New Roman" w:hAnsi="Times New Roman"/>
                <w:b/>
              </w:rPr>
              <w:t>cronológica</w:t>
            </w:r>
            <w:r>
              <w:rPr>
                <w:rFonts w:ascii="Times New Roman" w:hAnsi="Times New Roman"/>
                <w:b/>
              </w:rPr>
              <w:t xml:space="preserve">: </w:t>
            </w:r>
            <w:r>
              <w:rPr>
                <w:rFonts w:ascii="Times New Roman" w:hAnsi="Times New Roman"/>
              </w:rPr>
              <w:t>1800</w:t>
            </w:r>
          </w:p>
        </w:tc>
      </w:tr>
      <w:tr w:rsidR="00047CD0" w:rsidRPr="00FE4874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Caractere intermediário</w:t>
            </w:r>
          </w:p>
        </w:tc>
        <w:tc>
          <w:tcPr>
            <w:tcW w:w="4322" w:type="dxa"/>
          </w:tcPr>
          <w:p w:rsidR="00047CD0" w:rsidRPr="00FE4874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B35E0">
              <w:rPr>
                <w:rFonts w:ascii="Times New Roman" w:hAnsi="Times New Roman"/>
                <w:b/>
              </w:rPr>
              <w:t>Espécie documenta</w:t>
            </w:r>
            <w:r>
              <w:rPr>
                <w:rFonts w:ascii="Times New Roman" w:hAnsi="Times New Roman"/>
                <w:b/>
              </w:rPr>
              <w:t xml:space="preserve">l: 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Anexos</w:t>
            </w:r>
          </w:p>
        </w:tc>
        <w:tc>
          <w:tcPr>
            <w:tcW w:w="4322" w:type="dxa"/>
          </w:tcPr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00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Notação</w:t>
            </w:r>
          </w:p>
        </w:tc>
        <w:tc>
          <w:tcPr>
            <w:tcW w:w="4322" w:type="dxa"/>
          </w:tcPr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Notação 7-c</w:t>
            </w:r>
          </w:p>
        </w:tc>
      </w:tr>
      <w:tr w:rsidR="00047CD0" w:rsidRPr="00FB35E0" w:rsidTr="00A0592B">
        <w:tc>
          <w:tcPr>
            <w:tcW w:w="4322" w:type="dxa"/>
          </w:tcPr>
          <w:p w:rsidR="00047CD0" w:rsidRPr="00E0617E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  <w:b/>
                <w:color w:val="000000"/>
              </w:rPr>
            </w:pPr>
            <w:r w:rsidRPr="00E0617E">
              <w:rPr>
                <w:rFonts w:ascii="Times New Roman" w:hAnsi="Times New Roman"/>
                <w:b/>
                <w:color w:val="000000"/>
              </w:rPr>
              <w:t>Estado de conservação</w:t>
            </w:r>
          </w:p>
        </w:tc>
        <w:tc>
          <w:tcPr>
            <w:tcW w:w="4322" w:type="dxa"/>
          </w:tcPr>
          <w:p w:rsidR="00047CD0" w:rsidRPr="00FB35E0" w:rsidRDefault="00047CD0" w:rsidP="00A0592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Regular </w:t>
            </w:r>
          </w:p>
        </w:tc>
      </w:tr>
    </w:tbl>
    <w:p w:rsidR="00D054CC" w:rsidRDefault="00D054CC">
      <w:bookmarkStart w:id="0" w:name="_GoBack"/>
      <w:bookmarkEnd w:id="0"/>
    </w:p>
    <w:sectPr w:rsidR="00D054CC">
      <w:headerReference w:type="even" r:id="rId9"/>
      <w:headerReference w:type="default" r:id="rId10"/>
      <w:head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0DD" w:rsidRDefault="00A670DD" w:rsidP="003D1EA7">
      <w:pPr>
        <w:spacing w:after="0" w:line="240" w:lineRule="auto"/>
      </w:pPr>
      <w:r>
        <w:separator/>
      </w:r>
    </w:p>
  </w:endnote>
  <w:endnote w:type="continuationSeparator" w:id="0">
    <w:p w:rsidR="00A670DD" w:rsidRDefault="00A670DD" w:rsidP="003D1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0DD" w:rsidRDefault="00A670DD" w:rsidP="003D1EA7">
      <w:pPr>
        <w:spacing w:after="0" w:line="240" w:lineRule="auto"/>
      </w:pPr>
      <w:r>
        <w:separator/>
      </w:r>
    </w:p>
  </w:footnote>
  <w:footnote w:type="continuationSeparator" w:id="0">
    <w:p w:rsidR="00A670DD" w:rsidRDefault="00A670DD" w:rsidP="003D1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EA7" w:rsidRDefault="00A670D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95657" o:spid="_x0000_s2050" type="#_x0000_t75" style="position:absolute;margin-left:0;margin-top:0;width:900pt;height:1199.25pt;z-index:-251657216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EA7" w:rsidRDefault="00A670D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95658" o:spid="_x0000_s2051" type="#_x0000_t75" style="position:absolute;margin-left:0;margin-top:0;width:900pt;height:1199.25pt;z-index:-251656192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EA7" w:rsidRDefault="00A670D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0895656" o:spid="_x0000_s2049" type="#_x0000_t75" style="position:absolute;margin-left:0;margin-top:0;width:900pt;height:1199.25pt;z-index:-251658240;mso-position-horizontal:center;mso-position-horizontal-relative:margin;mso-position-vertical:center;mso-position-vertical-relative:margin" o:allowincell="f">
          <v:imagedata r:id="rId1" o:title="WhatsApp Image 2024-05-25 at 12.44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EA7"/>
    <w:rsid w:val="00047CD0"/>
    <w:rsid w:val="003D1EA7"/>
    <w:rsid w:val="00A670DD"/>
    <w:rsid w:val="00B73369"/>
    <w:rsid w:val="00D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A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1EA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3D1EA7"/>
  </w:style>
  <w:style w:type="paragraph" w:styleId="Rodap">
    <w:name w:val="footer"/>
    <w:basedOn w:val="Normal"/>
    <w:link w:val="RodapChar"/>
    <w:uiPriority w:val="99"/>
    <w:unhideWhenUsed/>
    <w:rsid w:val="003D1EA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3D1EA7"/>
  </w:style>
  <w:style w:type="paragraph" w:styleId="Textodebalo">
    <w:name w:val="Balloon Text"/>
    <w:basedOn w:val="Normal"/>
    <w:link w:val="TextodebaloChar"/>
    <w:uiPriority w:val="99"/>
    <w:semiHidden/>
    <w:unhideWhenUsed/>
    <w:rsid w:val="000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D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EA7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D1EA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3D1EA7"/>
  </w:style>
  <w:style w:type="paragraph" w:styleId="Rodap">
    <w:name w:val="footer"/>
    <w:basedOn w:val="Normal"/>
    <w:link w:val="RodapChar"/>
    <w:uiPriority w:val="99"/>
    <w:unhideWhenUsed/>
    <w:rsid w:val="003D1EA7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3D1EA7"/>
  </w:style>
  <w:style w:type="paragraph" w:styleId="Textodebalo">
    <w:name w:val="Balloon Text"/>
    <w:basedOn w:val="Normal"/>
    <w:link w:val="TextodebaloChar"/>
    <w:uiPriority w:val="99"/>
    <w:semiHidden/>
    <w:unhideWhenUsed/>
    <w:rsid w:val="00047C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C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145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e Família</dc:creator>
  <cp:lastModifiedBy>Ari e Família</cp:lastModifiedBy>
  <cp:revision>2</cp:revision>
  <dcterms:created xsi:type="dcterms:W3CDTF">2024-05-25T23:06:00Z</dcterms:created>
  <dcterms:modified xsi:type="dcterms:W3CDTF">2024-05-25T23:06:00Z</dcterms:modified>
</cp:coreProperties>
</file>