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51" w:rsidRDefault="004B0751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7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77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51" w:rsidRDefault="004B0751">
      <w:r>
        <w:br w:type="page"/>
      </w:r>
    </w:p>
    <w:p w:rsidR="004B0751" w:rsidRDefault="004B0751" w:rsidP="004B0751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4B0751" w:rsidRPr="00E0617E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4B0751" w:rsidRPr="00E0617E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01 (1854 - 1897)</w:t>
            </w:r>
          </w:p>
        </w:tc>
      </w:tr>
      <w:tr w:rsidR="004B0751" w:rsidRPr="00FB35E0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4B0751" w:rsidRPr="00FB35E0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Conde (</w:t>
            </w:r>
            <w:proofErr w:type="spellStart"/>
            <w:r>
              <w:rPr>
                <w:rFonts w:ascii="Times New Roman" w:hAnsi="Times New Roman"/>
              </w:rPr>
              <w:t>Jacoca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4B0751" w:rsidRPr="00FB35E0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4B0751" w:rsidRPr="00FB35E0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 Conceição</w:t>
            </w:r>
          </w:p>
        </w:tc>
      </w:tr>
      <w:tr w:rsidR="004B0751" w:rsidRPr="005018A0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4B0751" w:rsidRPr="005018A0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4B0751" w:rsidRPr="00FB35E0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batismo.</w:t>
            </w:r>
          </w:p>
          <w:p w:rsidR="004B0751" w:rsidRPr="00FB35E0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Livro de assentamento de batismo da Freguesia de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Jacoca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(Conde). Constam os batismos da população e de escravos, o livro contém 127 páginas e 62 documentos referentes a escravos distribuídos assim: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1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 na página 4;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5;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6; 1 na 8; 3 na 9; 1 na 11; 1 na 12; 4 na 14; 1 na 15; 1 na 16; 2 na 17; 1 na 19; 1 na 25; 1 na 28; 1 na 30; 2 na 32; 1 na 34; 1 na 35; 2 na 37; 2 na 42; 2 na 44; 1 na 45; 1 na 46; 1 na 47; 1 na 49; 1 na 50; 1 na 53;  na 54; 1 na 55; 1 na 59; 1 na 60; 1 na 65; 1 na 70; 2 na 75; 1 na 76; 1 na 78; 1 na 80; 1 na 81; 1 na 89; 1 na 91; 1 na 97; 1 na 98; 1 na 107; 1 na 111; 1 na 115; 1 na 117; 2 na 118; 1 na 119; 1 na 120; e 1 na 121. </w:t>
            </w:r>
          </w:p>
        </w:tc>
      </w:tr>
      <w:tr w:rsidR="004B0751" w:rsidRPr="00FB35E0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4B0751" w:rsidRPr="00F544D5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F544D5">
              <w:rPr>
                <w:rFonts w:ascii="Times New Roman" w:hAnsi="Times New Roman"/>
              </w:rPr>
              <w:t>Jacoca</w:t>
            </w:r>
            <w:proofErr w:type="spellEnd"/>
            <w:r w:rsidRPr="00F544D5">
              <w:rPr>
                <w:rFonts w:ascii="Times New Roman" w:hAnsi="Times New Roman"/>
              </w:rPr>
              <w:t xml:space="preserve"> (Conde)</w:t>
            </w:r>
          </w:p>
          <w:p w:rsidR="004B0751" w:rsidRPr="00F544D5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06 de Janeiro de 1854</w:t>
            </w:r>
          </w:p>
        </w:tc>
      </w:tr>
      <w:tr w:rsidR="004B0751" w:rsidRPr="00FE4874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4B0751" w:rsidRPr="00F544D5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Assentamento de batismo</w:t>
            </w:r>
          </w:p>
        </w:tc>
      </w:tr>
      <w:tr w:rsidR="004B0751" w:rsidRPr="00FB35E0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4B0751" w:rsidRPr="00FB35E0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4B0751" w:rsidRPr="00FB35E0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4B0751" w:rsidRPr="00FB35E0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8-b</w:t>
            </w:r>
          </w:p>
        </w:tc>
      </w:tr>
      <w:tr w:rsidR="004B0751" w:rsidRPr="00FB35E0" w:rsidTr="006C3068">
        <w:tc>
          <w:tcPr>
            <w:tcW w:w="4322" w:type="dxa"/>
          </w:tcPr>
          <w:p w:rsidR="004B0751" w:rsidRPr="00E0617E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4B0751" w:rsidRPr="00FB35E0" w:rsidRDefault="004B0751" w:rsidP="006C306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Regular </w:t>
            </w:r>
          </w:p>
        </w:tc>
      </w:tr>
    </w:tbl>
    <w:p w:rsidR="004B0751" w:rsidRDefault="004B0751" w:rsidP="004B0751"/>
    <w:p w:rsidR="004B0751" w:rsidRDefault="004B0751" w:rsidP="004B0751">
      <w:r>
        <w:t>OBS: Livro de Batismo</w:t>
      </w:r>
    </w:p>
    <w:p w:rsidR="00D054CC" w:rsidRDefault="00D054CC">
      <w:bookmarkStart w:id="0" w:name="_GoBack"/>
      <w:bookmarkEnd w:id="0"/>
    </w:p>
    <w:sectPr w:rsidR="00D054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39C" w:rsidRDefault="008D139C" w:rsidP="001F4B85">
      <w:pPr>
        <w:spacing w:after="0" w:line="240" w:lineRule="auto"/>
      </w:pPr>
      <w:r>
        <w:separator/>
      </w:r>
    </w:p>
  </w:endnote>
  <w:endnote w:type="continuationSeparator" w:id="0">
    <w:p w:rsidR="008D139C" w:rsidRDefault="008D139C" w:rsidP="001F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B85" w:rsidRDefault="001F4B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B85" w:rsidRDefault="001F4B8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B85" w:rsidRDefault="001F4B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39C" w:rsidRDefault="008D139C" w:rsidP="001F4B85">
      <w:pPr>
        <w:spacing w:after="0" w:line="240" w:lineRule="auto"/>
      </w:pPr>
      <w:r>
        <w:separator/>
      </w:r>
    </w:p>
  </w:footnote>
  <w:footnote w:type="continuationSeparator" w:id="0">
    <w:p w:rsidR="008D139C" w:rsidRDefault="008D139C" w:rsidP="001F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B85" w:rsidRDefault="008D139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807969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B85" w:rsidRDefault="008D139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807970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B85" w:rsidRDefault="008D139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807968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85"/>
    <w:rsid w:val="001F4B85"/>
    <w:rsid w:val="00234639"/>
    <w:rsid w:val="00313574"/>
    <w:rsid w:val="004B0751"/>
    <w:rsid w:val="008D139C"/>
    <w:rsid w:val="00D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B8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4B8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1F4B85"/>
  </w:style>
  <w:style w:type="paragraph" w:styleId="Rodap">
    <w:name w:val="footer"/>
    <w:basedOn w:val="Normal"/>
    <w:link w:val="RodapChar"/>
    <w:uiPriority w:val="99"/>
    <w:unhideWhenUsed/>
    <w:rsid w:val="001F4B8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1F4B85"/>
  </w:style>
  <w:style w:type="paragraph" w:styleId="Textodebalo">
    <w:name w:val="Balloon Text"/>
    <w:basedOn w:val="Normal"/>
    <w:link w:val="TextodebaloChar"/>
    <w:uiPriority w:val="99"/>
    <w:semiHidden/>
    <w:unhideWhenUsed/>
    <w:rsid w:val="004B0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075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B8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4B8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1F4B85"/>
  </w:style>
  <w:style w:type="paragraph" w:styleId="Rodap">
    <w:name w:val="footer"/>
    <w:basedOn w:val="Normal"/>
    <w:link w:val="RodapChar"/>
    <w:uiPriority w:val="99"/>
    <w:unhideWhenUsed/>
    <w:rsid w:val="001F4B8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1F4B85"/>
  </w:style>
  <w:style w:type="paragraph" w:styleId="Textodebalo">
    <w:name w:val="Balloon Text"/>
    <w:basedOn w:val="Normal"/>
    <w:link w:val="TextodebaloChar"/>
    <w:uiPriority w:val="99"/>
    <w:semiHidden/>
    <w:unhideWhenUsed/>
    <w:rsid w:val="004B0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075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2024-05-25T22:54:00Z</dcterms:created>
  <dcterms:modified xsi:type="dcterms:W3CDTF">2024-05-25T22:54:00Z</dcterms:modified>
</cp:coreProperties>
</file>