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8F32E" w14:textId="77777777" w:rsidR="00DD50BA" w:rsidRPr="008C627A" w:rsidRDefault="00000000">
      <w:pPr>
        <w:pStyle w:val="Standard"/>
        <w:rPr>
          <w:lang w:val="pt-BR"/>
        </w:rPr>
      </w:pPr>
      <w:r w:rsidRPr="008C627A">
        <w:rPr>
          <w:lang w:val="pt-BR"/>
        </w:rPr>
        <w:t>Introdução:</w:t>
      </w:r>
      <w:r w:rsidRPr="008C627A">
        <w:rPr>
          <w:lang w:val="pt-BR"/>
        </w:rPr>
        <w:br/>
      </w:r>
    </w:p>
    <w:p w14:paraId="7CB621DF" w14:textId="77777777" w:rsidR="00DD50BA" w:rsidRPr="008C627A" w:rsidRDefault="00000000">
      <w:pPr>
        <w:pStyle w:val="Standard"/>
        <w:rPr>
          <w:lang w:val="pt-BR"/>
        </w:rPr>
      </w:pPr>
      <w:r w:rsidRPr="008C627A">
        <w:rPr>
          <w:lang w:val="pt-BR"/>
        </w:rPr>
        <w:t>A Retrieval-Augmented Generation (RAG) representa uma inovação significativa na área de inteligência artificial, combinando a potência dos modelos de linguagem de grande porte (LLMs) com sistemas eficientes de recuperação de informações. Esses LLMs são treinados com uma quantidade massiva de dados, o que lhes confere a capacidade de entender e gerar linguagem natural de forma eficaz para diversas tarefas. O objetivo principal do RAG é assegurar que o conteúdo gerado seja verificável e baseado em dados concretos fornecidos pelo usuário, reduzindo assim a incidência de "alucinações" — informações incorretas ou enganosas que podem surgir em sistemas de IA generativa.</w:t>
      </w:r>
    </w:p>
    <w:p w14:paraId="723E5315" w14:textId="77777777" w:rsidR="00DD50BA" w:rsidRPr="008C627A" w:rsidRDefault="00000000">
      <w:pPr>
        <w:pStyle w:val="Standard"/>
        <w:rPr>
          <w:lang w:val="pt-BR"/>
        </w:rPr>
      </w:pPr>
      <w:r w:rsidRPr="008C627A">
        <w:rPr>
          <w:lang w:val="pt-BR"/>
        </w:rPr>
        <w:br/>
        <w:t>Fontes:</w:t>
      </w:r>
    </w:p>
    <w:p w14:paraId="5C063C32" w14:textId="77777777" w:rsidR="00DD50BA" w:rsidRPr="008C627A" w:rsidRDefault="00000000">
      <w:pPr>
        <w:pStyle w:val="Standard"/>
        <w:rPr>
          <w:lang w:val="pt-BR"/>
        </w:rPr>
      </w:pPr>
      <w:hyperlink r:id="rId6" w:history="1">
        <w:r w:rsidRPr="008C627A">
          <w:rPr>
            <w:lang w:val="pt-BR"/>
          </w:rPr>
          <w:t>https://www.oracle.com/br/artificial-intelligence/generative-ai/retrieval-augmented-generation-rag/?utm_source=chatgpt.com</w:t>
        </w:r>
      </w:hyperlink>
    </w:p>
    <w:p w14:paraId="764035D5" w14:textId="77777777" w:rsidR="00DD50BA" w:rsidRPr="008C627A" w:rsidRDefault="00DD50BA">
      <w:pPr>
        <w:pStyle w:val="Standard"/>
        <w:rPr>
          <w:lang w:val="pt-BR"/>
        </w:rPr>
      </w:pPr>
    </w:p>
    <w:p w14:paraId="185E2D42" w14:textId="77777777" w:rsidR="00DD50BA" w:rsidRPr="008C627A" w:rsidRDefault="00000000">
      <w:pPr>
        <w:pStyle w:val="Standard"/>
        <w:rPr>
          <w:lang w:val="pt-BR"/>
        </w:rPr>
      </w:pPr>
      <w:hyperlink r:id="rId7" w:history="1">
        <w:r w:rsidRPr="008C627A">
          <w:rPr>
            <w:lang w:val="pt-BR"/>
          </w:rPr>
          <w:t>https://www.ibm.com/br-pt/think/topics/large-language-models?utm_source=chatgpt.com</w:t>
        </w:r>
      </w:hyperlink>
    </w:p>
    <w:p w14:paraId="6FFB00A2" w14:textId="77777777" w:rsidR="00DD50BA" w:rsidRPr="008C627A" w:rsidRDefault="00DD50BA">
      <w:pPr>
        <w:pStyle w:val="Standard"/>
        <w:rPr>
          <w:lang w:val="pt-BR"/>
        </w:rPr>
      </w:pPr>
    </w:p>
    <w:p w14:paraId="0B5447E2" w14:textId="77777777" w:rsidR="00DD50BA" w:rsidRPr="008C627A" w:rsidRDefault="00000000">
      <w:pPr>
        <w:pStyle w:val="Standard"/>
        <w:rPr>
          <w:lang w:val="pt-BR"/>
        </w:rPr>
      </w:pPr>
      <w:hyperlink r:id="rId8" w:history="1">
        <w:r w:rsidRPr="008C627A">
          <w:rPr>
            <w:lang w:val="pt-BR"/>
          </w:rPr>
          <w:t>https://docs.vectara.com/docs/learn/grounded-generation/grounded-generation-overview</w:t>
        </w:r>
      </w:hyperlink>
    </w:p>
    <w:p w14:paraId="3B56547C" w14:textId="77777777" w:rsidR="00DD50BA" w:rsidRPr="008C627A" w:rsidRDefault="00DD50BA">
      <w:pPr>
        <w:pStyle w:val="Standard"/>
        <w:rPr>
          <w:lang w:val="pt-BR"/>
        </w:rPr>
      </w:pPr>
    </w:p>
    <w:p w14:paraId="79F3F967" w14:textId="77777777" w:rsidR="00DD50BA" w:rsidRPr="008C627A" w:rsidRDefault="00DD50BA">
      <w:pPr>
        <w:pStyle w:val="Standard"/>
        <w:rPr>
          <w:lang w:val="pt-BR"/>
        </w:rPr>
      </w:pPr>
    </w:p>
    <w:p w14:paraId="1FB3D4E3" w14:textId="77777777" w:rsidR="00DD50BA" w:rsidRPr="008C627A" w:rsidRDefault="00000000">
      <w:pPr>
        <w:pStyle w:val="Standard"/>
        <w:rPr>
          <w:lang w:val="pt-BR"/>
        </w:rPr>
      </w:pPr>
      <w:r w:rsidRPr="008C627A">
        <w:rPr>
          <w:lang w:val="pt-BR"/>
        </w:rPr>
        <w:t>Fundamentos:</w:t>
      </w:r>
    </w:p>
    <w:p w14:paraId="50FAD4AB" w14:textId="77777777" w:rsidR="00DD50BA" w:rsidRPr="008C627A" w:rsidRDefault="00000000">
      <w:pPr>
        <w:pStyle w:val="Textbody"/>
        <w:rPr>
          <w:lang w:val="pt-BR"/>
        </w:rPr>
      </w:pPr>
      <w:r w:rsidRPr="008C627A">
        <w:rPr>
          <w:lang w:val="pt-BR"/>
        </w:rPr>
        <w:t>Os fundamentos essenciais do Retrieval-Augmented Generation (RAG) possuem dois pilares principais: Data Retrieval e Content Generation. O Data Retrieval consiste no processo pelo qual o modelo de IA extrai dados  de um corpus estruturado. Esses dados servem como uma base para geração de respostas. O Content Generation, por sua vez, é a etapa na qual o modelo cria respostas para o usuário, utilizando como base as informações recuperadas pelo Data Retrieval, o que aumenta a precisão e a veracidade das respostas geradas.</w:t>
      </w:r>
    </w:p>
    <w:p w14:paraId="41BD738C" w14:textId="77777777" w:rsidR="00DD50BA" w:rsidRPr="008C627A" w:rsidRDefault="00000000">
      <w:pPr>
        <w:pStyle w:val="Textbody"/>
        <w:rPr>
          <w:lang w:val="pt-BR"/>
        </w:rPr>
      </w:pPr>
      <w:r w:rsidRPr="008C627A">
        <w:rPr>
          <w:lang w:val="pt-BR"/>
        </w:rPr>
        <w:t>Essa abordagem de RAG é crucial para minimizar as "alucinações", termo utilizado para descrever informações imprecisas ou enganosas que podem surgir em sistemas de IA generativa. Ao implementar o RAG, é possível transformar a maneira como a recuperação de informações e as interações com a IA são conduzidas, particularmente em contextos onde a integridade das informações é de suma importância.</w:t>
      </w:r>
    </w:p>
    <w:p w14:paraId="1C068A05" w14:textId="77777777" w:rsidR="00DD50BA" w:rsidRPr="008C627A" w:rsidRDefault="00000000">
      <w:pPr>
        <w:pStyle w:val="Standard"/>
        <w:rPr>
          <w:lang w:val="pt-BR"/>
        </w:rPr>
      </w:pPr>
      <w:r w:rsidRPr="008C627A">
        <w:rPr>
          <w:lang w:val="pt-BR"/>
        </w:rPr>
        <w:t>Fonte:</w:t>
      </w:r>
      <w:r w:rsidRPr="008C627A">
        <w:rPr>
          <w:lang w:val="pt-BR"/>
        </w:rPr>
        <w:br/>
      </w:r>
      <w:hyperlink r:id="rId9" w:history="1">
        <w:r w:rsidRPr="008C627A">
          <w:rPr>
            <w:lang w:val="pt-BR"/>
          </w:rPr>
          <w:t>https://docs.vectara.com/docs/learn/grounded-generation/grounded-generation-overview</w:t>
        </w:r>
      </w:hyperlink>
    </w:p>
    <w:p w14:paraId="41E99238" w14:textId="77777777" w:rsidR="00DD50BA" w:rsidRPr="008C627A" w:rsidRDefault="00DD50BA">
      <w:pPr>
        <w:pStyle w:val="Standard"/>
        <w:rPr>
          <w:lang w:val="pt-BR"/>
        </w:rPr>
      </w:pPr>
    </w:p>
    <w:p w14:paraId="389B5539" w14:textId="77777777" w:rsidR="00DD50BA" w:rsidRPr="008C627A" w:rsidRDefault="00000000">
      <w:pPr>
        <w:pStyle w:val="Standard"/>
        <w:rPr>
          <w:lang w:val="pt-BR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5CA1891" wp14:editId="346F1D6C">
            <wp:simplePos x="0" y="0"/>
            <wp:positionH relativeFrom="column">
              <wp:posOffset>3395345</wp:posOffset>
            </wp:positionH>
            <wp:positionV relativeFrom="paragraph">
              <wp:posOffset>26035</wp:posOffset>
            </wp:positionV>
            <wp:extent cx="3028309" cy="3605387"/>
            <wp:effectExtent l="0" t="0" r="641" b="0"/>
            <wp:wrapSquare wrapText="bothSides"/>
            <wp:docPr id="169574045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309" cy="3605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212E3E" w14:textId="77777777" w:rsidR="00DD50BA" w:rsidRPr="008C627A" w:rsidRDefault="00000000">
      <w:pPr>
        <w:pStyle w:val="Standard"/>
        <w:rPr>
          <w:lang w:val="pt-BR"/>
        </w:rPr>
      </w:pPr>
      <w:r w:rsidRPr="008C627A">
        <w:rPr>
          <w:lang w:val="pt-BR"/>
        </w:rPr>
        <w:t>Pipeline:</w:t>
      </w:r>
      <w:r w:rsidRPr="008C627A">
        <w:rPr>
          <w:lang w:val="pt-BR"/>
        </w:rPr>
        <w:br/>
      </w:r>
      <w:r w:rsidRPr="008C627A">
        <w:rPr>
          <w:lang w:val="pt-BR"/>
        </w:rPr>
        <w:br/>
      </w:r>
      <w:r w:rsidRPr="008C627A">
        <w:rPr>
          <w:rStyle w:val="Emphasis"/>
          <w:lang w:val="pt-BR"/>
        </w:rPr>
        <w:t>Ingestion Pipeline:</w:t>
      </w:r>
      <w:r w:rsidRPr="008C627A">
        <w:rPr>
          <w:lang w:val="pt-BR"/>
        </w:rPr>
        <w:t xml:space="preserve"> O Ingestion Pipeline é a primeira etapa do processo RAG, onde dados estruturados e não estruturados são extraídos de diversos formatos. Esses dados são convertidos em texto, passam por um processo de limpeza e filtragem para reter apenas as informações relevantes, e são então divididos em unidades menores, como parágrafos. Por fim, essas unidades são indexadas em um banco de dados vetorizado, facilitando a recuperação eficiente das informações.</w:t>
      </w:r>
    </w:p>
    <w:p w14:paraId="25F7E5C1" w14:textId="77777777" w:rsidR="00DD50BA" w:rsidRPr="008C627A" w:rsidRDefault="00000000">
      <w:pPr>
        <w:pStyle w:val="Textbody"/>
        <w:rPr>
          <w:lang w:val="pt-BR"/>
        </w:rPr>
      </w:pPr>
      <w:r w:rsidRPr="008C627A">
        <w:rPr>
          <w:rStyle w:val="Emphasis"/>
          <w:lang w:val="pt-BR"/>
        </w:rPr>
        <w:t>Retrieval Pipeline:</w:t>
      </w:r>
      <w:r w:rsidRPr="008C627A">
        <w:rPr>
          <w:lang w:val="pt-BR"/>
        </w:rPr>
        <w:t xml:space="preserve"> Na fase do Retrieval Pipeline, a consulta do usuário é processada por um modelo que gera um embedding — uma representação numérica da consulta. Este embedding é comparado com os vetores de dados indexados, utilizando métricas como similaridade de cosseno ou distância euclidiana. Os resultados são ordenados por relevância, e os mais pertinentes são enviados ao LLM, que pode então gerar respostas informadas pela fonte de dados ou incorporar essas informações adicionais. O feedback do usuário é valioso, pois pode ser utilizado para aprimorar a filtragem, o ranking de resultados ou até mesmo para melhorar o treinamento dos modelos de embedding.</w:t>
      </w:r>
    </w:p>
    <w:p w14:paraId="3235DFCD" w14:textId="77777777" w:rsidR="00DD50BA" w:rsidRPr="008C627A" w:rsidRDefault="00000000">
      <w:pPr>
        <w:pStyle w:val="Standard"/>
        <w:rPr>
          <w:lang w:val="pt-BR"/>
        </w:rPr>
      </w:pPr>
      <w:r w:rsidRPr="008C627A">
        <w:rPr>
          <w:lang w:val="pt-BR"/>
        </w:rPr>
        <w:tab/>
        <w:t xml:space="preserve">  </w:t>
      </w:r>
    </w:p>
    <w:p w14:paraId="57D78846" w14:textId="77777777" w:rsidR="00DD50BA" w:rsidRPr="008C627A" w:rsidRDefault="00DD50BA">
      <w:pPr>
        <w:pStyle w:val="Standard"/>
        <w:rPr>
          <w:lang w:val="pt-BR"/>
        </w:rPr>
      </w:pPr>
    </w:p>
    <w:p w14:paraId="0293C63E" w14:textId="77777777" w:rsidR="00DD50BA" w:rsidRPr="008C627A" w:rsidRDefault="00DD50BA">
      <w:pPr>
        <w:pStyle w:val="Standard"/>
        <w:rPr>
          <w:lang w:val="pt-BR"/>
        </w:rPr>
      </w:pPr>
    </w:p>
    <w:p w14:paraId="7A28DFB5" w14:textId="77777777" w:rsidR="00DD50BA" w:rsidRPr="008C627A" w:rsidRDefault="00000000">
      <w:pPr>
        <w:pStyle w:val="Standard"/>
        <w:rPr>
          <w:lang w:val="pt-BR"/>
        </w:rPr>
      </w:pPr>
      <w:r w:rsidRPr="008C627A">
        <w:rPr>
          <w:lang w:val="pt-BR"/>
        </w:rPr>
        <w:t>Fontes:</w:t>
      </w:r>
      <w:r w:rsidRPr="008C627A">
        <w:rPr>
          <w:lang w:val="pt-BR"/>
        </w:rPr>
        <w:br/>
      </w:r>
      <w:hyperlink r:id="rId11" w:history="1">
        <w:r w:rsidRPr="008C627A">
          <w:rPr>
            <w:lang w:val="pt-BR"/>
          </w:rPr>
          <w:t>https://blogs.nvidia.com/blog/what-is-retrieval-augmented-generation/</w:t>
        </w:r>
      </w:hyperlink>
    </w:p>
    <w:p w14:paraId="0D1B22E3" w14:textId="77777777" w:rsidR="00DD50BA" w:rsidRPr="008C627A" w:rsidRDefault="00DD50BA">
      <w:pPr>
        <w:pStyle w:val="Standard"/>
        <w:rPr>
          <w:lang w:val="pt-BR"/>
        </w:rPr>
      </w:pPr>
    </w:p>
    <w:p w14:paraId="651619E2" w14:textId="77777777" w:rsidR="00DD50BA" w:rsidRPr="008C627A" w:rsidRDefault="00000000">
      <w:pPr>
        <w:pStyle w:val="Standard"/>
        <w:rPr>
          <w:lang w:val="pt-BR"/>
        </w:rPr>
      </w:pPr>
      <w:hyperlink r:id="rId12" w:history="1">
        <w:r w:rsidRPr="008C627A">
          <w:rPr>
            <w:lang w:val="pt-BR"/>
          </w:rPr>
          <w:t>https://developer.nvidia.com/blog/rag-101-demystifying-retrieval-augmented-generation-pipelines/?utm_source=chatgpt.com</w:t>
        </w:r>
      </w:hyperlink>
    </w:p>
    <w:p w14:paraId="1BEBCE84" w14:textId="77777777" w:rsidR="00DD50BA" w:rsidRPr="008C627A" w:rsidRDefault="00DD50BA">
      <w:pPr>
        <w:pStyle w:val="Standard"/>
        <w:rPr>
          <w:lang w:val="pt-BR"/>
        </w:rPr>
      </w:pPr>
    </w:p>
    <w:p w14:paraId="405E6882" w14:textId="77777777" w:rsidR="00DD50BA" w:rsidRPr="008C627A" w:rsidRDefault="00DD50BA">
      <w:pPr>
        <w:pStyle w:val="Standard"/>
        <w:rPr>
          <w:lang w:val="pt-BR"/>
        </w:rPr>
      </w:pPr>
    </w:p>
    <w:p w14:paraId="00DC12CE" w14:textId="77777777" w:rsidR="00DD50BA" w:rsidRPr="008C627A" w:rsidRDefault="00DD50BA">
      <w:pPr>
        <w:pStyle w:val="Standard"/>
        <w:rPr>
          <w:lang w:val="pt-BR"/>
        </w:rPr>
      </w:pPr>
    </w:p>
    <w:sectPr w:rsidR="00DD50BA" w:rsidRPr="008C627A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93CF49" w14:textId="77777777" w:rsidR="00107576" w:rsidRDefault="00107576">
      <w:r>
        <w:separator/>
      </w:r>
    </w:p>
  </w:endnote>
  <w:endnote w:type="continuationSeparator" w:id="0">
    <w:p w14:paraId="63EA512C" w14:textId="77777777" w:rsidR="00107576" w:rsidRDefault="00107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48E90A" w14:textId="77777777" w:rsidR="00107576" w:rsidRDefault="00107576">
      <w:r>
        <w:rPr>
          <w:color w:val="000000"/>
        </w:rPr>
        <w:separator/>
      </w:r>
    </w:p>
  </w:footnote>
  <w:footnote w:type="continuationSeparator" w:id="0">
    <w:p w14:paraId="5ACA7EF2" w14:textId="77777777" w:rsidR="00107576" w:rsidRDefault="00107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D50BA"/>
    <w:rsid w:val="00107576"/>
    <w:rsid w:val="003B5CC3"/>
    <w:rsid w:val="00402DFD"/>
    <w:rsid w:val="008C627A"/>
    <w:rsid w:val="00DD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2BF04"/>
  <w15:docId w15:val="{06912E35-B0DE-482E-A295-ECD95FA3F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DejaVu Sans" w:hAnsi="Liberation Serif" w:cs="DejaVu 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styleId="Emphasis">
    <w:name w:val="Emphasis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vectara.com/docs/learn/grounded-generation/grounded-generation-overview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bm.com/br-pt/think/topics/large-language-models?utm_source=chatgpt.com" TargetMode="External"/><Relationship Id="rId12" Type="http://schemas.openxmlformats.org/officeDocument/2006/relationships/hyperlink" Target="https://developer.nvidia.com/blog/rag-101-demystifying-retrieval-augmented-generation-pipelines/?utm_source=chatgpt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racle.com/br/artificial-intelligence/generative-ai/retrieval-augmented-generation-rag/?utm_source=chatgpt.com" TargetMode="External"/><Relationship Id="rId11" Type="http://schemas.openxmlformats.org/officeDocument/2006/relationships/hyperlink" Target="https://blogs.nvidia.com/blog/what-is-retrieval-augmented-generation/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https://docs.vectara.com/docs/learn/grounded-generation/grounded-generation-overvie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632</Words>
  <Characters>3419</Characters>
  <Application>Microsoft Office Word</Application>
  <DocSecurity>0</DocSecurity>
  <Lines>28</Lines>
  <Paragraphs>8</Paragraphs>
  <ScaleCrop>false</ScaleCrop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Oliveira Faria</cp:lastModifiedBy>
  <cp:revision>2</cp:revision>
  <dcterms:created xsi:type="dcterms:W3CDTF">2025-03-07T16:50:00Z</dcterms:created>
  <dcterms:modified xsi:type="dcterms:W3CDTF">2025-03-07T16:50:00Z</dcterms:modified>
</cp:coreProperties>
</file>