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13B1" w:rsidRPr="00EA57C7" w14:paraId="381CCAC1" w14:textId="77777777" w:rsidTr="002013B1">
        <w:tc>
          <w:tcPr>
            <w:tcW w:w="8494" w:type="dxa"/>
          </w:tcPr>
          <w:p w14:paraId="036AED43" w14:textId="647E7D49" w:rsidR="002013B1" w:rsidRPr="00EA57C7" w:rsidRDefault="00ED44B5" w:rsidP="00E0115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Preenchimento dos elementos de estratégia para verificação</w:t>
            </w:r>
          </w:p>
        </w:tc>
      </w:tr>
    </w:tbl>
    <w:p w14:paraId="7761FE0D" w14:textId="77777777" w:rsidR="002013B1" w:rsidRDefault="002013B1" w:rsidP="002013B1">
      <w:pPr>
        <w:rPr>
          <w:rFonts w:cstheme="minorHAnsi"/>
          <w:sz w:val="24"/>
          <w:szCs w:val="24"/>
        </w:rPr>
      </w:pPr>
    </w:p>
    <w:p w14:paraId="588FA1D5" w14:textId="15B7B914" w:rsidR="001F5F7A" w:rsidRPr="001F5F7A" w:rsidRDefault="001F5F7A" w:rsidP="0001100E">
      <w:pPr>
        <w:jc w:val="both"/>
        <w:rPr>
          <w:rFonts w:cstheme="minorHAnsi"/>
          <w:b/>
          <w:bCs/>
        </w:rPr>
      </w:pPr>
      <w:r w:rsidRPr="001F5F7A">
        <w:rPr>
          <w:rFonts w:cstheme="minorHAnsi"/>
          <w:b/>
          <w:bCs/>
        </w:rPr>
        <w:t>1. Cronogram</w:t>
      </w:r>
      <w:r w:rsidR="00ED44B5">
        <w:rPr>
          <w:rFonts w:cstheme="minorHAnsi"/>
          <w:b/>
          <w:bCs/>
        </w:rPr>
        <w:t>a</w:t>
      </w:r>
    </w:p>
    <w:p w14:paraId="78DE04AD" w14:textId="18B404FA" w:rsidR="001F5F7A" w:rsidRDefault="00ED44B5" w:rsidP="0001100E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632941F9" w14:textId="77777777" w:rsidR="00ED44B5" w:rsidRDefault="00ED44B5" w:rsidP="0001100E">
      <w:pPr>
        <w:jc w:val="both"/>
        <w:rPr>
          <w:rFonts w:cstheme="minorHAnsi"/>
        </w:rPr>
      </w:pPr>
    </w:p>
    <w:p w14:paraId="09DBE31F" w14:textId="01C4A216" w:rsidR="001F5F7A" w:rsidRDefault="001F5F7A" w:rsidP="0001100E">
      <w:pPr>
        <w:jc w:val="both"/>
        <w:rPr>
          <w:rFonts w:cstheme="minorHAnsi"/>
          <w:b/>
          <w:bCs/>
        </w:rPr>
      </w:pPr>
      <w:r w:rsidRPr="001F5F7A">
        <w:rPr>
          <w:rFonts w:cstheme="minorHAnsi"/>
          <w:b/>
          <w:bCs/>
        </w:rPr>
        <w:t>2. Equipe de Revisores</w:t>
      </w:r>
    </w:p>
    <w:p w14:paraId="3CF18199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39B715CC" w14:textId="77777777" w:rsidR="001F5F7A" w:rsidRDefault="001F5F7A" w:rsidP="0001100E">
      <w:pPr>
        <w:jc w:val="both"/>
        <w:rPr>
          <w:rFonts w:cstheme="minorHAnsi"/>
        </w:rPr>
      </w:pPr>
    </w:p>
    <w:p w14:paraId="0FFD3044" w14:textId="2A3AF370" w:rsidR="001F5F7A" w:rsidRPr="001F5F7A" w:rsidRDefault="001F5F7A" w:rsidP="0001100E">
      <w:pPr>
        <w:jc w:val="both"/>
        <w:rPr>
          <w:rFonts w:cstheme="minorHAnsi"/>
          <w:b/>
          <w:bCs/>
        </w:rPr>
      </w:pPr>
      <w:r w:rsidRPr="001F5F7A">
        <w:rPr>
          <w:rFonts w:cstheme="minorHAnsi"/>
          <w:b/>
          <w:bCs/>
        </w:rPr>
        <w:t>3. Métodos de Verificação</w:t>
      </w:r>
    </w:p>
    <w:p w14:paraId="1805ABC4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55DE0FA0" w14:textId="77777777" w:rsidR="0001100E" w:rsidRDefault="0001100E" w:rsidP="0001100E">
      <w:pPr>
        <w:jc w:val="both"/>
        <w:rPr>
          <w:rFonts w:cstheme="minorHAnsi"/>
        </w:rPr>
      </w:pPr>
    </w:p>
    <w:p w14:paraId="0A032C21" w14:textId="14EB0D02" w:rsidR="001F5F7A" w:rsidRDefault="001F5F7A" w:rsidP="0001100E">
      <w:pPr>
        <w:jc w:val="both"/>
        <w:rPr>
          <w:rFonts w:cstheme="minorHAnsi"/>
          <w:b/>
          <w:bCs/>
        </w:rPr>
      </w:pPr>
      <w:r w:rsidRPr="001F5F7A">
        <w:rPr>
          <w:rFonts w:cstheme="minorHAnsi"/>
          <w:b/>
          <w:bCs/>
        </w:rPr>
        <w:t>4. Material de Referência</w:t>
      </w:r>
    </w:p>
    <w:p w14:paraId="0EF88595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3EE261EF" w14:textId="77777777" w:rsidR="001F5F7A" w:rsidRDefault="001F5F7A" w:rsidP="0001100E">
      <w:pPr>
        <w:jc w:val="both"/>
        <w:rPr>
          <w:rFonts w:cstheme="minorHAnsi"/>
        </w:rPr>
      </w:pPr>
    </w:p>
    <w:p w14:paraId="2413B2DC" w14:textId="7E86BF74" w:rsidR="001F5F7A" w:rsidRDefault="001F5F7A" w:rsidP="0001100E">
      <w:pPr>
        <w:jc w:val="both"/>
        <w:rPr>
          <w:rFonts w:cstheme="minorHAnsi"/>
          <w:b/>
          <w:bCs/>
        </w:rPr>
      </w:pPr>
      <w:r w:rsidRPr="0001100E">
        <w:rPr>
          <w:rFonts w:cstheme="minorHAnsi"/>
          <w:b/>
          <w:bCs/>
        </w:rPr>
        <w:t>5. Checklists</w:t>
      </w:r>
    </w:p>
    <w:p w14:paraId="340565EE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6888F3F3" w14:textId="77777777" w:rsidR="0001100E" w:rsidRPr="00ED44B5" w:rsidRDefault="0001100E" w:rsidP="00ED44B5">
      <w:pPr>
        <w:jc w:val="both"/>
        <w:rPr>
          <w:rFonts w:cstheme="minorHAnsi"/>
        </w:rPr>
      </w:pPr>
    </w:p>
    <w:p w14:paraId="531D6C94" w14:textId="2EBE4BCC" w:rsidR="0001100E" w:rsidRDefault="0001100E" w:rsidP="0001100E">
      <w:pPr>
        <w:jc w:val="both"/>
        <w:rPr>
          <w:rFonts w:cstheme="minorHAnsi"/>
          <w:b/>
          <w:bCs/>
        </w:rPr>
      </w:pPr>
      <w:r w:rsidRPr="0001100E">
        <w:rPr>
          <w:rFonts w:cstheme="minorHAnsi"/>
          <w:b/>
          <w:bCs/>
        </w:rPr>
        <w:t>6. Ferramentas de apoio</w:t>
      </w:r>
    </w:p>
    <w:p w14:paraId="6A480400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11C138DF" w14:textId="77777777" w:rsidR="0001100E" w:rsidRDefault="0001100E" w:rsidP="0001100E">
      <w:pPr>
        <w:jc w:val="both"/>
        <w:rPr>
          <w:rFonts w:cstheme="minorHAnsi"/>
        </w:rPr>
      </w:pPr>
    </w:p>
    <w:p w14:paraId="24029EE5" w14:textId="061E6D19" w:rsidR="0001100E" w:rsidRDefault="0001100E" w:rsidP="0001100E">
      <w:pPr>
        <w:jc w:val="both"/>
        <w:rPr>
          <w:rFonts w:cstheme="minorHAnsi"/>
          <w:b/>
          <w:bCs/>
        </w:rPr>
      </w:pPr>
      <w:r w:rsidRPr="0001100E">
        <w:rPr>
          <w:rFonts w:cstheme="minorHAnsi"/>
          <w:b/>
          <w:bCs/>
        </w:rPr>
        <w:t>7. Comunicação</w:t>
      </w:r>
    </w:p>
    <w:p w14:paraId="52FDE7FF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7BB5E928" w14:textId="77777777" w:rsidR="0001100E" w:rsidRPr="00ED44B5" w:rsidRDefault="0001100E" w:rsidP="00ED44B5">
      <w:pPr>
        <w:jc w:val="both"/>
        <w:rPr>
          <w:rFonts w:cstheme="minorHAnsi"/>
        </w:rPr>
      </w:pPr>
    </w:p>
    <w:p w14:paraId="3AFC420B" w14:textId="267F8493" w:rsidR="0001100E" w:rsidRDefault="0001100E" w:rsidP="0001100E">
      <w:pPr>
        <w:jc w:val="both"/>
        <w:rPr>
          <w:rFonts w:cstheme="minorHAnsi"/>
          <w:b/>
          <w:bCs/>
        </w:rPr>
      </w:pPr>
      <w:r w:rsidRPr="0001100E">
        <w:rPr>
          <w:rFonts w:cstheme="minorHAnsi"/>
          <w:b/>
          <w:bCs/>
        </w:rPr>
        <w:t>8. Iteração e melhoria contínua</w:t>
      </w:r>
    </w:p>
    <w:p w14:paraId="3F9DF7D0" w14:textId="648B04F2" w:rsidR="0001100E" w:rsidRDefault="00ED44B5" w:rsidP="0001100E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57075829" w14:textId="77777777" w:rsidR="00ED44B5" w:rsidRDefault="00ED44B5" w:rsidP="0001100E">
      <w:pPr>
        <w:jc w:val="both"/>
        <w:rPr>
          <w:rFonts w:cstheme="minorHAnsi"/>
        </w:rPr>
      </w:pPr>
    </w:p>
    <w:p w14:paraId="58C07014" w14:textId="4ACE6329" w:rsidR="0001100E" w:rsidRDefault="0001100E" w:rsidP="0001100E">
      <w:pPr>
        <w:jc w:val="both"/>
        <w:rPr>
          <w:rFonts w:cstheme="minorHAnsi"/>
          <w:b/>
          <w:bCs/>
        </w:rPr>
      </w:pPr>
      <w:r w:rsidRPr="0001100E">
        <w:rPr>
          <w:rFonts w:cstheme="minorHAnsi"/>
          <w:b/>
          <w:bCs/>
        </w:rPr>
        <w:t>9. Documentação</w:t>
      </w:r>
    </w:p>
    <w:p w14:paraId="1C7B1109" w14:textId="77777777" w:rsidR="00ED44B5" w:rsidRDefault="00ED44B5" w:rsidP="00ED44B5">
      <w:pPr>
        <w:jc w:val="both"/>
        <w:rPr>
          <w:rFonts w:cstheme="minorHAnsi"/>
        </w:rPr>
      </w:pPr>
      <w:r>
        <w:rPr>
          <w:rFonts w:cstheme="minorHAnsi"/>
        </w:rPr>
        <w:t>Preencha aqui:</w:t>
      </w:r>
    </w:p>
    <w:p w14:paraId="2831E06A" w14:textId="77777777" w:rsidR="00ED44B5" w:rsidRDefault="00ED44B5" w:rsidP="0001100E">
      <w:pPr>
        <w:jc w:val="both"/>
        <w:rPr>
          <w:rFonts w:cstheme="minorHAnsi"/>
          <w:b/>
          <w:bCs/>
        </w:rPr>
      </w:pPr>
    </w:p>
    <w:p w14:paraId="64E1D370" w14:textId="77777777" w:rsidR="0001100E" w:rsidRPr="0001100E" w:rsidRDefault="0001100E" w:rsidP="0001100E">
      <w:pPr>
        <w:jc w:val="both"/>
        <w:rPr>
          <w:rFonts w:cstheme="minorHAnsi"/>
        </w:rPr>
      </w:pPr>
    </w:p>
    <w:p w14:paraId="54E525BA" w14:textId="662B4FF3" w:rsidR="001F5F7A" w:rsidRPr="001F5F7A" w:rsidRDefault="001F5F7A" w:rsidP="001F5F7A">
      <w:pPr>
        <w:rPr>
          <w:rFonts w:cstheme="minorHAnsi"/>
          <w:sz w:val="24"/>
          <w:szCs w:val="24"/>
        </w:rPr>
      </w:pPr>
    </w:p>
    <w:sectPr w:rsidR="001F5F7A" w:rsidRPr="001F5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D22"/>
    <w:multiLevelType w:val="hybridMultilevel"/>
    <w:tmpl w:val="F8DEEEE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5C2F"/>
    <w:multiLevelType w:val="hybridMultilevel"/>
    <w:tmpl w:val="9140DC7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1A"/>
    <w:multiLevelType w:val="hybridMultilevel"/>
    <w:tmpl w:val="A6F2015C"/>
    <w:lvl w:ilvl="0" w:tplc="95A0A94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64B5"/>
    <w:multiLevelType w:val="hybridMultilevel"/>
    <w:tmpl w:val="0624EEE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509E"/>
    <w:multiLevelType w:val="hybridMultilevel"/>
    <w:tmpl w:val="692AF8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6412"/>
    <w:multiLevelType w:val="hybridMultilevel"/>
    <w:tmpl w:val="9D3CA7C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726"/>
    <w:multiLevelType w:val="hybridMultilevel"/>
    <w:tmpl w:val="83E201C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A1556"/>
    <w:multiLevelType w:val="hybridMultilevel"/>
    <w:tmpl w:val="78E8BE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F2873"/>
    <w:multiLevelType w:val="hybridMultilevel"/>
    <w:tmpl w:val="3A8EB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A5076"/>
    <w:multiLevelType w:val="hybridMultilevel"/>
    <w:tmpl w:val="FED623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57099"/>
    <w:multiLevelType w:val="hybridMultilevel"/>
    <w:tmpl w:val="DFEACF7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79913">
    <w:abstractNumId w:val="2"/>
  </w:num>
  <w:num w:numId="2" w16cid:durableId="1190296665">
    <w:abstractNumId w:val="1"/>
  </w:num>
  <w:num w:numId="3" w16cid:durableId="217711959">
    <w:abstractNumId w:val="8"/>
  </w:num>
  <w:num w:numId="4" w16cid:durableId="1896702660">
    <w:abstractNumId w:val="5"/>
  </w:num>
  <w:num w:numId="5" w16cid:durableId="2020502344">
    <w:abstractNumId w:val="0"/>
  </w:num>
  <w:num w:numId="6" w16cid:durableId="98335748">
    <w:abstractNumId w:val="3"/>
  </w:num>
  <w:num w:numId="7" w16cid:durableId="343944190">
    <w:abstractNumId w:val="10"/>
  </w:num>
  <w:num w:numId="8" w16cid:durableId="332999263">
    <w:abstractNumId w:val="6"/>
  </w:num>
  <w:num w:numId="9" w16cid:durableId="1934625229">
    <w:abstractNumId w:val="7"/>
  </w:num>
  <w:num w:numId="10" w16cid:durableId="594289096">
    <w:abstractNumId w:val="4"/>
  </w:num>
  <w:num w:numId="11" w16cid:durableId="1920749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54"/>
    <w:rsid w:val="0001100E"/>
    <w:rsid w:val="001F5F7A"/>
    <w:rsid w:val="002013B1"/>
    <w:rsid w:val="00286A06"/>
    <w:rsid w:val="006E4784"/>
    <w:rsid w:val="00903A5B"/>
    <w:rsid w:val="00A87655"/>
    <w:rsid w:val="00C22904"/>
    <w:rsid w:val="00C32423"/>
    <w:rsid w:val="00CA3B71"/>
    <w:rsid w:val="00E01154"/>
    <w:rsid w:val="00EA57C7"/>
    <w:rsid w:val="00ED44B5"/>
    <w:rsid w:val="00F4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F43D"/>
  <w15:chartTrackingRefBased/>
  <w15:docId w15:val="{DF8C3ACB-0985-4D0E-B7C0-0FDB3CD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01154"/>
    <w:pPr>
      <w:ind w:left="720"/>
      <w:contextualSpacing/>
    </w:pPr>
  </w:style>
  <w:style w:type="table" w:styleId="Tabelacomgrade">
    <w:name w:val="Table Grid"/>
    <w:basedOn w:val="Tabelanormal"/>
    <w:uiPriority w:val="39"/>
    <w:rsid w:val="0020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22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Madureira</dc:creator>
  <cp:keywords/>
  <dc:description/>
  <cp:lastModifiedBy>Gabriel Madureira</cp:lastModifiedBy>
  <cp:revision>2</cp:revision>
  <dcterms:created xsi:type="dcterms:W3CDTF">2023-12-07T15:14:00Z</dcterms:created>
  <dcterms:modified xsi:type="dcterms:W3CDTF">2023-12-07T15:14:00Z</dcterms:modified>
</cp:coreProperties>
</file>