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C4ED53" w14:textId="07FE6A46" w:rsidR="0075325F" w:rsidRPr="004A4CAC" w:rsidRDefault="0075325F" w:rsidP="0075325F">
      <w:pPr>
        <w:jc w:val="center"/>
        <w:rPr>
          <w:rFonts w:ascii="Times New Roman" w:hAnsi="Times New Roman" w:cs="Times New Roman"/>
          <w:b/>
          <w:bCs/>
          <w:sz w:val="24"/>
          <w:szCs w:val="24"/>
          <w:lang w:val="ro-RO"/>
        </w:rPr>
      </w:pPr>
      <w:r w:rsidRPr="004A4CAC">
        <w:rPr>
          <w:rFonts w:ascii="Times New Roman" w:hAnsi="Times New Roman" w:cs="Times New Roman"/>
          <w:b/>
          <w:bCs/>
          <w:sz w:val="24"/>
          <w:szCs w:val="24"/>
          <w:lang w:val="ro-RO"/>
        </w:rPr>
        <w:t>RRS</w:t>
      </w:r>
      <w:r w:rsidRPr="004A4CAC">
        <w:rPr>
          <w:b/>
          <w:bCs/>
        </w:rPr>
        <w:t xml:space="preserve"> - </w:t>
      </w:r>
      <w:r w:rsidRPr="004A4CAC">
        <w:rPr>
          <w:rFonts w:ascii="Times New Roman" w:hAnsi="Times New Roman" w:cs="Times New Roman"/>
          <w:b/>
          <w:bCs/>
          <w:sz w:val="24"/>
          <w:szCs w:val="24"/>
          <w:lang w:val="ro-RO"/>
        </w:rPr>
        <w:t>Scala Răspunsurilor Ruminative (RRS)</w:t>
      </w:r>
    </w:p>
    <w:p w14:paraId="1A05E0E9" w14:textId="77777777" w:rsidR="004938ED" w:rsidRDefault="004938ED" w:rsidP="004938ED">
      <w:pPr>
        <w:spacing w:after="0"/>
        <w:rPr>
          <w:rFonts w:ascii="Times New Roman" w:hAnsi="Times New Roman" w:cs="Times New Roman"/>
          <w:sz w:val="24"/>
          <w:szCs w:val="24"/>
          <w:lang w:val="ro-RO"/>
        </w:rPr>
      </w:pPr>
    </w:p>
    <w:p w14:paraId="15AAF55A" w14:textId="2776F79C" w:rsidR="0075325F" w:rsidRPr="004938ED" w:rsidRDefault="004938ED">
      <w:pPr>
        <w:rPr>
          <w:rFonts w:ascii="Times New Roman" w:hAnsi="Times New Roman" w:cs="Times New Roman"/>
          <w:sz w:val="24"/>
          <w:szCs w:val="24"/>
          <w:lang w:val="ro-RO"/>
        </w:rPr>
      </w:pPr>
      <w:r w:rsidRPr="004938ED">
        <w:rPr>
          <w:rFonts w:ascii="Times New Roman" w:hAnsi="Times New Roman" w:cs="Times New Roman"/>
          <w:sz w:val="24"/>
          <w:szCs w:val="24"/>
          <w:lang w:val="ro-RO"/>
        </w:rPr>
        <w:t>Oamenii se gândesc și fac diverse lucruri atunci când se simt deprimați. Vă rugăm să citiți fiecare dintre afirmațiile de mai jos și să indicați dacă aproape niciodată, uneori, des sau aproape întotdeauna vă gândiți sau faceți fiecare dintre aceste lucruri atunci când vă simțiți abătut(ă), trist(ă) sau deprimat(ă). Vă rugăm să indicați ceea ce faceți în mod general, nu ceea ce credeți că ar trebui să faceți.</w:t>
      </w:r>
    </w:p>
    <w:tbl>
      <w:tblPr>
        <w:tblStyle w:val="TableGrid"/>
        <w:tblW w:w="0" w:type="auto"/>
        <w:tblLook w:val="04A0" w:firstRow="1" w:lastRow="0" w:firstColumn="1" w:lastColumn="0" w:noHBand="0" w:noVBand="1"/>
      </w:tblPr>
      <w:tblGrid>
        <w:gridCol w:w="456"/>
        <w:gridCol w:w="5072"/>
        <w:gridCol w:w="1134"/>
        <w:gridCol w:w="1132"/>
        <w:gridCol w:w="832"/>
        <w:gridCol w:w="1336"/>
      </w:tblGrid>
      <w:tr w:rsidR="004938ED" w14:paraId="3D45E0C4" w14:textId="77777777" w:rsidTr="004938ED">
        <w:tc>
          <w:tcPr>
            <w:tcW w:w="420" w:type="dxa"/>
          </w:tcPr>
          <w:p w14:paraId="09923AFE" w14:textId="77777777" w:rsidR="004938ED" w:rsidRDefault="004938ED">
            <w:pPr>
              <w:rPr>
                <w:rFonts w:ascii="Times New Roman" w:hAnsi="Times New Roman" w:cs="Times New Roman"/>
                <w:sz w:val="24"/>
                <w:szCs w:val="24"/>
                <w:lang w:val="ro-RO"/>
              </w:rPr>
            </w:pPr>
          </w:p>
        </w:tc>
        <w:tc>
          <w:tcPr>
            <w:tcW w:w="5104" w:type="dxa"/>
          </w:tcPr>
          <w:p w14:paraId="49EDCDBB" w14:textId="77777777" w:rsidR="004938ED" w:rsidRDefault="004938ED">
            <w:pPr>
              <w:rPr>
                <w:rFonts w:ascii="Times New Roman" w:hAnsi="Times New Roman" w:cs="Times New Roman"/>
                <w:sz w:val="24"/>
                <w:szCs w:val="24"/>
                <w:lang w:val="ro-RO"/>
              </w:rPr>
            </w:pPr>
          </w:p>
        </w:tc>
        <w:tc>
          <w:tcPr>
            <w:tcW w:w="1134" w:type="dxa"/>
          </w:tcPr>
          <w:p w14:paraId="42FA6643" w14:textId="11EC8DB5" w:rsidR="004938ED" w:rsidRDefault="004938ED">
            <w:pPr>
              <w:rPr>
                <w:rFonts w:ascii="Times New Roman" w:hAnsi="Times New Roman" w:cs="Times New Roman"/>
                <w:sz w:val="24"/>
                <w:szCs w:val="24"/>
                <w:lang w:val="ro-RO"/>
              </w:rPr>
            </w:pPr>
            <w:r>
              <w:rPr>
                <w:rFonts w:ascii="Times New Roman" w:hAnsi="Times New Roman" w:cs="Times New Roman"/>
                <w:sz w:val="24"/>
                <w:szCs w:val="24"/>
                <w:lang w:val="ro-RO"/>
              </w:rPr>
              <w:t>Aproape niciodată</w:t>
            </w:r>
          </w:p>
        </w:tc>
        <w:tc>
          <w:tcPr>
            <w:tcW w:w="1134" w:type="dxa"/>
          </w:tcPr>
          <w:p w14:paraId="1B31DE53" w14:textId="1D855B8B" w:rsidR="004938ED" w:rsidRDefault="004938ED">
            <w:pPr>
              <w:rPr>
                <w:rFonts w:ascii="Times New Roman" w:hAnsi="Times New Roman" w:cs="Times New Roman"/>
                <w:sz w:val="24"/>
                <w:szCs w:val="24"/>
                <w:lang w:val="ro-RO"/>
              </w:rPr>
            </w:pPr>
            <w:r>
              <w:rPr>
                <w:rFonts w:ascii="Times New Roman" w:hAnsi="Times New Roman" w:cs="Times New Roman"/>
                <w:sz w:val="24"/>
                <w:szCs w:val="24"/>
                <w:lang w:val="ro-RO"/>
              </w:rPr>
              <w:t>Uneori</w:t>
            </w:r>
          </w:p>
        </w:tc>
        <w:tc>
          <w:tcPr>
            <w:tcW w:w="834" w:type="dxa"/>
          </w:tcPr>
          <w:p w14:paraId="632AE2A7" w14:textId="49F744E1" w:rsidR="004938ED" w:rsidRDefault="004938ED">
            <w:pPr>
              <w:rPr>
                <w:rFonts w:ascii="Times New Roman" w:hAnsi="Times New Roman" w:cs="Times New Roman"/>
                <w:sz w:val="24"/>
                <w:szCs w:val="24"/>
                <w:lang w:val="ro-RO"/>
              </w:rPr>
            </w:pPr>
            <w:r>
              <w:rPr>
                <w:rFonts w:ascii="Times New Roman" w:hAnsi="Times New Roman" w:cs="Times New Roman"/>
                <w:sz w:val="24"/>
                <w:szCs w:val="24"/>
                <w:lang w:val="ro-RO"/>
              </w:rPr>
              <w:t>Des</w:t>
            </w:r>
          </w:p>
        </w:tc>
        <w:tc>
          <w:tcPr>
            <w:tcW w:w="1336" w:type="dxa"/>
          </w:tcPr>
          <w:p w14:paraId="7F460BF6" w14:textId="107DB243" w:rsidR="004938ED" w:rsidRDefault="004938ED">
            <w:pPr>
              <w:rPr>
                <w:rFonts w:ascii="Times New Roman" w:hAnsi="Times New Roman" w:cs="Times New Roman"/>
                <w:sz w:val="24"/>
                <w:szCs w:val="24"/>
                <w:lang w:val="ro-RO"/>
              </w:rPr>
            </w:pPr>
            <w:r>
              <w:rPr>
                <w:rFonts w:ascii="Times New Roman" w:hAnsi="Times New Roman" w:cs="Times New Roman"/>
                <w:sz w:val="24"/>
                <w:szCs w:val="24"/>
                <w:lang w:val="ro-RO"/>
              </w:rPr>
              <w:t>Aproape întotdeauna</w:t>
            </w:r>
          </w:p>
        </w:tc>
      </w:tr>
      <w:tr w:rsidR="004938ED" w:rsidRPr="008F649D" w14:paraId="013EE73C" w14:textId="77777777" w:rsidTr="004938ED">
        <w:tc>
          <w:tcPr>
            <w:tcW w:w="420" w:type="dxa"/>
          </w:tcPr>
          <w:p w14:paraId="3CCC978B" w14:textId="5E34D91D" w:rsidR="004938ED" w:rsidRDefault="004938ED">
            <w:pP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4" w:type="dxa"/>
          </w:tcPr>
          <w:p w14:paraId="0FDE8F42" w14:textId="3A5B5E13" w:rsidR="004938ED" w:rsidRDefault="004938ED">
            <w:pPr>
              <w:rPr>
                <w:rFonts w:ascii="Times New Roman" w:hAnsi="Times New Roman" w:cs="Times New Roman"/>
                <w:sz w:val="24"/>
                <w:szCs w:val="24"/>
                <w:lang w:val="ro-RO"/>
              </w:rPr>
            </w:pPr>
            <w:r w:rsidRPr="004938ED">
              <w:rPr>
                <w:rFonts w:ascii="Times New Roman" w:hAnsi="Times New Roman" w:cs="Times New Roman"/>
                <w:sz w:val="24"/>
                <w:szCs w:val="24"/>
                <w:lang w:val="ro-RO"/>
              </w:rPr>
              <w:t>Te gândești cât de singur/singură te simți</w:t>
            </w:r>
          </w:p>
        </w:tc>
        <w:tc>
          <w:tcPr>
            <w:tcW w:w="1134" w:type="dxa"/>
          </w:tcPr>
          <w:p w14:paraId="682A8FB2" w14:textId="41539C19"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43D78CC2" w14:textId="18108580"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3F3FDA4C" w14:textId="2F82948F"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0FA67E10" w14:textId="3343C612"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4938ED" w:rsidRPr="008F649D" w14:paraId="67EAF5FB" w14:textId="77777777" w:rsidTr="004938ED">
        <w:tc>
          <w:tcPr>
            <w:tcW w:w="420" w:type="dxa"/>
          </w:tcPr>
          <w:p w14:paraId="65399DD8" w14:textId="2C7A220D" w:rsidR="004938ED" w:rsidRDefault="004938ED">
            <w:pP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5104" w:type="dxa"/>
          </w:tcPr>
          <w:p w14:paraId="6E695862" w14:textId="568E9D8E" w:rsidR="004938ED"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“Nu voi putea să-mi fac treaba dacă nu ies din asta.”</w:t>
            </w:r>
          </w:p>
        </w:tc>
        <w:tc>
          <w:tcPr>
            <w:tcW w:w="1134" w:type="dxa"/>
          </w:tcPr>
          <w:p w14:paraId="5A70A900" w14:textId="3F983021"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2F105984" w14:textId="4CDE3EAA"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2146E1BD" w14:textId="3F8A0B30"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374EDFC2" w14:textId="4A126253"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4938ED" w:rsidRPr="008F649D" w14:paraId="1A05CC28" w14:textId="77777777" w:rsidTr="004938ED">
        <w:tc>
          <w:tcPr>
            <w:tcW w:w="420" w:type="dxa"/>
          </w:tcPr>
          <w:p w14:paraId="3BEB9C97" w14:textId="64791181" w:rsidR="004938ED" w:rsidRDefault="004938ED">
            <w:pP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5104" w:type="dxa"/>
          </w:tcPr>
          <w:p w14:paraId="58E310BD" w14:textId="1705E144" w:rsidR="004938ED"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la starea ta de oboseală și de suferință</w:t>
            </w:r>
          </w:p>
        </w:tc>
        <w:tc>
          <w:tcPr>
            <w:tcW w:w="1134" w:type="dxa"/>
          </w:tcPr>
          <w:p w14:paraId="1A06123B" w14:textId="4C7B3742"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75F626AA" w14:textId="0516DE52"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7F3641AA" w14:textId="2DDC1717"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5F8204FA" w14:textId="3E52F66D"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4938ED" w:rsidRPr="008F649D" w14:paraId="3D372453" w14:textId="77777777" w:rsidTr="004938ED">
        <w:tc>
          <w:tcPr>
            <w:tcW w:w="420" w:type="dxa"/>
          </w:tcPr>
          <w:p w14:paraId="40035A5E" w14:textId="00FC135E" w:rsidR="004938ED" w:rsidRDefault="00C741F0">
            <w:pP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5104" w:type="dxa"/>
          </w:tcPr>
          <w:p w14:paraId="5BAE9938" w14:textId="6BC85F47" w:rsidR="004938ED"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la cât de greu îți e să te concentrezi</w:t>
            </w:r>
          </w:p>
        </w:tc>
        <w:tc>
          <w:tcPr>
            <w:tcW w:w="1134" w:type="dxa"/>
          </w:tcPr>
          <w:p w14:paraId="5438E7B6" w14:textId="2E03AD94"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261E2050" w14:textId="595BAC1B"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6CCA65D1" w14:textId="6F6EA159"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2BB0EB14" w14:textId="0FC47922"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4938ED" w14:paraId="62132573" w14:textId="77777777" w:rsidTr="004938ED">
        <w:tc>
          <w:tcPr>
            <w:tcW w:w="420" w:type="dxa"/>
          </w:tcPr>
          <w:p w14:paraId="5F49F5E3" w14:textId="617FB844" w:rsidR="004938ED" w:rsidRDefault="00C741F0">
            <w:pPr>
              <w:rPr>
                <w:rFonts w:ascii="Times New Roman" w:hAnsi="Times New Roman" w:cs="Times New Roman"/>
                <w:sz w:val="24"/>
                <w:szCs w:val="24"/>
                <w:lang w:val="ro-RO"/>
              </w:rPr>
            </w:pPr>
            <w:r>
              <w:rPr>
                <w:rFonts w:ascii="Times New Roman" w:hAnsi="Times New Roman" w:cs="Times New Roman"/>
                <w:sz w:val="24"/>
                <w:szCs w:val="24"/>
                <w:lang w:val="ro-RO"/>
              </w:rPr>
              <w:t>5</w:t>
            </w:r>
          </w:p>
        </w:tc>
        <w:tc>
          <w:tcPr>
            <w:tcW w:w="5104" w:type="dxa"/>
          </w:tcPr>
          <w:p w14:paraId="336B00A6" w14:textId="5B5070CF" w:rsidR="004938ED"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“Ce am făcut să merit asta?”</w:t>
            </w:r>
          </w:p>
        </w:tc>
        <w:tc>
          <w:tcPr>
            <w:tcW w:w="1134" w:type="dxa"/>
          </w:tcPr>
          <w:p w14:paraId="2B04AB76" w14:textId="5E26CEFF"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6D328875" w14:textId="2CE66A1E"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46A9F25B" w14:textId="0230C4ED"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00C35EA9" w14:textId="7F67D667"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4938ED" w:rsidRPr="008F649D" w14:paraId="20912A29" w14:textId="77777777" w:rsidTr="004938ED">
        <w:tc>
          <w:tcPr>
            <w:tcW w:w="420" w:type="dxa"/>
          </w:tcPr>
          <w:p w14:paraId="621DC8EB" w14:textId="7BCCEE9A" w:rsidR="004938ED" w:rsidRDefault="00C741F0">
            <w:pPr>
              <w:rPr>
                <w:rFonts w:ascii="Times New Roman" w:hAnsi="Times New Roman" w:cs="Times New Roman"/>
                <w:sz w:val="24"/>
                <w:szCs w:val="24"/>
                <w:lang w:val="ro-RO"/>
              </w:rPr>
            </w:pPr>
            <w:r>
              <w:rPr>
                <w:rFonts w:ascii="Times New Roman" w:hAnsi="Times New Roman" w:cs="Times New Roman"/>
                <w:sz w:val="24"/>
                <w:szCs w:val="24"/>
                <w:lang w:val="ro-RO"/>
              </w:rPr>
              <w:t>6</w:t>
            </w:r>
          </w:p>
        </w:tc>
        <w:tc>
          <w:tcPr>
            <w:tcW w:w="5104" w:type="dxa"/>
          </w:tcPr>
          <w:p w14:paraId="2BB1DAC8" w14:textId="3931A4C5" w:rsidR="004938ED"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cât de pasiv(ă) și nemotivat(ă) te simți</w:t>
            </w:r>
          </w:p>
        </w:tc>
        <w:tc>
          <w:tcPr>
            <w:tcW w:w="1134" w:type="dxa"/>
          </w:tcPr>
          <w:p w14:paraId="6122E459" w14:textId="11DFEA60"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129F254B" w14:textId="1E81C05D"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7E66647E" w14:textId="23FF79A9"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392A2318" w14:textId="4D993171" w:rsidR="004938ED"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74B3837B" w14:textId="77777777" w:rsidTr="004938ED">
        <w:tc>
          <w:tcPr>
            <w:tcW w:w="420" w:type="dxa"/>
          </w:tcPr>
          <w:p w14:paraId="0F0B176F" w14:textId="27C7E2D8"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7</w:t>
            </w:r>
          </w:p>
        </w:tc>
        <w:tc>
          <w:tcPr>
            <w:tcW w:w="5104" w:type="dxa"/>
          </w:tcPr>
          <w:p w14:paraId="378EA76F" w14:textId="79FA41BC"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Analizezi evenimente recente și încerci să înțelegi de ce ești deprimat(ă)</w:t>
            </w:r>
          </w:p>
        </w:tc>
        <w:tc>
          <w:tcPr>
            <w:tcW w:w="1134" w:type="dxa"/>
          </w:tcPr>
          <w:p w14:paraId="76BA2A4F" w14:textId="562F2144"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5EF6027F" w14:textId="72BD83DA"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1ECAAE43" w14:textId="1AEB1FC4"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608BF7EF" w14:textId="090A97FE"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4BDD4390" w14:textId="77777777" w:rsidTr="004938ED">
        <w:tc>
          <w:tcPr>
            <w:tcW w:w="420" w:type="dxa"/>
          </w:tcPr>
          <w:p w14:paraId="4B3607E2" w14:textId="3A5649B1"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8</w:t>
            </w:r>
          </w:p>
        </w:tc>
        <w:tc>
          <w:tcPr>
            <w:tcW w:w="5104" w:type="dxa"/>
          </w:tcPr>
          <w:p w14:paraId="72D93454" w14:textId="2DDBD3C8"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la faptul că nu pare să mai simți nimic</w:t>
            </w:r>
          </w:p>
        </w:tc>
        <w:tc>
          <w:tcPr>
            <w:tcW w:w="1134" w:type="dxa"/>
          </w:tcPr>
          <w:p w14:paraId="11B96272" w14:textId="691C16FA"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1002607F" w14:textId="6B783AC1"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463C9AA3" w14:textId="492E64BD"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1E054964" w14:textId="767599E0"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20170C69" w14:textId="77777777" w:rsidTr="004938ED">
        <w:tc>
          <w:tcPr>
            <w:tcW w:w="420" w:type="dxa"/>
          </w:tcPr>
          <w:p w14:paraId="72FB1438" w14:textId="1B55E13F"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9</w:t>
            </w:r>
          </w:p>
        </w:tc>
        <w:tc>
          <w:tcPr>
            <w:tcW w:w="5104" w:type="dxa"/>
          </w:tcPr>
          <w:p w14:paraId="25439A16" w14:textId="70896A56"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“De ce nu pot să continui?”</w:t>
            </w:r>
          </w:p>
        </w:tc>
        <w:tc>
          <w:tcPr>
            <w:tcW w:w="1134" w:type="dxa"/>
          </w:tcPr>
          <w:p w14:paraId="2D7B0DA4" w14:textId="75AA5686"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64C729A3" w14:textId="7E72E1FD"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479542FB" w14:textId="13DB8BE4"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44377F2F" w14:textId="189D25D5"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0FAAD55C" w14:textId="77777777" w:rsidTr="004938ED">
        <w:tc>
          <w:tcPr>
            <w:tcW w:w="420" w:type="dxa"/>
          </w:tcPr>
          <w:p w14:paraId="1DF190FD" w14:textId="79FF87D2"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10</w:t>
            </w:r>
          </w:p>
        </w:tc>
        <w:tc>
          <w:tcPr>
            <w:tcW w:w="5104" w:type="dxa"/>
          </w:tcPr>
          <w:p w14:paraId="57540A75" w14:textId="0A3BBDA6"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“De ce întotdeauna reacționez astfel?”</w:t>
            </w:r>
          </w:p>
        </w:tc>
        <w:tc>
          <w:tcPr>
            <w:tcW w:w="1134" w:type="dxa"/>
          </w:tcPr>
          <w:p w14:paraId="4E220E75" w14:textId="22C64D7D"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0B91842F" w14:textId="1854AC0F"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6888C534" w14:textId="68926C83"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62025CB1" w14:textId="5FC10ECE"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6CD2941B" w14:textId="77777777" w:rsidTr="004938ED">
        <w:tc>
          <w:tcPr>
            <w:tcW w:w="420" w:type="dxa"/>
          </w:tcPr>
          <w:p w14:paraId="0A65D1D3" w14:textId="3E7A1DE7"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11</w:t>
            </w:r>
          </w:p>
        </w:tc>
        <w:tc>
          <w:tcPr>
            <w:tcW w:w="5104" w:type="dxa"/>
          </w:tcPr>
          <w:p w14:paraId="7F2F47D1" w14:textId="34478C81"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retragi în singurătate și te gândești de ce te simți singur/singură</w:t>
            </w:r>
          </w:p>
        </w:tc>
        <w:tc>
          <w:tcPr>
            <w:tcW w:w="1134" w:type="dxa"/>
          </w:tcPr>
          <w:p w14:paraId="53E317A8" w14:textId="2C978329"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4A0F7640" w14:textId="03598CC0"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4E385682" w14:textId="5459D0C1"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625B8A39" w14:textId="0C61D80B"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296F6D1C" w14:textId="77777777" w:rsidTr="004938ED">
        <w:tc>
          <w:tcPr>
            <w:tcW w:w="420" w:type="dxa"/>
          </w:tcPr>
          <w:p w14:paraId="493BB06D" w14:textId="29A1EC55"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12</w:t>
            </w:r>
          </w:p>
        </w:tc>
        <w:tc>
          <w:tcPr>
            <w:tcW w:w="5104" w:type="dxa"/>
          </w:tcPr>
          <w:p w14:paraId="11EC164C" w14:textId="05A9AF70"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Scrii lucrurile la care te gândești și le analizezi</w:t>
            </w:r>
          </w:p>
        </w:tc>
        <w:tc>
          <w:tcPr>
            <w:tcW w:w="1134" w:type="dxa"/>
          </w:tcPr>
          <w:p w14:paraId="29202D24" w14:textId="4B8F9210"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52707526" w14:textId="1D79584D"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3F4B200D" w14:textId="14AA5CEC"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4019661E" w14:textId="20A9E45B"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074B2FAC" w14:textId="77777777" w:rsidTr="004938ED">
        <w:tc>
          <w:tcPr>
            <w:tcW w:w="420" w:type="dxa"/>
          </w:tcPr>
          <w:p w14:paraId="307C5860" w14:textId="0CD46883"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13</w:t>
            </w:r>
          </w:p>
        </w:tc>
        <w:tc>
          <w:tcPr>
            <w:tcW w:w="5104" w:type="dxa"/>
          </w:tcPr>
          <w:p w14:paraId="2D57261B" w14:textId="6292CBD0"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la o situație recentă dorind să fi decurs mai bine</w:t>
            </w:r>
          </w:p>
        </w:tc>
        <w:tc>
          <w:tcPr>
            <w:tcW w:w="1134" w:type="dxa"/>
          </w:tcPr>
          <w:p w14:paraId="035D9B60" w14:textId="5DE3454E"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391E62E1" w14:textId="533D3E70"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5DC423A2" w14:textId="66BB9748"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4897EC25" w14:textId="30AA400A"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3DE98F0B" w14:textId="77777777" w:rsidTr="004938ED">
        <w:tc>
          <w:tcPr>
            <w:tcW w:w="420" w:type="dxa"/>
          </w:tcPr>
          <w:p w14:paraId="725D0932" w14:textId="414FA070"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14</w:t>
            </w:r>
          </w:p>
        </w:tc>
        <w:tc>
          <w:tcPr>
            <w:tcW w:w="5104" w:type="dxa"/>
          </w:tcPr>
          <w:p w14:paraId="7636AC96" w14:textId="26BD71DE"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“Nu voi fi în stare să mă concentrez dacă continui să mă simt astfel.”</w:t>
            </w:r>
          </w:p>
        </w:tc>
        <w:tc>
          <w:tcPr>
            <w:tcW w:w="1134" w:type="dxa"/>
          </w:tcPr>
          <w:p w14:paraId="2A87E636" w14:textId="72E6A4D7"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3A9778DD" w14:textId="6F913EED"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6004888E" w14:textId="45A7A549"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28F79A5C" w14:textId="0E679654"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6CBCAD2F" w14:textId="77777777" w:rsidTr="004938ED">
        <w:tc>
          <w:tcPr>
            <w:tcW w:w="420" w:type="dxa"/>
          </w:tcPr>
          <w:p w14:paraId="0994084A" w14:textId="4C112127"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15</w:t>
            </w:r>
          </w:p>
        </w:tc>
        <w:tc>
          <w:tcPr>
            <w:tcW w:w="5104" w:type="dxa"/>
          </w:tcPr>
          <w:p w14:paraId="0F0EAA58" w14:textId="6B3BE75C"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“De ce am eu probleme pe care alții nu le au?”</w:t>
            </w:r>
          </w:p>
        </w:tc>
        <w:tc>
          <w:tcPr>
            <w:tcW w:w="1134" w:type="dxa"/>
          </w:tcPr>
          <w:p w14:paraId="40A9B2EF" w14:textId="154EAE57"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494240CF" w14:textId="32280E0C"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0DBD11B4" w14:textId="4B7CAC39"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295CEB54" w14:textId="36FECE10"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2CB5FD62" w14:textId="77777777" w:rsidTr="004938ED">
        <w:tc>
          <w:tcPr>
            <w:tcW w:w="420" w:type="dxa"/>
          </w:tcPr>
          <w:p w14:paraId="08673B98" w14:textId="3732F8F5"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16</w:t>
            </w:r>
          </w:p>
        </w:tc>
        <w:tc>
          <w:tcPr>
            <w:tcW w:w="5104" w:type="dxa"/>
          </w:tcPr>
          <w:p w14:paraId="7B65DBD4" w14:textId="3C64217C"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“De ce nu pot să gestionez lucrurile mai bine?”</w:t>
            </w:r>
          </w:p>
        </w:tc>
        <w:tc>
          <w:tcPr>
            <w:tcW w:w="1134" w:type="dxa"/>
          </w:tcPr>
          <w:p w14:paraId="0DAF5B44" w14:textId="0682F82E"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1B4CEDF0" w14:textId="45AFB741"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7150C66F" w14:textId="08E7E439"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42D97DA5" w14:textId="68340278"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14:paraId="0526C052" w14:textId="77777777" w:rsidTr="004938ED">
        <w:tc>
          <w:tcPr>
            <w:tcW w:w="420" w:type="dxa"/>
          </w:tcPr>
          <w:p w14:paraId="78BD5C24" w14:textId="166A0F52"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17</w:t>
            </w:r>
          </w:p>
        </w:tc>
        <w:tc>
          <w:tcPr>
            <w:tcW w:w="5104" w:type="dxa"/>
          </w:tcPr>
          <w:p w14:paraId="1384D0C2" w14:textId="6A572755"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cât de trist(ă) te simți</w:t>
            </w:r>
          </w:p>
        </w:tc>
        <w:tc>
          <w:tcPr>
            <w:tcW w:w="1134" w:type="dxa"/>
          </w:tcPr>
          <w:p w14:paraId="694969BB" w14:textId="6977B581"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406A212C" w14:textId="01160ABD"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42876096" w14:textId="432B0632"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5E913EE5" w14:textId="2E4F9A73"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0613E7A1" w14:textId="77777777" w:rsidTr="004938ED">
        <w:tc>
          <w:tcPr>
            <w:tcW w:w="420" w:type="dxa"/>
          </w:tcPr>
          <w:p w14:paraId="533BF760" w14:textId="40F4C829"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18</w:t>
            </w:r>
          </w:p>
        </w:tc>
        <w:tc>
          <w:tcPr>
            <w:tcW w:w="5104" w:type="dxa"/>
          </w:tcPr>
          <w:p w14:paraId="3E8DF937" w14:textId="02A8250E"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la toate deficiențele, ratările, defectele, greșelile</w:t>
            </w:r>
          </w:p>
        </w:tc>
        <w:tc>
          <w:tcPr>
            <w:tcW w:w="1134" w:type="dxa"/>
          </w:tcPr>
          <w:p w14:paraId="679E7690" w14:textId="307B09EE"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45376C5F" w14:textId="45A6AB22"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7A454E3A" w14:textId="64997B70"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4FD6FF7B" w14:textId="3EE4F3FC"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482D3E16" w14:textId="77777777" w:rsidTr="004938ED">
        <w:tc>
          <w:tcPr>
            <w:tcW w:w="420" w:type="dxa"/>
          </w:tcPr>
          <w:p w14:paraId="41FFBDFA" w14:textId="2FC22CD2"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19</w:t>
            </w:r>
          </w:p>
        </w:tc>
        <w:tc>
          <w:tcPr>
            <w:tcW w:w="5104" w:type="dxa"/>
          </w:tcPr>
          <w:p w14:paraId="0B27F9F6" w14:textId="501A7E42"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la cum nu te simți în stare să faci nimic</w:t>
            </w:r>
          </w:p>
        </w:tc>
        <w:tc>
          <w:tcPr>
            <w:tcW w:w="1134" w:type="dxa"/>
          </w:tcPr>
          <w:p w14:paraId="17AD198D" w14:textId="7B38B0CC"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66B9FF20" w14:textId="26001337"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087D64B7" w14:textId="6F215844"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4D8D7E25" w14:textId="7070EBF3"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1B178955" w14:textId="77777777" w:rsidTr="004938ED">
        <w:tc>
          <w:tcPr>
            <w:tcW w:w="420" w:type="dxa"/>
          </w:tcPr>
          <w:p w14:paraId="7911B965" w14:textId="381AC9C5"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20</w:t>
            </w:r>
          </w:p>
        </w:tc>
        <w:tc>
          <w:tcPr>
            <w:tcW w:w="5104" w:type="dxa"/>
          </w:tcPr>
          <w:p w14:paraId="38024636" w14:textId="54B3041B" w:rsid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Îți analizezi personalitatea, încercând să înțelegi de ce ești deprimat(ă)</w:t>
            </w:r>
          </w:p>
        </w:tc>
        <w:tc>
          <w:tcPr>
            <w:tcW w:w="1134" w:type="dxa"/>
          </w:tcPr>
          <w:p w14:paraId="4A4C5C75" w14:textId="48E36AEF"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6E83E259" w14:textId="6BEDFE71"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548F551C" w14:textId="6D442E13"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19C0F8DA" w14:textId="3718CE93"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0DA15A71" w14:textId="77777777" w:rsidTr="004938ED">
        <w:tc>
          <w:tcPr>
            <w:tcW w:w="420" w:type="dxa"/>
          </w:tcPr>
          <w:p w14:paraId="4AAABF9A" w14:textId="664661B5"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21</w:t>
            </w:r>
          </w:p>
        </w:tc>
        <w:tc>
          <w:tcPr>
            <w:tcW w:w="5104" w:type="dxa"/>
          </w:tcPr>
          <w:p w14:paraId="138556DB" w14:textId="783F9F71" w:rsidR="00C741F0" w:rsidRP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Mergi undeva singur(ă) să te gândești la sentimentele tale</w:t>
            </w:r>
          </w:p>
        </w:tc>
        <w:tc>
          <w:tcPr>
            <w:tcW w:w="1134" w:type="dxa"/>
          </w:tcPr>
          <w:p w14:paraId="7D61D636" w14:textId="578A3128"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2D63E0D6" w14:textId="2447309C"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6BB53819" w14:textId="6BA87507"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2236066D" w14:textId="4DB9BCA3"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r w:rsidR="00C741F0" w:rsidRPr="008F649D" w14:paraId="04026D6E" w14:textId="77777777" w:rsidTr="004938ED">
        <w:tc>
          <w:tcPr>
            <w:tcW w:w="420" w:type="dxa"/>
          </w:tcPr>
          <w:p w14:paraId="64ECBD32" w14:textId="0C09CE43" w:rsidR="00C741F0" w:rsidRDefault="00C741F0">
            <w:pPr>
              <w:rPr>
                <w:rFonts w:ascii="Times New Roman" w:hAnsi="Times New Roman" w:cs="Times New Roman"/>
                <w:sz w:val="24"/>
                <w:szCs w:val="24"/>
                <w:lang w:val="ro-RO"/>
              </w:rPr>
            </w:pPr>
            <w:r>
              <w:rPr>
                <w:rFonts w:ascii="Times New Roman" w:hAnsi="Times New Roman" w:cs="Times New Roman"/>
                <w:sz w:val="24"/>
                <w:szCs w:val="24"/>
                <w:lang w:val="ro-RO"/>
              </w:rPr>
              <w:t>22</w:t>
            </w:r>
          </w:p>
        </w:tc>
        <w:tc>
          <w:tcPr>
            <w:tcW w:w="5104" w:type="dxa"/>
          </w:tcPr>
          <w:p w14:paraId="69230F16" w14:textId="6E5100A4" w:rsidR="00C741F0" w:rsidRPr="00C741F0" w:rsidRDefault="00C741F0">
            <w:pPr>
              <w:rPr>
                <w:rFonts w:ascii="Times New Roman" w:hAnsi="Times New Roman" w:cs="Times New Roman"/>
                <w:sz w:val="24"/>
                <w:szCs w:val="24"/>
                <w:lang w:val="ro-RO"/>
              </w:rPr>
            </w:pPr>
            <w:r w:rsidRPr="00C741F0">
              <w:rPr>
                <w:rFonts w:ascii="Times New Roman" w:hAnsi="Times New Roman" w:cs="Times New Roman"/>
                <w:sz w:val="24"/>
                <w:szCs w:val="24"/>
                <w:lang w:val="ro-RO"/>
              </w:rPr>
              <w:t>Te gândești la cât de furios (furioasă) ești pe tine însuți</w:t>
            </w:r>
          </w:p>
        </w:tc>
        <w:tc>
          <w:tcPr>
            <w:tcW w:w="1134" w:type="dxa"/>
          </w:tcPr>
          <w:p w14:paraId="0106BCBA" w14:textId="6B8CBFAB"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1134" w:type="dxa"/>
          </w:tcPr>
          <w:p w14:paraId="7A82D71A" w14:textId="5A209861"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834" w:type="dxa"/>
          </w:tcPr>
          <w:p w14:paraId="0882EEBF" w14:textId="389E7D90"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1336" w:type="dxa"/>
          </w:tcPr>
          <w:p w14:paraId="220DBC6D" w14:textId="69868DE2" w:rsidR="00C741F0" w:rsidRDefault="008C1EAB" w:rsidP="008C1EAB">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r>
    </w:tbl>
    <w:p w14:paraId="0AA2D454" w14:textId="4EE0B06A" w:rsidR="00702E27" w:rsidRPr="0075325F" w:rsidRDefault="00334CCC">
      <w:pPr>
        <w:rPr>
          <w:rFonts w:ascii="Times New Roman" w:hAnsi="Times New Roman" w:cs="Times New Roman"/>
          <w:sz w:val="24"/>
          <w:szCs w:val="24"/>
          <w:lang w:val="ro-RO"/>
        </w:rPr>
      </w:pPr>
      <w:r>
        <w:rPr>
          <w:rFonts w:ascii="Times New Roman" w:hAnsi="Times New Roman" w:cs="Times New Roman"/>
          <w:sz w:val="24"/>
          <w:szCs w:val="24"/>
          <w:lang w:val="ro-RO"/>
        </w:rPr>
        <w:t>Nume subiect:                                                                                                       Data:</w:t>
      </w:r>
    </w:p>
    <w:sectPr w:rsidR="00702E27" w:rsidRPr="0075325F" w:rsidSect="0075325F">
      <w:headerReference w:type="default" r:id="rId7"/>
      <w:footerReference w:type="default" r:id="rId8"/>
      <w:pgSz w:w="12240" w:h="15840"/>
      <w:pgMar w:top="1134"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F7A0FB" w14:textId="77777777" w:rsidR="0088101B" w:rsidRDefault="0088101B" w:rsidP="0075325F">
      <w:pPr>
        <w:spacing w:after="0" w:line="240" w:lineRule="auto"/>
      </w:pPr>
      <w:r>
        <w:separator/>
      </w:r>
    </w:p>
  </w:endnote>
  <w:endnote w:type="continuationSeparator" w:id="0">
    <w:p w14:paraId="28BB8EEC" w14:textId="77777777" w:rsidR="0088101B" w:rsidRDefault="0088101B" w:rsidP="00753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66E84" w14:textId="44843DDA" w:rsidR="0075325F" w:rsidRPr="0075325F" w:rsidRDefault="0075325F">
    <w:pPr>
      <w:pStyle w:val="Footer"/>
      <w:rPr>
        <w:sz w:val="18"/>
        <w:szCs w:val="18"/>
      </w:rPr>
    </w:pPr>
    <w:r w:rsidRPr="0075325F">
      <w:rPr>
        <w:sz w:val="18"/>
        <w:szCs w:val="18"/>
        <w:vertAlign w:val="superscript"/>
      </w:rPr>
      <w:t xml:space="preserve">1. </w:t>
    </w:r>
    <w:r w:rsidR="004A4CAC" w:rsidRPr="004A4CAC">
      <w:rPr>
        <w:sz w:val="18"/>
        <w:szCs w:val="18"/>
      </w:rPr>
      <w:t>Nolen-Hoeksema, S., &amp; Morrow, J. (1991). A prospective study of depression and post-traumatic stress symptoms following a natural disaster: The 1989 Loma Prieta Earthquake. Journal of Personality and Social Psychology, 61(1), 115–121.</w:t>
    </w:r>
  </w:p>
  <w:p w14:paraId="46E4BDC7" w14:textId="57E67F29" w:rsidR="0075325F" w:rsidRPr="0075325F" w:rsidRDefault="0075325F">
    <w:pPr>
      <w:pStyle w:val="Footer"/>
      <w:rPr>
        <w:sz w:val="18"/>
        <w:szCs w:val="18"/>
        <w:lang w:val="it-IT"/>
      </w:rPr>
    </w:pPr>
    <w:r w:rsidRPr="008F649D">
      <w:rPr>
        <w:sz w:val="18"/>
        <w:szCs w:val="18"/>
        <w:vertAlign w:val="superscript"/>
      </w:rPr>
      <w:t>2.</w:t>
    </w:r>
    <w:r w:rsidRPr="008F649D">
      <w:rPr>
        <w:sz w:val="18"/>
        <w:szCs w:val="18"/>
      </w:rPr>
      <w:t xml:space="preserve">Lazăr, C., Rada, C., Constantin, C.-N., &amp; Popa, C. (2024). </w:t>
    </w:r>
    <w:r w:rsidRPr="0075325F">
      <w:rPr>
        <w:sz w:val="18"/>
        <w:szCs w:val="18"/>
      </w:rPr>
      <w:t>Validation of the Ruminative Responses Scale on the Romanian population - Gender differences in ruminating responses. Anthropological Researches and Studies, (14), 131–142.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E895D" w14:textId="77777777" w:rsidR="0088101B" w:rsidRDefault="0088101B" w:rsidP="0075325F">
      <w:pPr>
        <w:spacing w:after="0" w:line="240" w:lineRule="auto"/>
      </w:pPr>
      <w:r>
        <w:separator/>
      </w:r>
    </w:p>
  </w:footnote>
  <w:footnote w:type="continuationSeparator" w:id="0">
    <w:p w14:paraId="52A13735" w14:textId="77777777" w:rsidR="0088101B" w:rsidRDefault="0088101B" w:rsidP="00753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12FBA" w14:textId="0CF5BEF1" w:rsidR="0075325F" w:rsidRPr="0075325F" w:rsidRDefault="0075325F">
    <w:pPr>
      <w:pStyle w:val="Header"/>
      <w:rPr>
        <w:i/>
        <w:iCs/>
        <w:sz w:val="20"/>
        <w:szCs w:val="20"/>
        <w:lang w:val="ro-RO"/>
      </w:rPr>
    </w:pPr>
    <w:r w:rsidRPr="0075325F">
      <w:rPr>
        <w:i/>
        <w:iCs/>
        <w:sz w:val="20"/>
        <w:szCs w:val="20"/>
        <w:lang w:val="ro-RO"/>
      </w:rPr>
      <w:t>Bădele Ștefania-Diana Cabinet Individual de Psihologie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DD6897"/>
    <w:multiLevelType w:val="hybridMultilevel"/>
    <w:tmpl w:val="C07E4A7C"/>
    <w:lvl w:ilvl="0" w:tplc="52480240">
      <w:start w:val="5"/>
      <w:numFmt w:val="bullet"/>
      <w:lvlText w:val="-"/>
      <w:lvlJc w:val="left"/>
      <w:pPr>
        <w:ind w:left="936" w:hanging="576"/>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87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95"/>
    <w:rsid w:val="00234888"/>
    <w:rsid w:val="00281520"/>
    <w:rsid w:val="003233B9"/>
    <w:rsid w:val="00334CCC"/>
    <w:rsid w:val="00340E95"/>
    <w:rsid w:val="004938ED"/>
    <w:rsid w:val="004A4CAC"/>
    <w:rsid w:val="00702E27"/>
    <w:rsid w:val="0075325F"/>
    <w:rsid w:val="0088101B"/>
    <w:rsid w:val="008C1EAB"/>
    <w:rsid w:val="008F649D"/>
    <w:rsid w:val="00B877CE"/>
    <w:rsid w:val="00C741F0"/>
    <w:rsid w:val="00E452FB"/>
    <w:rsid w:val="00E9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C5642"/>
  <w15:chartTrackingRefBased/>
  <w15:docId w15:val="{ECDF0E04-55DD-4B13-9059-DA75FE87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25F"/>
    <w:pPr>
      <w:ind w:left="720"/>
      <w:contextualSpacing/>
    </w:pPr>
  </w:style>
  <w:style w:type="paragraph" w:styleId="Header">
    <w:name w:val="header"/>
    <w:basedOn w:val="Normal"/>
    <w:link w:val="HeaderChar"/>
    <w:uiPriority w:val="99"/>
    <w:unhideWhenUsed/>
    <w:rsid w:val="00753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25F"/>
  </w:style>
  <w:style w:type="paragraph" w:styleId="Footer">
    <w:name w:val="footer"/>
    <w:basedOn w:val="Normal"/>
    <w:link w:val="FooterChar"/>
    <w:uiPriority w:val="99"/>
    <w:unhideWhenUsed/>
    <w:rsid w:val="00753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25F"/>
  </w:style>
  <w:style w:type="table" w:styleId="TableGrid">
    <w:name w:val="Table Grid"/>
    <w:basedOn w:val="TableNormal"/>
    <w:uiPriority w:val="39"/>
    <w:rsid w:val="00493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Badele</dc:creator>
  <cp:keywords/>
  <dc:description/>
  <cp:lastModifiedBy>Diana Badele</cp:lastModifiedBy>
  <cp:revision>11</cp:revision>
  <dcterms:created xsi:type="dcterms:W3CDTF">2026-07-05T17:16:00Z</dcterms:created>
  <dcterms:modified xsi:type="dcterms:W3CDTF">2026-07-05T18:13:00Z</dcterms:modified>
</cp:coreProperties>
</file>