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45098F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22FA77C7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44615A" w:rsidRPr="0044615A">
        <w:t xml:space="preserve"> </w:t>
      </w:r>
      <w:r w:rsidR="0044615A">
        <w:t>Fontes serifadas são tipos de letra que possuem pequenos traços, "pés" ou prolongamentos nas extremidades das hastes, transmitindo elegância, tradição e autoridade</w:t>
      </w:r>
    </w:p>
    <w:p w14:paraId="078B1250" w14:textId="7D1E36D8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  <w:r w:rsidR="0044615A" w:rsidRPr="0044615A">
        <w:t xml:space="preserve"> </w:t>
      </w:r>
      <w:r w:rsidR="0044615A">
        <w:t>Fontes serifadas são caracterizadas pela presença de pequenos traços, "pezinhos" ou prolongamentos nas extremidades das hastes das letras, conhecidos como serifas ou remates</w:t>
      </w:r>
      <w:r w:rsidR="0044615A">
        <w:rPr>
          <w:rFonts w:ascii="Arial" w:hAnsi="Arial" w:cs="Arial"/>
          <w:color w:val="0A0A0A"/>
          <w:shd w:val="clear" w:color="auto" w:fill="FFFFFF"/>
        </w:rPr>
        <w:t>.</w:t>
      </w:r>
    </w:p>
    <w:p w14:paraId="7D4A3F55" w14:textId="4ABEAC68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  <w:r w:rsidR="0044615A" w:rsidRPr="0044615A">
        <w:t xml:space="preserve"> </w:t>
      </w:r>
      <w:r w:rsidR="0044615A">
        <w:t>As fontes serifadas (com pequenos traços ou "pés" nas extremidades das letras) são mais utilizadas em contextos que exigem </w:t>
      </w:r>
      <w:r w:rsidR="0044615A">
        <w:rPr>
          <w:rStyle w:val="Forte"/>
          <w:rFonts w:ascii="Arial" w:hAnsi="Arial" w:cs="Arial"/>
          <w:color w:val="0A0A0A"/>
          <w:shd w:val="clear" w:color="auto" w:fill="FFFFFF"/>
        </w:rPr>
        <w:t>alta legibilidade em textos longos</w:t>
      </w:r>
      <w:r w:rsidR="0044615A">
        <w:rPr>
          <w:rFonts w:ascii="Arial" w:hAnsi="Arial" w:cs="Arial"/>
          <w:color w:val="0A0A0A"/>
          <w:shd w:val="clear" w:color="auto" w:fill="FFFFFF"/>
        </w:rPr>
        <w:t>, </w:t>
      </w:r>
      <w:r w:rsidR="0044615A">
        <w:rPr>
          <w:rStyle w:val="Forte"/>
          <w:rFonts w:ascii="Arial" w:hAnsi="Arial" w:cs="Arial"/>
          <w:color w:val="0A0A0A"/>
          <w:shd w:val="clear" w:color="auto" w:fill="FFFFFF"/>
        </w:rPr>
        <w:t>transmissão de tradição</w:t>
      </w:r>
      <w:r w:rsidR="0044615A">
        <w:rPr>
          <w:rFonts w:ascii="Arial" w:hAnsi="Arial" w:cs="Arial"/>
          <w:color w:val="0A0A0A"/>
          <w:shd w:val="clear" w:color="auto" w:fill="FFFFFF"/>
        </w:rPr>
        <w:t> e </w:t>
      </w:r>
      <w:r w:rsidR="0044615A">
        <w:rPr>
          <w:rStyle w:val="Forte"/>
          <w:rFonts w:ascii="Arial" w:hAnsi="Arial" w:cs="Arial"/>
          <w:color w:val="0A0A0A"/>
          <w:shd w:val="clear" w:color="auto" w:fill="FFFFFF"/>
        </w:rPr>
        <w:t>elegância</w:t>
      </w:r>
    </w:p>
    <w:p w14:paraId="2A2FDED7" w14:textId="72499FE4" w:rsidR="0044615A" w:rsidRPr="0044615A" w:rsidRDefault="00E566D4" w:rsidP="0044615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44615A" w:rsidRPr="0044615A">
        <w:rPr>
          <w:rStyle w:val="Forte"/>
          <w:rFonts w:ascii="Arial" w:hAnsi="Arial" w:cs="Arial"/>
          <w:color w:val="0A0A0A"/>
        </w:rPr>
        <w:t xml:space="preserve"> </w:t>
      </w:r>
      <w:r w:rsidR="0044615A"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Times New Roman:</w:t>
      </w:r>
      <w:r w:rsidR="0044615A"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das fontes mais populares e clássicas, muito utilizada em textos longos, livros e documentos acadêmicos devido à sua alta legibilidade.</w:t>
      </w:r>
    </w:p>
    <w:p w14:paraId="09849E96" w14:textId="77777777" w:rsidR="0044615A" w:rsidRPr="0044615A" w:rsidRDefault="0044615A" w:rsidP="0044615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Georgia: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Projetada especificamente para ser legível em telas, mantendo um estilo elegante e tradicional.</w:t>
      </w:r>
    </w:p>
    <w:p w14:paraId="3FC48C5D" w14:textId="77777777" w:rsidR="0044615A" w:rsidRPr="0044615A" w:rsidRDefault="0044615A" w:rsidP="0044615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Garamond: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clássica, frequentemente usada em diagramação de livros e materiais impressos que exigem sofisticação</w:t>
      </w:r>
    </w:p>
    <w:p w14:paraId="246C8988" w14:textId="77777777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</w:p>
    <w:p w14:paraId="48536C20" w14:textId="77777777" w:rsidR="00E566D4" w:rsidRPr="00E566D4" w:rsidRDefault="0045098F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484C90D3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44615A" w:rsidRPr="0044615A">
        <w:t xml:space="preserve"> </w:t>
      </w:r>
      <w:r w:rsidR="0044615A">
        <w:t>Fontes </w:t>
      </w:r>
      <w:r w:rsidR="0044615A">
        <w:rPr>
          <w:rStyle w:val="Forte"/>
          <w:rFonts w:ascii="Arial" w:hAnsi="Arial" w:cs="Arial"/>
          <w:color w:val="0A0A0A"/>
          <w:shd w:val="clear" w:color="auto" w:fill="FFFFFF"/>
        </w:rPr>
        <w:t>não serifadas</w:t>
      </w:r>
      <w:r w:rsidR="0044615A">
        <w:rPr>
          <w:rFonts w:ascii="Arial" w:hAnsi="Arial" w:cs="Arial"/>
          <w:color w:val="0A0A0A"/>
          <w:shd w:val="clear" w:color="auto" w:fill="FFFFFF"/>
        </w:rPr>
        <w:t>, tecnicamente conhecidas como </w:t>
      </w:r>
      <w:r w:rsidR="0044615A">
        <w:rPr>
          <w:rStyle w:val="Forte"/>
          <w:rFonts w:ascii="Arial" w:hAnsi="Arial" w:cs="Arial"/>
          <w:i/>
          <w:iCs/>
          <w:color w:val="0A0A0A"/>
          <w:shd w:val="clear" w:color="auto" w:fill="FFFFFF"/>
        </w:rPr>
        <w:t>sans-serif</w:t>
      </w:r>
      <w:r w:rsidR="0044615A">
        <w:rPr>
          <w:rFonts w:ascii="Arial" w:hAnsi="Arial" w:cs="Arial"/>
          <w:color w:val="0A0A0A"/>
          <w:shd w:val="clear" w:color="auto" w:fill="FFFFFF"/>
        </w:rPr>
        <w:t>, </w:t>
      </w:r>
      <w:r w:rsidR="0044615A">
        <w:t>são tipos de letra que </w:t>
      </w:r>
      <w:r w:rsidR="0044615A">
        <w:rPr>
          <w:rStyle w:val="Forte"/>
        </w:rPr>
        <w:t>não possuem pequenos traços, serifas ou "pezinhos"</w:t>
      </w:r>
      <w:r w:rsidR="0044615A">
        <w:t> nas extremidades das letras</w:t>
      </w:r>
      <w:r w:rsidR="0044615A">
        <w:rPr>
          <w:rFonts w:ascii="Arial" w:hAnsi="Arial" w:cs="Arial"/>
          <w:color w:val="0A0A0A"/>
          <w:shd w:val="clear" w:color="auto" w:fill="FFFFFF"/>
        </w:rPr>
        <w:t>.</w:t>
      </w:r>
    </w:p>
    <w:p w14:paraId="316BD825" w14:textId="03EB79FB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  <w:r w:rsidR="0044615A" w:rsidRPr="0044615A">
        <w:t xml:space="preserve"> </w:t>
      </w:r>
      <w:r w:rsidR="0044615A">
        <w:t>As fontes </w:t>
      </w:r>
      <w:r w:rsidR="0044615A">
        <w:rPr>
          <w:rStyle w:val="Forte"/>
          <w:rFonts w:ascii="Arial" w:hAnsi="Arial" w:cs="Arial"/>
          <w:color w:val="0A0A0A"/>
          <w:shd w:val="clear" w:color="auto" w:fill="FFFFFF"/>
        </w:rPr>
        <w:t>sem serifa</w:t>
      </w:r>
      <w:r w:rsidR="0044615A">
        <w:rPr>
          <w:rFonts w:ascii="Arial" w:hAnsi="Arial" w:cs="Arial"/>
          <w:color w:val="0A0A0A"/>
          <w:shd w:val="clear" w:color="auto" w:fill="FFFFFF"/>
        </w:rPr>
        <w:t> (ou </w:t>
      </w:r>
      <w:r w:rsidR="0044615A">
        <w:rPr>
          <w:rStyle w:val="nfase"/>
          <w:rFonts w:ascii="Arial" w:hAnsi="Arial" w:cs="Arial"/>
          <w:color w:val="0A0A0A"/>
          <w:shd w:val="clear" w:color="auto" w:fill="FFFFFF"/>
        </w:rPr>
        <w:t>sans-serif</w:t>
      </w:r>
      <w:r w:rsidR="0044615A">
        <w:rPr>
          <w:rFonts w:ascii="Arial" w:hAnsi="Arial" w:cs="Arial"/>
          <w:color w:val="0A0A0A"/>
          <w:shd w:val="clear" w:color="auto" w:fill="FFFFFF"/>
        </w:rPr>
        <w:t>, em francês "sans" significa "sem" e, em holandês, "serif" refere-se a traços) são caracterizadas pela ausência de pequenas linhas ou adornos nas extremidades das letras. Elas são conhecidas por seu design limpo, moderno e minimalista</w:t>
      </w:r>
    </w:p>
    <w:p w14:paraId="114FD7BD" w14:textId="620370E3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>Em quais situações são mais usadas?</w:t>
      </w:r>
      <w:r w:rsidR="0044615A" w:rsidRPr="0044615A">
        <w:t xml:space="preserve"> </w:t>
      </w:r>
      <w:r w:rsidR="0044615A">
        <w:t>Fontes sem serifa (sans-serif), conhecidas por seus traços retos, limpos e sem adornos, são mais utilizadas em situações que exigem </w:t>
      </w:r>
      <w:r w:rsidR="0044615A">
        <w:rPr>
          <w:rStyle w:val="Forte"/>
        </w:rPr>
        <w:t>legibilidade em telas, modernidade, minimalismo e clareza visual</w:t>
      </w:r>
    </w:p>
    <w:p w14:paraId="04EC1A7B" w14:textId="3EEC513E" w:rsidR="0044615A" w:rsidRPr="0044615A" w:rsidRDefault="00E566D4" w:rsidP="0044615A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44615A" w:rsidRPr="0044615A">
        <w:rPr>
          <w:rStyle w:val="Forte"/>
          <w:rFonts w:ascii="Arial" w:hAnsi="Arial" w:cs="Arial"/>
          <w:color w:val="0A0A0A"/>
        </w:rPr>
        <w:t xml:space="preserve"> </w:t>
      </w:r>
      <w:r w:rsidR="0044615A"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Helvetica:</w:t>
      </w:r>
      <w:r w:rsidR="0044615A"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das fontes sem serifa mais populares e versáteis do mundo, amplamente utilizada em design gráfico e sinalização.</w:t>
      </w:r>
    </w:p>
    <w:p w14:paraId="70C085B2" w14:textId="77777777" w:rsidR="0044615A" w:rsidRPr="0044615A" w:rsidRDefault="0044615A" w:rsidP="0044615A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Arial: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padrão muito comum, conhecida por sua alta legibilidade em telas e documentos.</w:t>
      </w:r>
    </w:p>
    <w:p w14:paraId="24D5F387" w14:textId="77777777" w:rsidR="0044615A" w:rsidRPr="0044615A" w:rsidRDefault="0044615A" w:rsidP="0044615A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Roboto: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Desenvolvida pelo Google, é uma fonte moderna com boa legibilidade, muito usada na web e sistemas Android.</w:t>
      </w:r>
    </w:p>
    <w:p w14:paraId="3F142E66" w14:textId="77777777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</w:p>
    <w:p w14:paraId="02D298DA" w14:textId="77777777" w:rsidR="00E566D4" w:rsidRPr="00046827" w:rsidRDefault="0045098F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6D266D71" w:rsidR="00E566D4" w:rsidRDefault="0044615A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Monoespaçadas (1,</w:t>
      </w:r>
      <w:r w:rsidR="00E566D4" w:rsidRPr="00046827">
        <w:rPr>
          <w:b/>
          <w:bCs/>
          <w:sz w:val="24"/>
          <w:szCs w:val="24"/>
        </w:rPr>
        <w:t>0</w:t>
      </w:r>
      <w:r w:rsidR="00E566D4" w:rsidRPr="00046827">
        <w:rPr>
          <w:b/>
          <w:bCs/>
          <w:sz w:val="24"/>
          <w:szCs w:val="24"/>
        </w:rPr>
        <w:t>)</w:t>
      </w:r>
    </w:p>
    <w:p w14:paraId="76416E2D" w14:textId="7BDD0C74" w:rsidR="0044615A" w:rsidRPr="00046827" w:rsidRDefault="0044615A" w:rsidP="00E566D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 que significa</w:t>
      </w:r>
      <w:r w:rsidRPr="0044615A">
        <w:t xml:space="preserve"> </w:t>
      </w:r>
      <w:r>
        <w:t>Fontes monoespaçadas (ou de largura fixa) são tipos de letra onde cada caractere, número e símbolo ocupa exatamente a mesma quantidade de espaço horizontal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300F1CA8" w14:textId="03EB325D" w:rsidR="00E566D4" w:rsidRPr="00046827" w:rsidRDefault="00E566D4" w:rsidP="0044615A">
      <w:p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  <w:r w:rsidR="0044615A" w:rsidRPr="0044615A">
        <w:t xml:space="preserve"> </w:t>
      </w:r>
      <w:r w:rsidR="0044615A">
        <w:t>Fontes monoespaçadas (ou </w:t>
      </w:r>
      <w:r w:rsidR="0044615A">
        <w:rPr>
          <w:rStyle w:val="nfase"/>
          <w:rFonts w:ascii="Arial" w:hAnsi="Arial" w:cs="Arial"/>
          <w:color w:val="0A0A0A"/>
          <w:shd w:val="clear" w:color="auto" w:fill="FFFFFF"/>
        </w:rPr>
        <w:t>monospace</w:t>
      </w:r>
      <w:r w:rsidR="0044615A">
        <w:rPr>
          <w:rFonts w:ascii="Arial" w:hAnsi="Arial" w:cs="Arial"/>
          <w:color w:val="0A0A0A"/>
          <w:shd w:val="clear" w:color="auto" w:fill="FFFFFF"/>
        </w:rPr>
        <w:t>) são caracterizadas por terem todos os caracteres com a mesma largura. Devido a essa uniformidade, elas são mais utilizadas em contextos que exigem alinhamento preciso, clareza técnica e legibilidade de caracteres individuais.</w:t>
      </w:r>
    </w:p>
    <w:p w14:paraId="4139EF04" w14:textId="40FEBA89" w:rsidR="0044615A" w:rsidRPr="0044615A" w:rsidRDefault="00E566D4" w:rsidP="0044615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44615A" w:rsidRPr="0044615A">
        <w:rPr>
          <w:rStyle w:val="vkekvd"/>
          <w:rFonts w:ascii="Arial" w:hAnsi="Arial" w:cs="Arial"/>
          <w:color w:val="0A0A0A"/>
        </w:rPr>
        <w:t xml:space="preserve"> </w:t>
      </w:r>
    </w:p>
    <w:p w14:paraId="669349A9" w14:textId="77777777" w:rsidR="0044615A" w:rsidRPr="0044615A" w:rsidRDefault="0044615A" w:rsidP="0044615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Courier New: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das fontes monoespaçadas mais clássicas e comuns, baseada no design das máquinas de escrever.</w:t>
      </w:r>
    </w:p>
    <w:p w14:paraId="3B7DD719" w14:textId="77777777" w:rsidR="0044615A" w:rsidRPr="0044615A" w:rsidRDefault="0044615A" w:rsidP="0044615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Consolas: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Muito popular entre programadores, desenvolvida pela Microsoft, conhecida por ser nítida e de fácil leitura em terminais de código.</w:t>
      </w:r>
    </w:p>
    <w:p w14:paraId="65B1B9D7" w14:textId="77777777" w:rsidR="0044615A" w:rsidRPr="0044615A" w:rsidRDefault="0044615A" w:rsidP="0044615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Source Code Pro: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de código aberto (open-source) criada pela Adobe, focada em legibilidade para programação. </w:t>
      </w:r>
    </w:p>
    <w:p w14:paraId="4ECB2336" w14:textId="6E334C30" w:rsidR="00E566D4" w:rsidRPr="00046827" w:rsidRDefault="0044615A" w:rsidP="0044615A">
      <w:pPr>
        <w:numPr>
          <w:ilvl w:val="0"/>
          <w:numId w:val="5"/>
        </w:numPr>
        <w:rPr>
          <w:sz w:val="24"/>
          <w:szCs w:val="24"/>
        </w:rPr>
      </w:pPr>
      <w:r w:rsidRPr="0044615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</w:p>
    <w:p w14:paraId="1FEE11E1" w14:textId="77777777" w:rsidR="00E566D4" w:rsidRPr="00046827" w:rsidRDefault="0045098F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6A05DBD7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  <w:r w:rsidR="0044615A" w:rsidRPr="0044615A">
        <w:t xml:space="preserve"> </w:t>
      </w:r>
      <w:r w:rsidR="0044615A">
        <w:t>Fontes do estilo </w:t>
      </w:r>
      <w:r w:rsidR="0044615A">
        <w:rPr>
          <w:rStyle w:val="Forte"/>
          <w:rFonts w:ascii="Arial" w:hAnsi="Arial" w:cs="Arial"/>
          <w:color w:val="0A0A0A"/>
          <w:shd w:val="clear" w:color="auto" w:fill="FFFFFF"/>
        </w:rPr>
        <w:t>Script</w:t>
      </w:r>
      <w:r w:rsidR="0044615A">
        <w:rPr>
          <w:rFonts w:ascii="Arial" w:hAnsi="Arial" w:cs="Arial"/>
          <w:color w:val="0A0A0A"/>
          <w:shd w:val="clear" w:color="auto" w:fill="FFFFFF"/>
        </w:rPr>
        <w:t> (também conhecidas como cursivas ou manuscritas) são caracterizadas por simularem a escrita à mão humana. </w:t>
      </w:r>
    </w:p>
    <w:p w14:paraId="1E9EFA14" w14:textId="089CFA6A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>Em que tipo de projeto é mais comum?</w:t>
      </w:r>
      <w:r w:rsidR="0044615A" w:rsidRPr="0044615A">
        <w:t xml:space="preserve"> </w:t>
      </w:r>
      <w:r w:rsidR="0044615A">
        <w:t>Fontes script, que imitam a escrita cursiva, caligrafia ou o traço manual, são mais comuns em projetos que buscam transmitir </w:t>
      </w:r>
      <w:r w:rsidR="0044615A">
        <w:rPr>
          <w:rStyle w:val="Forte"/>
        </w:rPr>
        <w:t>elegância, sofisticação, personalidade ou um toque artesanal/pessoal</w:t>
      </w:r>
      <w:r w:rsidR="0044615A">
        <w:rPr>
          <w:rFonts w:ascii="Arial" w:hAnsi="Arial" w:cs="Arial"/>
          <w:color w:val="0A0A0A"/>
          <w:shd w:val="clear" w:color="auto" w:fill="FFFFFF"/>
        </w:rPr>
        <w:t>.</w:t>
      </w:r>
    </w:p>
    <w:p w14:paraId="3CC090DA" w14:textId="24DF4D4A" w:rsidR="0044615A" w:rsidRPr="0044615A" w:rsidRDefault="00E566D4" w:rsidP="0044615A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44615A" w:rsidRPr="0044615A">
        <w:rPr>
          <w:rStyle w:val="Forte"/>
          <w:rFonts w:ascii="Arial" w:hAnsi="Arial" w:cs="Arial"/>
          <w:color w:val="0A0A0A"/>
        </w:rPr>
        <w:t xml:space="preserve"> </w:t>
      </w:r>
      <w:r w:rsidR="0044615A"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Dancing Script:</w:t>
      </w:r>
      <w:r w:rsidR="0044615A"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vibrante e casual, com letras que "saltam" ligeiramente, ideal para um toque amigável e moderno.</w:t>
      </w:r>
    </w:p>
    <w:p w14:paraId="4281BE2E" w14:textId="77777777" w:rsidR="0044615A" w:rsidRPr="0044615A" w:rsidRDefault="0044615A" w:rsidP="0044615A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Rochester: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cursiva suave com um visual clássico, inspirada na caligrafia vitoriana, boa para convites e logotipos.</w:t>
      </w:r>
    </w:p>
    <w:p w14:paraId="0669D364" w14:textId="77777777" w:rsidR="0044615A" w:rsidRPr="0044615A" w:rsidRDefault="0044615A" w:rsidP="0044615A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Freestyle Script: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manuscrita informal e clássica, muito utilizada em design comercial, cartões e logotipos desde os anos 80</w:t>
      </w:r>
    </w:p>
    <w:p w14:paraId="53EC8783" w14:textId="77777777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</w:p>
    <w:p w14:paraId="2EBA0C71" w14:textId="77777777" w:rsidR="00E566D4" w:rsidRPr="00046827" w:rsidRDefault="0045098F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1414EBD7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  <w:r w:rsidR="0044615A" w:rsidRPr="0044615A">
        <w:t xml:space="preserve"> </w:t>
      </w:r>
      <w:r w:rsidR="0044615A">
        <w:t>Fontes Display são tipos de letra projetados para chamar a atenção, ideais para títulos, logotipos, cartazes e materiais de marca</w:t>
      </w:r>
      <w:r w:rsidR="0044615A">
        <w:rPr>
          <w:rFonts w:ascii="Arial" w:hAnsi="Arial" w:cs="Arial"/>
          <w:color w:val="0A0A0A"/>
          <w:shd w:val="clear" w:color="auto" w:fill="FFFFFF"/>
        </w:rPr>
        <w:t>. </w:t>
      </w:r>
    </w:p>
    <w:p w14:paraId="7345C66F" w14:textId="6215F65E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  <w:r w:rsidR="0044615A" w:rsidRPr="0044615A">
        <w:t xml:space="preserve"> </w:t>
      </w:r>
      <w:r w:rsidR="0044615A">
        <w:t>Fontes Display (ou de exibição) são indicadas para materiais que exigem alto impacto visual, personalidade e leitura rápida, sendo projetadas especificamente para tamanhos grandes</w:t>
      </w:r>
      <w:r w:rsidR="0044615A">
        <w:rPr>
          <w:rFonts w:ascii="Arial" w:hAnsi="Arial" w:cs="Arial"/>
          <w:color w:val="0A0A0A"/>
          <w:shd w:val="clear" w:color="auto" w:fill="FFFFFF"/>
        </w:rPr>
        <w:t>. </w:t>
      </w:r>
    </w:p>
    <w:p w14:paraId="3AF7028D" w14:textId="2B6DA966" w:rsidR="0044615A" w:rsidRPr="0044615A" w:rsidRDefault="00E566D4" w:rsidP="0044615A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44615A" w:rsidRPr="0044615A">
        <w:rPr>
          <w:rStyle w:val="Forte"/>
          <w:rFonts w:ascii="Arial" w:hAnsi="Arial" w:cs="Arial"/>
          <w:color w:val="0A0A0A"/>
        </w:rPr>
        <w:t xml:space="preserve"> </w:t>
      </w:r>
      <w:r w:rsidR="0044615A"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Playfair Display:</w:t>
      </w:r>
      <w:r w:rsidR="0044615A"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serifada de alto contraste, elegante e clássica, excelente para logotipos luxuosos e títulos refinados.</w:t>
      </w:r>
    </w:p>
    <w:p w14:paraId="3129A554" w14:textId="77777777" w:rsidR="0044615A" w:rsidRPr="0044615A" w:rsidRDefault="0044615A" w:rsidP="0044615A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Monoton: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estilo anos 80/disco, com um visual retrô e geométrico, ideal para impacto visual máximo.</w:t>
      </w:r>
    </w:p>
    <w:p w14:paraId="25B853A5" w14:textId="77777777" w:rsidR="0044615A" w:rsidRPr="0044615A" w:rsidRDefault="0044615A" w:rsidP="0044615A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44615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Orbitron:</w:t>
      </w:r>
      <w:r w:rsidRPr="0044615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futurista e geométrica, muito utilizada em temas de ficção científica ou tecnologia. </w:t>
      </w:r>
    </w:p>
    <w:p w14:paraId="56DA830A" w14:textId="77777777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</w:p>
    <w:p w14:paraId="6952B231" w14:textId="77777777" w:rsidR="00E566D4" w:rsidRPr="00E566D4" w:rsidRDefault="0045098F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51C6AA0C" w14:textId="4D7662BA" w:rsidR="00EC364C" w:rsidRPr="00EC364C" w:rsidRDefault="00E566D4" w:rsidP="00790EAE">
      <w:pPr>
        <w:numPr>
          <w:ilvl w:val="0"/>
          <w:numId w:val="11"/>
        </w:numPr>
        <w:rPr>
          <w:sz w:val="24"/>
          <w:szCs w:val="24"/>
        </w:rPr>
      </w:pPr>
      <w:r w:rsidRPr="00EC364C">
        <w:rPr>
          <w:sz w:val="24"/>
          <w:szCs w:val="24"/>
        </w:rPr>
        <w:t>Escreva a frase:</w:t>
      </w:r>
      <w:r w:rsidRPr="00EC364C">
        <w:rPr>
          <w:sz w:val="24"/>
          <w:szCs w:val="24"/>
        </w:rPr>
        <w:br/>
      </w:r>
      <w:r w:rsidRPr="00EC364C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51B667A4" w14:textId="7FC047D8" w:rsidR="00EC364C" w:rsidRPr="00EC364C" w:rsidRDefault="00EC364C" w:rsidP="00790EAE">
      <w:pPr>
        <w:numPr>
          <w:ilvl w:val="0"/>
          <w:numId w:val="11"/>
        </w:numPr>
        <w:rPr>
          <w:rStyle w:val="Forte"/>
          <w:b w:val="0"/>
          <w:bCs w:val="0"/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>Serif/</w:t>
      </w:r>
      <w:r w:rsidRPr="00EC364C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Elegância e Sofisticação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/em projetos visuais para chamar a atenção/</w:t>
      </w:r>
      <w:r w:rsidR="0045098F">
        <w:rPr>
          <w:rStyle w:val="Forte"/>
          <w:rFonts w:ascii="Arial" w:hAnsi="Arial" w:cs="Arial"/>
          <w:color w:val="0A0A0A"/>
          <w:shd w:val="clear" w:color="auto" w:fill="FFFFFF"/>
        </w:rPr>
        <w:t>em projetos que não preçisam ser chamativos/</w:t>
      </w:r>
    </w:p>
    <w:p w14:paraId="238620BF" w14:textId="3D85156B" w:rsidR="00EC364C" w:rsidRPr="0045098F" w:rsidRDefault="00EC364C" w:rsidP="00EC364C">
      <w:pPr>
        <w:numPr>
          <w:ilvl w:val="0"/>
          <w:numId w:val="11"/>
        </w:numPr>
        <w:rPr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>Sans-serif/</w:t>
      </w:r>
      <w:r w:rsidRPr="00EC364C">
        <w:rPr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Fonts w:ascii="Arial" w:hAnsi="Arial" w:cs="Arial"/>
          <w:color w:val="0A0A0A"/>
          <w:shd w:val="clear" w:color="auto" w:fill="FFFFFF"/>
        </w:rPr>
        <w:t>ransmitem sensações de modernidade, simplicidade, clareza e minimalismo.</w:t>
      </w:r>
      <w:r>
        <w:rPr>
          <w:rFonts w:ascii="Arial" w:hAnsi="Arial" w:cs="Arial"/>
          <w:color w:val="0A0A0A"/>
          <w:shd w:val="clear" w:color="auto" w:fill="FFFFFF"/>
        </w:rPr>
        <w:t>/</w:t>
      </w:r>
      <w:r w:rsidRPr="00EC364C">
        <w:rPr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Fonts w:ascii="Arial" w:hAnsi="Arial" w:cs="Arial"/>
          <w:color w:val="0A0A0A"/>
          <w:shd w:val="clear" w:color="auto" w:fill="FFFFFF"/>
        </w:rPr>
        <w:t>Elas são ideais para projetos que buscam clareza, alta legibilidade e uma estética contemporânea</w:t>
      </w:r>
      <w:r>
        <w:rPr>
          <w:rFonts w:ascii="Arial" w:hAnsi="Arial" w:cs="Arial"/>
          <w:color w:val="0A0A0A"/>
          <w:shd w:val="clear" w:color="auto" w:fill="FFFFFF"/>
        </w:rPr>
        <w:t>/</w:t>
      </w:r>
      <w:r w:rsidR="0045098F" w:rsidRPr="0045098F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 w:rsidR="0045098F">
        <w:rPr>
          <w:rStyle w:val="Forte"/>
          <w:rFonts w:ascii="Arial" w:hAnsi="Arial" w:cs="Arial"/>
          <w:color w:val="0A0A0A"/>
          <w:shd w:val="clear" w:color="auto" w:fill="FFFFFF"/>
        </w:rPr>
        <w:t>Textos Longos Impressos:</w:t>
      </w:r>
      <w:r w:rsidR="0045098F">
        <w:rPr>
          <w:rFonts w:ascii="Arial" w:hAnsi="Arial" w:cs="Arial"/>
          <w:color w:val="0A0A0A"/>
          <w:shd w:val="clear" w:color="auto" w:fill="FFFFFF"/>
        </w:rPr>
        <w:t> </w:t>
      </w:r>
      <w:r w:rsidR="0045098F">
        <w:rPr>
          <w:rFonts w:ascii="Arial" w:hAnsi="Arial" w:cs="Arial"/>
          <w:color w:val="0A0A0A"/>
          <w:shd w:val="clear" w:color="auto" w:fill="FFFFFF"/>
        </w:rPr>
        <w:t>/</w:t>
      </w:r>
    </w:p>
    <w:p w14:paraId="359373D4" w14:textId="62BFCF34" w:rsidR="0045098F" w:rsidRPr="0045098F" w:rsidRDefault="0045098F" w:rsidP="00EC364C">
      <w:pPr>
        <w:numPr>
          <w:ilvl w:val="0"/>
          <w:numId w:val="11"/>
        </w:numPr>
        <w:rPr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>Monospace/</w:t>
      </w:r>
      <w:r>
        <w:rPr>
          <w:rFonts w:ascii="Arial" w:hAnsi="Arial" w:cs="Arial"/>
          <w:color w:val="0A0A0A"/>
          <w:shd w:val="clear" w:color="auto" w:fill="FFFFFF"/>
        </w:rPr>
        <w:t>transmite sensações de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ordem, eficiência, precisão técnica e modernidade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/</w:t>
      </w:r>
      <w:r w:rsidRPr="0045098F">
        <w:rPr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Fonts w:ascii="Arial" w:hAnsi="Arial" w:cs="Arial"/>
          <w:color w:val="0A0A0A"/>
          <w:shd w:val="clear" w:color="auto" w:fill="FFFFFF"/>
        </w:rPr>
        <w:t>As fontes monospace são ideais para projetos que exigem precisão técnica, organização de dados ou uma estética </w:t>
      </w:r>
      <w:r>
        <w:rPr>
          <w:rFonts w:ascii="Arial" w:hAnsi="Arial" w:cs="Arial"/>
          <w:color w:val="0A0A0A"/>
          <w:shd w:val="clear" w:color="auto" w:fill="FFFFFF"/>
        </w:rPr>
        <w:t>/</w:t>
      </w:r>
      <w:r w:rsidRPr="0045098F">
        <w:t xml:space="preserve"> </w:t>
      </w:r>
      <w:r>
        <w:t>A fonte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Monospace</w:t>
      </w:r>
      <w:r>
        <w:rPr>
          <w:rFonts w:ascii="Arial" w:hAnsi="Arial" w:cs="Arial"/>
          <w:color w:val="0A0A0A"/>
          <w:shd w:val="clear" w:color="auto" w:fill="FFFFFF"/>
        </w:rPr>
        <w:t> (ou monoespaçada), na qual todos os caracteres oc</w:t>
      </w:r>
      <w:r>
        <w:rPr>
          <w:rFonts w:ascii="Arial" w:hAnsi="Arial" w:cs="Arial"/>
          <w:color w:val="0A0A0A"/>
          <w:shd w:val="clear" w:color="auto" w:fill="FFFFFF"/>
        </w:rPr>
        <w:t>upam a mesma largura horizontal.</w:t>
      </w:r>
    </w:p>
    <w:p w14:paraId="737CDF38" w14:textId="17D3F301" w:rsidR="0045098F" w:rsidRPr="00EC364C" w:rsidRDefault="0045098F" w:rsidP="00EC364C">
      <w:pPr>
        <w:numPr>
          <w:ilvl w:val="0"/>
          <w:numId w:val="11"/>
        </w:numPr>
        <w:rPr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>Display script/</w:t>
      </w:r>
      <w:r w:rsidRPr="0045098F">
        <w:rPr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Fonts w:ascii="Arial" w:hAnsi="Arial" w:cs="Arial"/>
          <w:color w:val="0A0A0A"/>
          <w:shd w:val="clear" w:color="auto" w:fill="FFFFFF"/>
        </w:rPr>
        <w:t>são caracterizadas por traços fluidos, fluidos e geralmente imitam a escrita à mão.</w:t>
      </w:r>
      <w:r>
        <w:rPr>
          <w:rFonts w:ascii="Arial" w:hAnsi="Arial" w:cs="Arial"/>
          <w:color w:val="0A0A0A"/>
          <w:shd w:val="clear" w:color="auto" w:fill="FFFFFF"/>
        </w:rPr>
        <w:t>/</w:t>
      </w:r>
      <w:r w:rsidRPr="0045098F">
        <w:rPr>
          <w:rFonts w:ascii="Arial" w:hAnsi="Arial" w:cs="Arial"/>
          <w:color w:val="0A0A0A"/>
          <w:shd w:val="clear" w:color="auto" w:fill="FFFFFF"/>
        </w:rPr>
        <w:t xml:space="preserve"> </w:t>
      </w:r>
      <w:hyperlink r:id="rId5" w:tgtFrame="_blank" w:history="1">
        <w:r>
          <w:rPr>
            <w:rStyle w:val="Hyperlink"/>
            <w:rFonts w:ascii="Arial" w:hAnsi="Arial" w:cs="Arial"/>
            <w:color w:val="1A0DAB"/>
            <w:shd w:val="clear" w:color="auto" w:fill="FFFFFF"/>
          </w:rPr>
          <w:t>Canva</w:t>
        </w:r>
      </w:hyperlink>
      <w:r>
        <w:rPr>
          <w:rFonts w:ascii="Arial" w:hAnsi="Arial" w:cs="Arial"/>
          <w:color w:val="0A0A0A"/>
          <w:shd w:val="clear" w:color="auto" w:fill="FFFFFF"/>
        </w:rPr>
        <w:t>) é um tipo de fonte manuscrita que simula a escrita à mão</w:t>
      </w:r>
      <w:r>
        <w:rPr>
          <w:rFonts w:ascii="Arial" w:hAnsi="Arial" w:cs="Arial"/>
          <w:color w:val="0A0A0A"/>
          <w:shd w:val="clear" w:color="auto" w:fill="FFFFFF"/>
        </w:rPr>
        <w:t>/</w:t>
      </w:r>
      <w:r w:rsidRPr="0045098F">
        <w:rPr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Fonts w:ascii="Arial" w:hAnsi="Arial" w:cs="Arial"/>
          <w:color w:val="0A0A0A"/>
          <w:shd w:val="clear" w:color="auto" w:fill="FFFFFF"/>
        </w:rPr>
        <w:t>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NÃO</w:t>
      </w:r>
      <w:r>
        <w:rPr>
          <w:rFonts w:ascii="Arial" w:hAnsi="Arial" w:cs="Arial"/>
          <w:color w:val="0A0A0A"/>
          <w:shd w:val="clear" w:color="auto" w:fill="FFFFFF"/>
        </w:rPr>
        <w:t> é adequado em situações que exijam alta legibilidade, formalidade extrema ou acessibilidade</w:t>
      </w:r>
      <w:r>
        <w:rPr>
          <w:rFonts w:ascii="Arial" w:hAnsi="Arial" w:cs="Arial"/>
          <w:color w:val="0A0A0A"/>
          <w:shd w:val="clear" w:color="auto" w:fill="FFFFFF"/>
        </w:rPr>
        <w:t>/</w:t>
      </w:r>
      <w:bookmarkStart w:id="0" w:name="_GoBack"/>
      <w:bookmarkEnd w:id="0"/>
    </w:p>
    <w:p w14:paraId="68852ED1" w14:textId="680CE554" w:rsidR="00E566D4" w:rsidRPr="00EC364C" w:rsidRDefault="00E566D4" w:rsidP="00790EAE">
      <w:pPr>
        <w:numPr>
          <w:ilvl w:val="0"/>
          <w:numId w:val="11"/>
        </w:numPr>
        <w:rPr>
          <w:sz w:val="24"/>
          <w:szCs w:val="24"/>
        </w:rPr>
      </w:pPr>
      <w:r w:rsidRPr="00EC364C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>Em que situação NÃO seria adequada?</w:t>
      </w:r>
    </w:p>
    <w:p w14:paraId="75818559" w14:textId="77777777" w:rsidR="00E566D4" w:rsidRPr="00E566D4" w:rsidRDefault="0045098F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FE773B"/>
    <w:multiLevelType w:val="multilevel"/>
    <w:tmpl w:val="A9EAE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D29CE"/>
    <w:multiLevelType w:val="multilevel"/>
    <w:tmpl w:val="E33AE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70B36"/>
    <w:multiLevelType w:val="multilevel"/>
    <w:tmpl w:val="8866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FD5D0B"/>
    <w:multiLevelType w:val="multilevel"/>
    <w:tmpl w:val="950C7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46351"/>
    <w:multiLevelType w:val="multilevel"/>
    <w:tmpl w:val="CDE69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0"/>
  </w:num>
  <w:num w:numId="5">
    <w:abstractNumId w:val="12"/>
  </w:num>
  <w:num w:numId="6">
    <w:abstractNumId w:val="15"/>
  </w:num>
  <w:num w:numId="7">
    <w:abstractNumId w:val="4"/>
  </w:num>
  <w:num w:numId="8">
    <w:abstractNumId w:val="9"/>
  </w:num>
  <w:num w:numId="9">
    <w:abstractNumId w:val="8"/>
  </w:num>
  <w:num w:numId="10">
    <w:abstractNumId w:val="7"/>
  </w:num>
  <w:num w:numId="11">
    <w:abstractNumId w:val="16"/>
  </w:num>
  <w:num w:numId="12">
    <w:abstractNumId w:val="2"/>
  </w:num>
  <w:num w:numId="13">
    <w:abstractNumId w:val="14"/>
  </w:num>
  <w:num w:numId="14">
    <w:abstractNumId w:val="3"/>
  </w:num>
  <w:num w:numId="15">
    <w:abstractNumId w:val="11"/>
  </w:num>
  <w:num w:numId="16">
    <w:abstractNumId w:val="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44615A"/>
    <w:rsid w:val="0045098F"/>
    <w:rsid w:val="004A742D"/>
    <w:rsid w:val="00634918"/>
    <w:rsid w:val="00B83544"/>
    <w:rsid w:val="00C94148"/>
    <w:rsid w:val="00E323FE"/>
    <w:rsid w:val="00E566D4"/>
    <w:rsid w:val="00EC364C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44615A"/>
    <w:rPr>
      <w:b/>
      <w:bCs/>
    </w:rPr>
  </w:style>
  <w:style w:type="character" w:customStyle="1" w:styleId="t286pc">
    <w:name w:val="t286pc"/>
    <w:basedOn w:val="Fontepargpadro"/>
    <w:rsid w:val="0044615A"/>
  </w:style>
  <w:style w:type="character" w:styleId="nfase">
    <w:name w:val="Emphasis"/>
    <w:basedOn w:val="Fontepargpadro"/>
    <w:uiPriority w:val="20"/>
    <w:qFormat/>
    <w:rsid w:val="0044615A"/>
    <w:rPr>
      <w:i/>
      <w:iCs/>
    </w:rPr>
  </w:style>
  <w:style w:type="character" w:customStyle="1" w:styleId="vkekvd">
    <w:name w:val="vkekvd"/>
    <w:basedOn w:val="Fontepargpadro"/>
    <w:rsid w:val="0044615A"/>
  </w:style>
  <w:style w:type="character" w:customStyle="1" w:styleId="n9q8lc">
    <w:name w:val="n9q8lc"/>
    <w:basedOn w:val="Fontepargpadro"/>
    <w:rsid w:val="00EC364C"/>
  </w:style>
  <w:style w:type="character" w:styleId="Hyperlink">
    <w:name w:val="Hyperlink"/>
    <w:basedOn w:val="Fontepargpadro"/>
    <w:uiPriority w:val="99"/>
    <w:semiHidden/>
    <w:unhideWhenUsed/>
    <w:rsid w:val="0045098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7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canva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990</Words>
  <Characters>5350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5</cp:revision>
  <dcterms:created xsi:type="dcterms:W3CDTF">2026-03-04T18:10:00Z</dcterms:created>
  <dcterms:modified xsi:type="dcterms:W3CDTF">2026-03-24T16:42:00Z</dcterms:modified>
</cp:coreProperties>
</file>