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CDA2AC" w14:textId="4E342045" w:rsidR="00AB3ABE" w:rsidRPr="00C50519" w:rsidRDefault="00B24AED" w:rsidP="00B24AED">
      <w:pPr>
        <w:spacing w:line="360" w:lineRule="auto"/>
        <w:jc w:val="both"/>
        <w:rPr>
          <w:rFonts w:ascii="Arial" w:hAnsi="Arial" w:cs="Arial"/>
          <w:b/>
          <w:bCs/>
          <w:sz w:val="28"/>
          <w:szCs w:val="28"/>
        </w:rPr>
      </w:pPr>
      <w:r w:rsidRPr="00C50519">
        <w:rPr>
          <w:rFonts w:ascii="Arial" w:hAnsi="Arial" w:cs="Arial"/>
          <w:b/>
          <w:bCs/>
          <w:sz w:val="28"/>
          <w:szCs w:val="28"/>
        </w:rPr>
        <w:t>Diseño y metodología</w:t>
      </w:r>
    </w:p>
    <w:p w14:paraId="077F18B9" w14:textId="2C2EEDE2" w:rsidR="005541EB" w:rsidRPr="00C50519" w:rsidRDefault="005541EB" w:rsidP="00AA13B7">
      <w:pPr>
        <w:spacing w:line="360" w:lineRule="auto"/>
        <w:jc w:val="both"/>
        <w:rPr>
          <w:rFonts w:ascii="Arial" w:hAnsi="Arial" w:cs="Arial"/>
          <w:b/>
          <w:bCs/>
          <w:i/>
          <w:iCs/>
          <w:sz w:val="24"/>
          <w:szCs w:val="24"/>
        </w:rPr>
      </w:pPr>
      <w:r w:rsidRPr="00C50519">
        <w:rPr>
          <w:rFonts w:ascii="Arial" w:hAnsi="Arial" w:cs="Arial"/>
          <w:b/>
          <w:bCs/>
          <w:i/>
          <w:iCs/>
          <w:sz w:val="24"/>
          <w:szCs w:val="24"/>
        </w:rPr>
        <w:t>Planificación</w:t>
      </w:r>
    </w:p>
    <w:p w14:paraId="34F25003" w14:textId="77777777" w:rsidR="00C50519" w:rsidRDefault="00C50519" w:rsidP="00AA13B7">
      <w:pPr>
        <w:spacing w:line="360" w:lineRule="auto"/>
        <w:jc w:val="both"/>
        <w:rPr>
          <w:rFonts w:ascii="Arial" w:hAnsi="Arial" w:cs="Arial"/>
          <w:sz w:val="24"/>
          <w:szCs w:val="24"/>
        </w:rPr>
      </w:pPr>
      <w:r w:rsidRPr="00C50519">
        <w:rPr>
          <w:rFonts w:ascii="Arial" w:hAnsi="Arial" w:cs="Arial"/>
          <w:sz w:val="24"/>
          <w:szCs w:val="24"/>
        </w:rPr>
        <w:t>La planificación comenzó con la conceptualización del diseño del cinturón/chaleco. Se definieron los objetivos del proyecto, que se centran en la elaboración de un dispositivo médico vestible especializado en proporcionar traslados seguros para las personas de la tercera edad o con movilidad reducida, optimizando la capacidad de respuesta ante eventos críticos y minimizando el riesgo de lesiones graves derivadas de caídas. Este dispositivo también tiene como meta brindar una mayor sensación de seguridad a los usuarios y sus familias, gracias a la implementación de sujetadores de alta resistencia que facilitan traslados por parte de cuidadores.</w:t>
      </w:r>
    </w:p>
    <w:p w14:paraId="2D7D9FC9" w14:textId="423724E8" w:rsidR="000D66A0" w:rsidRPr="00C50519" w:rsidRDefault="000D66A0" w:rsidP="000D66A0">
      <w:pPr>
        <w:spacing w:line="360" w:lineRule="auto"/>
        <w:jc w:val="center"/>
        <w:rPr>
          <w:rFonts w:ascii="Arial" w:hAnsi="Arial" w:cs="Arial"/>
          <w:sz w:val="24"/>
          <w:szCs w:val="24"/>
        </w:rPr>
      </w:pPr>
      <w:r>
        <w:rPr>
          <w:rFonts w:ascii="Arial" w:hAnsi="Arial" w:cs="Arial"/>
          <w:noProof/>
          <w:sz w:val="24"/>
          <w:szCs w:val="24"/>
        </w:rPr>
        <w:drawing>
          <wp:inline distT="0" distB="0" distL="0" distR="0" wp14:anchorId="588FBB2F" wp14:editId="1D0CF14A">
            <wp:extent cx="3481070" cy="1335405"/>
            <wp:effectExtent l="0" t="0" r="0" b="0"/>
            <wp:docPr id="365252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81070" cy="1335405"/>
                    </a:xfrm>
                    <a:prstGeom prst="rect">
                      <a:avLst/>
                    </a:prstGeom>
                    <a:noFill/>
                  </pic:spPr>
                </pic:pic>
              </a:graphicData>
            </a:graphic>
          </wp:inline>
        </w:drawing>
      </w:r>
    </w:p>
    <w:p w14:paraId="4EF4549C" w14:textId="77777777" w:rsidR="00C50519" w:rsidRDefault="00C50519" w:rsidP="00AA13B7">
      <w:pPr>
        <w:spacing w:line="360" w:lineRule="auto"/>
        <w:jc w:val="both"/>
        <w:rPr>
          <w:rFonts w:ascii="Arial" w:hAnsi="Arial" w:cs="Arial"/>
          <w:sz w:val="24"/>
          <w:szCs w:val="24"/>
        </w:rPr>
      </w:pPr>
      <w:r w:rsidRPr="00C50519">
        <w:rPr>
          <w:rFonts w:ascii="Arial" w:hAnsi="Arial" w:cs="Arial"/>
          <w:sz w:val="24"/>
          <w:szCs w:val="24"/>
        </w:rPr>
        <w:t>La elección de un cinturón o chaleco se basa en la necesidad de un diseño portátil, discreto, cómodo y práctico. Durante la fase de planificación, se realizó una investigación de mercado que reveló la creciente necesidad de dispositivos médicos vestibles, así como estadísticas sobre caídas en personas mayores que justifican este enfoque. Además, se llevó a cabo un análisis del perfil del usuario, considerando sus características y desafíos, para asegurar que el diseño se ajuste a sus necesidades.</w:t>
      </w:r>
    </w:p>
    <w:p w14:paraId="580667D2" w14:textId="19F48D20" w:rsidR="000D66A0" w:rsidRPr="00C50519" w:rsidRDefault="000D66A0" w:rsidP="000D66A0">
      <w:pPr>
        <w:spacing w:line="360" w:lineRule="auto"/>
        <w:jc w:val="center"/>
        <w:rPr>
          <w:rFonts w:ascii="Arial" w:hAnsi="Arial" w:cs="Arial"/>
          <w:sz w:val="24"/>
          <w:szCs w:val="24"/>
        </w:rPr>
      </w:pPr>
      <w:r>
        <w:rPr>
          <w:rFonts w:ascii="Arial" w:hAnsi="Arial" w:cs="Arial"/>
          <w:noProof/>
          <w:sz w:val="24"/>
          <w:szCs w:val="24"/>
        </w:rPr>
        <w:drawing>
          <wp:inline distT="0" distB="0" distL="0" distR="0" wp14:anchorId="7EFC7DC5" wp14:editId="3234FBD5">
            <wp:extent cx="2871966" cy="1049655"/>
            <wp:effectExtent l="38100" t="114300" r="24130" b="112395"/>
            <wp:docPr id="115870449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9879" cy="1059857"/>
                    </a:xfrm>
                    <a:prstGeom prst="rect">
                      <a:avLst/>
                    </a:prstGeom>
                    <a:noFill/>
                  </pic:spPr>
                </pic:pic>
              </a:graphicData>
            </a:graphic>
          </wp:inline>
        </w:drawing>
      </w:r>
      <w:r>
        <w:rPr>
          <w:rFonts w:ascii="Arial" w:hAnsi="Arial" w:cs="Arial"/>
          <w:noProof/>
          <w:sz w:val="24"/>
          <w:szCs w:val="24"/>
        </w:rPr>
        <w:drawing>
          <wp:inline distT="0" distB="0" distL="0" distR="0" wp14:anchorId="5A349851" wp14:editId="0FE82577">
            <wp:extent cx="2638425" cy="1210292"/>
            <wp:effectExtent l="19050" t="190500" r="9525" b="219075"/>
            <wp:docPr id="385490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376127">
                      <a:off x="0" y="0"/>
                      <a:ext cx="2638425" cy="1210292"/>
                    </a:xfrm>
                    <a:prstGeom prst="rect">
                      <a:avLst/>
                    </a:prstGeom>
                    <a:noFill/>
                  </pic:spPr>
                </pic:pic>
              </a:graphicData>
            </a:graphic>
          </wp:inline>
        </w:drawing>
      </w:r>
    </w:p>
    <w:p w14:paraId="0E5ED67E" w14:textId="71C2FAA8" w:rsidR="00C50519" w:rsidRPr="00C50519" w:rsidRDefault="00C50519" w:rsidP="00AA13B7">
      <w:pPr>
        <w:spacing w:line="360" w:lineRule="auto"/>
        <w:jc w:val="both"/>
        <w:rPr>
          <w:rFonts w:ascii="Arial" w:hAnsi="Arial" w:cs="Arial"/>
          <w:sz w:val="24"/>
          <w:szCs w:val="24"/>
        </w:rPr>
      </w:pPr>
      <w:r w:rsidRPr="00C50519">
        <w:rPr>
          <w:rFonts w:ascii="Arial" w:hAnsi="Arial" w:cs="Arial"/>
          <w:sz w:val="24"/>
          <w:szCs w:val="24"/>
        </w:rPr>
        <w:lastRenderedPageBreak/>
        <w:t>Las funcionalidades clave consideradas incluyen la detección automática de caídas, el envío de alertas a familiares o cuidadores y la localización GPS en tiempo real. También se exploró la posibilidad de colaborar con profesionales en el ámbito de la salud y el diseño de dispositivos médicos para garantizar la eficacia y seguridad del producto. En el largo plazo, se busca evolucionar el proyecto con la integración de funciones adicionales, basándose en la retroalimentación de los usuarios para mejorar constantemente la experiencia.</w:t>
      </w:r>
    </w:p>
    <w:p w14:paraId="6CB87B17" w14:textId="38A215EA" w:rsidR="005541EB" w:rsidRDefault="001B7F08" w:rsidP="001B7F08">
      <w:pPr>
        <w:spacing w:line="360" w:lineRule="auto"/>
        <w:jc w:val="center"/>
      </w:pPr>
      <w:r>
        <w:rPr>
          <w:noProof/>
        </w:rPr>
        <w:drawing>
          <wp:inline distT="0" distB="0" distL="0" distR="0" wp14:anchorId="3D2F73DF" wp14:editId="1FB5219E">
            <wp:extent cx="5598005" cy="2038350"/>
            <wp:effectExtent l="0" t="0" r="3175" b="0"/>
            <wp:docPr id="1847509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09796" name=""/>
                    <pic:cNvPicPr/>
                  </pic:nvPicPr>
                  <pic:blipFill rotWithShape="1">
                    <a:blip r:embed="rId8"/>
                    <a:srcRect t="4910" b="3572"/>
                    <a:stretch/>
                  </pic:blipFill>
                  <pic:spPr bwMode="auto">
                    <a:xfrm>
                      <a:off x="0" y="0"/>
                      <a:ext cx="5601979" cy="2039797"/>
                    </a:xfrm>
                    <a:prstGeom prst="rect">
                      <a:avLst/>
                    </a:prstGeom>
                    <a:ln>
                      <a:noFill/>
                    </a:ln>
                    <a:extLst>
                      <a:ext uri="{53640926-AAD7-44D8-BBD7-CCE9431645EC}">
                        <a14:shadowObscured xmlns:a14="http://schemas.microsoft.com/office/drawing/2010/main"/>
                      </a:ext>
                    </a:extLst>
                  </pic:spPr>
                </pic:pic>
              </a:graphicData>
            </a:graphic>
          </wp:inline>
        </w:drawing>
      </w:r>
    </w:p>
    <w:p w14:paraId="7DD33DF3" w14:textId="77777777" w:rsidR="001B7F08" w:rsidRPr="005541EB" w:rsidRDefault="001B7F08" w:rsidP="001B7F08">
      <w:pPr>
        <w:spacing w:line="360" w:lineRule="auto"/>
        <w:jc w:val="center"/>
      </w:pPr>
    </w:p>
    <w:p w14:paraId="0EE5E3C2" w14:textId="3273AED2" w:rsidR="005541EB" w:rsidRPr="00C50519" w:rsidRDefault="005541EB" w:rsidP="00AA13B7">
      <w:pPr>
        <w:spacing w:line="360" w:lineRule="auto"/>
        <w:jc w:val="both"/>
        <w:rPr>
          <w:rFonts w:ascii="Arial" w:hAnsi="Arial" w:cs="Arial"/>
          <w:b/>
          <w:bCs/>
          <w:i/>
          <w:iCs/>
          <w:sz w:val="24"/>
          <w:szCs w:val="24"/>
        </w:rPr>
      </w:pPr>
      <w:r w:rsidRPr="00C50519">
        <w:rPr>
          <w:rFonts w:ascii="Arial" w:hAnsi="Arial" w:cs="Arial"/>
          <w:b/>
          <w:bCs/>
          <w:i/>
          <w:iCs/>
          <w:sz w:val="24"/>
          <w:szCs w:val="24"/>
        </w:rPr>
        <w:t>Selección de componentes</w:t>
      </w:r>
    </w:p>
    <w:p w14:paraId="63289C9A" w14:textId="446188B6" w:rsidR="005541EB" w:rsidRDefault="00A76701" w:rsidP="00AA13B7">
      <w:pPr>
        <w:spacing w:line="360" w:lineRule="auto"/>
        <w:jc w:val="both"/>
        <w:rPr>
          <w:rFonts w:ascii="Arial" w:hAnsi="Arial" w:cs="Arial"/>
          <w:sz w:val="24"/>
          <w:szCs w:val="24"/>
        </w:rPr>
      </w:pPr>
      <w:r>
        <w:rPr>
          <w:rFonts w:ascii="Arial" w:hAnsi="Arial" w:cs="Arial"/>
          <w:sz w:val="24"/>
          <w:szCs w:val="24"/>
        </w:rPr>
        <w:t xml:space="preserve">Para </w:t>
      </w:r>
      <w:r w:rsidR="00C50519">
        <w:rPr>
          <w:rFonts w:ascii="Arial" w:hAnsi="Arial" w:cs="Arial"/>
          <w:sz w:val="24"/>
          <w:szCs w:val="24"/>
        </w:rPr>
        <w:t>el</w:t>
      </w:r>
      <w:r>
        <w:rPr>
          <w:rFonts w:ascii="Arial" w:hAnsi="Arial" w:cs="Arial"/>
          <w:sz w:val="24"/>
          <w:szCs w:val="24"/>
        </w:rPr>
        <w:t xml:space="preserve"> desarrollo</w:t>
      </w:r>
      <w:r w:rsidR="00C50519">
        <w:rPr>
          <w:rFonts w:ascii="Arial" w:hAnsi="Arial" w:cs="Arial"/>
          <w:sz w:val="24"/>
          <w:szCs w:val="24"/>
        </w:rPr>
        <w:t xml:space="preserve"> del prototipo en base a la planificación previa</w:t>
      </w:r>
      <w:r>
        <w:rPr>
          <w:rFonts w:ascii="Arial" w:hAnsi="Arial" w:cs="Arial"/>
          <w:sz w:val="24"/>
          <w:szCs w:val="24"/>
        </w:rPr>
        <w:t>,</w:t>
      </w:r>
      <w:r w:rsidR="00C50519">
        <w:rPr>
          <w:rFonts w:ascii="Arial" w:hAnsi="Arial" w:cs="Arial"/>
          <w:sz w:val="24"/>
          <w:szCs w:val="24"/>
        </w:rPr>
        <w:t xml:space="preserve"> s</w:t>
      </w:r>
      <w:r>
        <w:rPr>
          <w:rFonts w:ascii="Arial" w:hAnsi="Arial" w:cs="Arial"/>
          <w:sz w:val="24"/>
          <w:szCs w:val="24"/>
        </w:rPr>
        <w:t>e eligieron los materiales y sensores que componen el dispositivo, priorizando la eficiencia y funcionalidad. Los</w:t>
      </w:r>
      <w:r w:rsidR="00C50519">
        <w:rPr>
          <w:rFonts w:ascii="Arial" w:hAnsi="Arial" w:cs="Arial"/>
          <w:sz w:val="24"/>
          <w:szCs w:val="24"/>
        </w:rPr>
        <w:t xml:space="preserve"> materiales y</w:t>
      </w:r>
      <w:r>
        <w:rPr>
          <w:rFonts w:ascii="Arial" w:hAnsi="Arial" w:cs="Arial"/>
          <w:sz w:val="24"/>
          <w:szCs w:val="24"/>
        </w:rPr>
        <w:t xml:space="preserve"> componentes</w:t>
      </w:r>
      <w:r w:rsidR="000D66A0">
        <w:rPr>
          <w:rFonts w:ascii="Arial" w:hAnsi="Arial" w:cs="Arial"/>
          <w:sz w:val="24"/>
          <w:szCs w:val="24"/>
        </w:rPr>
        <w:t xml:space="preserve"> seleccionados</w:t>
      </w:r>
      <w:r>
        <w:rPr>
          <w:rFonts w:ascii="Arial" w:hAnsi="Arial" w:cs="Arial"/>
          <w:sz w:val="24"/>
          <w:szCs w:val="24"/>
        </w:rPr>
        <w:t xml:space="preserve"> </w:t>
      </w:r>
      <w:r w:rsidR="000D66A0">
        <w:rPr>
          <w:rFonts w:ascii="Arial" w:hAnsi="Arial" w:cs="Arial"/>
          <w:sz w:val="24"/>
          <w:szCs w:val="24"/>
        </w:rPr>
        <w:t>son</w:t>
      </w:r>
      <w:r>
        <w:rPr>
          <w:rFonts w:ascii="Arial" w:hAnsi="Arial" w:cs="Arial"/>
          <w:sz w:val="24"/>
          <w:szCs w:val="24"/>
        </w:rPr>
        <w:t>:</w:t>
      </w:r>
    </w:p>
    <w:p w14:paraId="18E311EE" w14:textId="77777777" w:rsidR="00AA13B7"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Tela</w:t>
      </w:r>
      <w:r w:rsidR="00AA13B7" w:rsidRPr="00AA13B7">
        <w:rPr>
          <w:rFonts w:ascii="Arial" w:hAnsi="Arial" w:cs="Arial"/>
          <w:i/>
          <w:iCs/>
          <w:sz w:val="24"/>
          <w:szCs w:val="24"/>
        </w:rPr>
        <w:t xml:space="preserve">: </w:t>
      </w:r>
    </w:p>
    <w:p w14:paraId="16488C6E" w14:textId="61446BA9" w:rsidR="00C50519" w:rsidRDefault="00AA13B7" w:rsidP="00AA13B7">
      <w:pPr>
        <w:spacing w:line="360" w:lineRule="auto"/>
        <w:jc w:val="both"/>
        <w:rPr>
          <w:rFonts w:ascii="Arial" w:hAnsi="Arial" w:cs="Arial"/>
          <w:sz w:val="24"/>
          <w:szCs w:val="24"/>
        </w:rPr>
      </w:pPr>
      <w:r w:rsidRPr="00AA13B7">
        <w:rPr>
          <w:rFonts w:ascii="Arial" w:hAnsi="Arial" w:cs="Arial"/>
          <w:sz w:val="24"/>
          <w:szCs w:val="24"/>
        </w:rPr>
        <w:t>Se eligió una tela negra de alta resistencia y fácil de limpiar, que proporciona durabilidad y un aspecto discreto. Su textura suave garantiza comodidad durante el uso prolongado.</w:t>
      </w:r>
    </w:p>
    <w:p w14:paraId="09CCE3AD" w14:textId="77777777" w:rsidR="00AA13B7"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Velcro</w:t>
      </w:r>
      <w:r w:rsidR="00AA13B7" w:rsidRPr="00AA13B7">
        <w:rPr>
          <w:rFonts w:ascii="Arial" w:hAnsi="Arial" w:cs="Arial"/>
          <w:i/>
          <w:iCs/>
          <w:sz w:val="24"/>
          <w:szCs w:val="24"/>
        </w:rPr>
        <w:t xml:space="preserve">: </w:t>
      </w:r>
    </w:p>
    <w:p w14:paraId="450FCFB4" w14:textId="5A33A1A4" w:rsidR="00C50519" w:rsidRDefault="00AA13B7" w:rsidP="00AA13B7">
      <w:pPr>
        <w:spacing w:line="360" w:lineRule="auto"/>
        <w:jc w:val="both"/>
        <w:rPr>
          <w:rFonts w:ascii="Arial" w:hAnsi="Arial" w:cs="Arial"/>
          <w:sz w:val="24"/>
          <w:szCs w:val="24"/>
        </w:rPr>
      </w:pPr>
      <w:r w:rsidRPr="00AA13B7">
        <w:rPr>
          <w:rFonts w:ascii="Arial" w:hAnsi="Arial" w:cs="Arial"/>
          <w:sz w:val="24"/>
          <w:szCs w:val="24"/>
        </w:rPr>
        <w:t>Utilizado para los sujetadores, permite un ajuste seguro y cómodo, facilitando la colocación y extracción del cinturón/chaleco.</w:t>
      </w:r>
    </w:p>
    <w:p w14:paraId="1CAEDB3D" w14:textId="77777777" w:rsidR="001B7F08" w:rsidRDefault="001B7F08" w:rsidP="00AA13B7">
      <w:pPr>
        <w:spacing w:line="360" w:lineRule="auto"/>
        <w:jc w:val="both"/>
        <w:rPr>
          <w:rFonts w:ascii="Arial" w:hAnsi="Arial" w:cs="Arial"/>
          <w:sz w:val="24"/>
          <w:szCs w:val="24"/>
        </w:rPr>
      </w:pPr>
    </w:p>
    <w:p w14:paraId="626AA571" w14:textId="08DD5FBB" w:rsidR="00C50519"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Relleno de algodón</w:t>
      </w:r>
      <w:r w:rsidR="00AA13B7" w:rsidRPr="00AA13B7">
        <w:rPr>
          <w:rFonts w:ascii="Arial" w:hAnsi="Arial" w:cs="Arial"/>
          <w:i/>
          <w:iCs/>
          <w:sz w:val="24"/>
          <w:szCs w:val="24"/>
        </w:rPr>
        <w:t>:</w:t>
      </w:r>
    </w:p>
    <w:p w14:paraId="494505D8" w14:textId="73D1B78E" w:rsidR="00AA13B7" w:rsidRDefault="00AA13B7" w:rsidP="00AA13B7">
      <w:pPr>
        <w:spacing w:line="360" w:lineRule="auto"/>
        <w:jc w:val="both"/>
        <w:rPr>
          <w:rFonts w:ascii="Arial" w:hAnsi="Arial" w:cs="Arial"/>
          <w:sz w:val="24"/>
          <w:szCs w:val="24"/>
        </w:rPr>
      </w:pPr>
      <w:r w:rsidRPr="00AA13B7">
        <w:rPr>
          <w:rFonts w:ascii="Arial" w:hAnsi="Arial" w:cs="Arial"/>
          <w:sz w:val="24"/>
          <w:szCs w:val="24"/>
        </w:rPr>
        <w:t>Este material se incorporó para asegurar que el cinturón/chaleco sea cómodo y acolchado, reduciendo el riesgo de lesiones en caso de caídas.</w:t>
      </w:r>
    </w:p>
    <w:p w14:paraId="43603D54" w14:textId="58A4DFDF" w:rsidR="00A76701"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Microcontrolador E</w:t>
      </w:r>
      <w:r w:rsidR="00047856" w:rsidRPr="00AA13B7">
        <w:rPr>
          <w:rFonts w:ascii="Arial" w:hAnsi="Arial" w:cs="Arial"/>
          <w:i/>
          <w:iCs/>
          <w:sz w:val="24"/>
          <w:szCs w:val="24"/>
        </w:rPr>
        <w:t>sp</w:t>
      </w:r>
      <w:r w:rsidR="00A76701" w:rsidRPr="00AA13B7">
        <w:rPr>
          <w:rFonts w:ascii="Arial" w:hAnsi="Arial" w:cs="Arial"/>
          <w:i/>
          <w:iCs/>
          <w:sz w:val="24"/>
          <w:szCs w:val="24"/>
        </w:rPr>
        <w:t>32</w:t>
      </w:r>
      <w:r w:rsidR="00AA13B7" w:rsidRPr="00AA13B7">
        <w:rPr>
          <w:rFonts w:ascii="Arial" w:hAnsi="Arial" w:cs="Arial"/>
          <w:i/>
          <w:iCs/>
          <w:sz w:val="24"/>
          <w:szCs w:val="24"/>
        </w:rPr>
        <w:t>:</w:t>
      </w:r>
    </w:p>
    <w:p w14:paraId="1948FD6F" w14:textId="52D0B16E" w:rsidR="000D66A0" w:rsidRDefault="00AA13B7" w:rsidP="00AA13B7">
      <w:pPr>
        <w:spacing w:line="360" w:lineRule="auto"/>
        <w:jc w:val="both"/>
        <w:rPr>
          <w:rFonts w:ascii="Arial" w:hAnsi="Arial" w:cs="Arial"/>
          <w:sz w:val="24"/>
          <w:szCs w:val="24"/>
        </w:rPr>
      </w:pPr>
      <w:r w:rsidRPr="00AA13B7">
        <w:rPr>
          <w:rFonts w:ascii="Arial" w:hAnsi="Arial" w:cs="Arial"/>
          <w:sz w:val="24"/>
          <w:szCs w:val="24"/>
        </w:rPr>
        <w:t xml:space="preserve">Elegido por su capacidad de procesamiento y conectividad </w:t>
      </w:r>
      <w:proofErr w:type="spellStart"/>
      <w:r w:rsidRPr="00AA13B7">
        <w:rPr>
          <w:rFonts w:ascii="Arial" w:hAnsi="Arial" w:cs="Arial"/>
          <w:sz w:val="24"/>
          <w:szCs w:val="24"/>
        </w:rPr>
        <w:t>Wi</w:t>
      </w:r>
      <w:proofErr w:type="spellEnd"/>
      <w:r w:rsidRPr="00AA13B7">
        <w:rPr>
          <w:rFonts w:ascii="Arial" w:hAnsi="Arial" w:cs="Arial"/>
          <w:sz w:val="24"/>
          <w:szCs w:val="24"/>
        </w:rPr>
        <w:t>-Fi/Bluetooth, lo que permite la integración eficiente de los sensores y la comunicación de datos.</w:t>
      </w:r>
    </w:p>
    <w:p w14:paraId="676273A2" w14:textId="4582EBC4" w:rsidR="00A76701"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Geolocalizador GPS</w:t>
      </w:r>
      <w:r w:rsidR="00A76701" w:rsidRPr="00AA13B7">
        <w:rPr>
          <w:rFonts w:ascii="Arial" w:hAnsi="Arial" w:cs="Arial"/>
          <w:i/>
          <w:iCs/>
          <w:sz w:val="24"/>
          <w:szCs w:val="24"/>
        </w:rPr>
        <w:t xml:space="preserve"> </w:t>
      </w:r>
      <w:r w:rsidRPr="00AA13B7">
        <w:rPr>
          <w:rFonts w:ascii="Arial" w:hAnsi="Arial" w:cs="Arial"/>
          <w:i/>
          <w:iCs/>
          <w:sz w:val="24"/>
          <w:szCs w:val="24"/>
        </w:rPr>
        <w:t>N</w:t>
      </w:r>
      <w:r w:rsidR="00A76701" w:rsidRPr="00AA13B7">
        <w:rPr>
          <w:rFonts w:ascii="Arial" w:hAnsi="Arial" w:cs="Arial"/>
          <w:i/>
          <w:iCs/>
          <w:sz w:val="24"/>
          <w:szCs w:val="24"/>
        </w:rPr>
        <w:t>eo</w:t>
      </w:r>
      <w:r w:rsidRPr="00AA13B7">
        <w:rPr>
          <w:rFonts w:ascii="Arial" w:hAnsi="Arial" w:cs="Arial"/>
          <w:i/>
          <w:iCs/>
          <w:sz w:val="24"/>
          <w:szCs w:val="24"/>
        </w:rPr>
        <w:t>-</w:t>
      </w:r>
      <w:r w:rsidR="00A76701" w:rsidRPr="00AA13B7">
        <w:rPr>
          <w:rFonts w:ascii="Arial" w:hAnsi="Arial" w:cs="Arial"/>
          <w:i/>
          <w:iCs/>
          <w:sz w:val="24"/>
          <w:szCs w:val="24"/>
        </w:rPr>
        <w:t>6m</w:t>
      </w:r>
      <w:r w:rsidR="00AA13B7" w:rsidRPr="00AA13B7">
        <w:rPr>
          <w:rFonts w:ascii="Arial" w:hAnsi="Arial" w:cs="Arial"/>
          <w:i/>
          <w:iCs/>
          <w:sz w:val="24"/>
          <w:szCs w:val="24"/>
        </w:rPr>
        <w:t>:</w:t>
      </w:r>
    </w:p>
    <w:p w14:paraId="4D7277B0" w14:textId="73BC19FE" w:rsidR="00AA13B7" w:rsidRDefault="00AA13B7" w:rsidP="00AA13B7">
      <w:pPr>
        <w:spacing w:line="360" w:lineRule="auto"/>
        <w:jc w:val="both"/>
        <w:rPr>
          <w:rFonts w:ascii="Arial" w:hAnsi="Arial" w:cs="Arial"/>
          <w:sz w:val="24"/>
          <w:szCs w:val="24"/>
        </w:rPr>
      </w:pPr>
      <w:r w:rsidRPr="00AA13B7">
        <w:rPr>
          <w:rFonts w:ascii="Arial" w:hAnsi="Arial" w:cs="Arial"/>
          <w:sz w:val="24"/>
          <w:szCs w:val="24"/>
        </w:rPr>
        <w:t>Este componente fue seleccionado por su alta precisión y fiabilidad en la localización, permitiendo rastrear la ubicación del usuario en tiempo real</w:t>
      </w:r>
      <w:r w:rsidR="00D33728">
        <w:rPr>
          <w:rFonts w:ascii="Arial" w:hAnsi="Arial" w:cs="Arial"/>
          <w:sz w:val="24"/>
          <w:szCs w:val="24"/>
        </w:rPr>
        <w:t xml:space="preserve"> en caso de un incidente</w:t>
      </w:r>
      <w:r w:rsidRPr="00AA13B7">
        <w:rPr>
          <w:rFonts w:ascii="Arial" w:hAnsi="Arial" w:cs="Arial"/>
          <w:sz w:val="24"/>
          <w:szCs w:val="24"/>
        </w:rPr>
        <w:t>.</w:t>
      </w:r>
    </w:p>
    <w:p w14:paraId="2E05E140" w14:textId="5789DC0F" w:rsidR="00A76701" w:rsidRPr="00AA13B7" w:rsidRDefault="00A76701" w:rsidP="00AA13B7">
      <w:pPr>
        <w:spacing w:line="360" w:lineRule="auto"/>
        <w:jc w:val="both"/>
        <w:rPr>
          <w:rFonts w:ascii="Arial" w:hAnsi="Arial" w:cs="Arial"/>
          <w:i/>
          <w:iCs/>
          <w:sz w:val="24"/>
          <w:szCs w:val="24"/>
        </w:rPr>
      </w:pPr>
      <w:r w:rsidRPr="00AA13B7">
        <w:rPr>
          <w:rFonts w:ascii="Arial" w:hAnsi="Arial" w:cs="Arial"/>
          <w:i/>
          <w:iCs/>
          <w:sz w:val="24"/>
          <w:szCs w:val="24"/>
        </w:rPr>
        <w:t xml:space="preserve">Giroscopio/acelerómetro </w:t>
      </w:r>
      <w:r w:rsidR="00C50519" w:rsidRPr="00AA13B7">
        <w:rPr>
          <w:rFonts w:ascii="Arial" w:hAnsi="Arial" w:cs="Arial"/>
          <w:i/>
          <w:iCs/>
          <w:sz w:val="24"/>
          <w:szCs w:val="24"/>
        </w:rPr>
        <w:t>MPU</w:t>
      </w:r>
      <w:r w:rsidRPr="00AA13B7">
        <w:rPr>
          <w:rFonts w:ascii="Arial" w:hAnsi="Arial" w:cs="Arial"/>
          <w:i/>
          <w:iCs/>
          <w:sz w:val="24"/>
          <w:szCs w:val="24"/>
        </w:rPr>
        <w:t>6050</w:t>
      </w:r>
      <w:r w:rsidR="00AA13B7" w:rsidRPr="00AA13B7">
        <w:rPr>
          <w:rFonts w:ascii="Arial" w:hAnsi="Arial" w:cs="Arial"/>
          <w:i/>
          <w:iCs/>
          <w:sz w:val="24"/>
          <w:szCs w:val="24"/>
        </w:rPr>
        <w:t>:</w:t>
      </w:r>
    </w:p>
    <w:p w14:paraId="2B29AE01" w14:textId="0AF9FD60" w:rsidR="00AA13B7" w:rsidRDefault="00AA13B7" w:rsidP="00AA13B7">
      <w:pPr>
        <w:spacing w:line="360" w:lineRule="auto"/>
        <w:jc w:val="both"/>
        <w:rPr>
          <w:rFonts w:ascii="Arial" w:hAnsi="Arial" w:cs="Arial"/>
          <w:sz w:val="24"/>
          <w:szCs w:val="24"/>
        </w:rPr>
      </w:pPr>
      <w:r w:rsidRPr="00AA13B7">
        <w:rPr>
          <w:rFonts w:ascii="Arial" w:hAnsi="Arial" w:cs="Arial"/>
          <w:sz w:val="24"/>
          <w:szCs w:val="24"/>
        </w:rPr>
        <w:t>Seleccionado por su capacidad para detectar movimientos y caídas</w:t>
      </w:r>
      <w:r w:rsidR="00D33728">
        <w:rPr>
          <w:rFonts w:ascii="Arial" w:hAnsi="Arial" w:cs="Arial"/>
          <w:sz w:val="24"/>
          <w:szCs w:val="24"/>
        </w:rPr>
        <w:t xml:space="preserve"> mediante sus tres ejes coordenados y su capacidad para detectar cambios de aceleraciones</w:t>
      </w:r>
      <w:r w:rsidRPr="00AA13B7">
        <w:rPr>
          <w:rFonts w:ascii="Arial" w:hAnsi="Arial" w:cs="Arial"/>
          <w:sz w:val="24"/>
          <w:szCs w:val="24"/>
        </w:rPr>
        <w:t>, lo que es crucial para la función de asistencia del dispositivo.</w:t>
      </w:r>
    </w:p>
    <w:p w14:paraId="5A10ECEA" w14:textId="7099BAC7" w:rsidR="00A76701"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Push button</w:t>
      </w:r>
      <w:r w:rsidR="00AA13B7" w:rsidRPr="00AA13B7">
        <w:rPr>
          <w:rFonts w:ascii="Arial" w:hAnsi="Arial" w:cs="Arial"/>
          <w:i/>
          <w:iCs/>
          <w:sz w:val="24"/>
          <w:szCs w:val="24"/>
        </w:rPr>
        <w:t>:</w:t>
      </w:r>
    </w:p>
    <w:p w14:paraId="7E66F5EB" w14:textId="54217AB8" w:rsidR="00AA13B7" w:rsidRDefault="00AA13B7" w:rsidP="00AA13B7">
      <w:pPr>
        <w:spacing w:line="360" w:lineRule="auto"/>
        <w:jc w:val="both"/>
        <w:rPr>
          <w:rFonts w:ascii="Arial" w:hAnsi="Arial" w:cs="Arial"/>
          <w:sz w:val="24"/>
          <w:szCs w:val="24"/>
        </w:rPr>
      </w:pPr>
      <w:r w:rsidRPr="00AA13B7">
        <w:rPr>
          <w:rFonts w:ascii="Arial" w:hAnsi="Arial" w:cs="Arial"/>
          <w:sz w:val="24"/>
          <w:szCs w:val="24"/>
        </w:rPr>
        <w:t xml:space="preserve">Este botón se incorpora para permitir a los usuarios </w:t>
      </w:r>
      <w:r w:rsidR="00D33728">
        <w:rPr>
          <w:rFonts w:ascii="Arial" w:hAnsi="Arial" w:cs="Arial"/>
          <w:sz w:val="24"/>
          <w:szCs w:val="24"/>
        </w:rPr>
        <w:t xml:space="preserve">o cuidadores detener </w:t>
      </w:r>
      <w:r w:rsidRPr="00AA13B7">
        <w:rPr>
          <w:rFonts w:ascii="Arial" w:hAnsi="Arial" w:cs="Arial"/>
          <w:sz w:val="24"/>
          <w:szCs w:val="24"/>
        </w:rPr>
        <w:t>alertas</w:t>
      </w:r>
      <w:r w:rsidR="00D33728">
        <w:rPr>
          <w:rFonts w:ascii="Arial" w:hAnsi="Arial" w:cs="Arial"/>
          <w:sz w:val="24"/>
          <w:szCs w:val="24"/>
        </w:rPr>
        <w:t xml:space="preserve"> una vez que se haya suscitado una. </w:t>
      </w:r>
      <w:r w:rsidRPr="00AA13B7">
        <w:rPr>
          <w:rFonts w:ascii="Arial" w:hAnsi="Arial" w:cs="Arial"/>
          <w:sz w:val="24"/>
          <w:szCs w:val="24"/>
        </w:rPr>
        <w:t xml:space="preserve"> </w:t>
      </w:r>
    </w:p>
    <w:p w14:paraId="2460A6C4" w14:textId="4B4CE74D" w:rsidR="00C50519"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Alarma sonora buzzer</w:t>
      </w:r>
      <w:r w:rsidR="00AA13B7" w:rsidRPr="00AA13B7">
        <w:rPr>
          <w:rFonts w:ascii="Arial" w:hAnsi="Arial" w:cs="Arial"/>
          <w:i/>
          <w:iCs/>
          <w:sz w:val="24"/>
          <w:szCs w:val="24"/>
        </w:rPr>
        <w:t>:</w:t>
      </w:r>
    </w:p>
    <w:p w14:paraId="533B757D" w14:textId="0ED09207" w:rsidR="00AA13B7" w:rsidRDefault="00AA13B7" w:rsidP="00AA13B7">
      <w:pPr>
        <w:spacing w:line="360" w:lineRule="auto"/>
        <w:jc w:val="both"/>
        <w:rPr>
          <w:rFonts w:ascii="Arial" w:hAnsi="Arial" w:cs="Arial"/>
          <w:sz w:val="24"/>
          <w:szCs w:val="24"/>
        </w:rPr>
      </w:pPr>
      <w:r w:rsidRPr="00AA13B7">
        <w:rPr>
          <w:rFonts w:ascii="Arial" w:hAnsi="Arial" w:cs="Arial"/>
          <w:sz w:val="24"/>
          <w:szCs w:val="24"/>
        </w:rPr>
        <w:t>Elegido para emitir alertas sonoras en situaciones críticas, garantizando que los cuidadores o familiares sean notificados rápidamente</w:t>
      </w:r>
      <w:r w:rsidR="00D33728">
        <w:rPr>
          <w:rFonts w:ascii="Arial" w:hAnsi="Arial" w:cs="Arial"/>
          <w:sz w:val="24"/>
          <w:szCs w:val="24"/>
        </w:rPr>
        <w:t xml:space="preserve"> en caso de encontrarse cercas del usuario. </w:t>
      </w:r>
    </w:p>
    <w:p w14:paraId="73D36A85" w14:textId="3155CF96" w:rsidR="00C50519"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Porta baterías</w:t>
      </w:r>
      <w:r w:rsidR="00AA13B7" w:rsidRPr="00AA13B7">
        <w:rPr>
          <w:rFonts w:ascii="Arial" w:hAnsi="Arial" w:cs="Arial"/>
          <w:i/>
          <w:iCs/>
          <w:sz w:val="24"/>
          <w:szCs w:val="24"/>
        </w:rPr>
        <w:t>:</w:t>
      </w:r>
    </w:p>
    <w:p w14:paraId="798204D6" w14:textId="67227F06" w:rsidR="00AA13B7" w:rsidRDefault="00AA13B7" w:rsidP="00AA13B7">
      <w:pPr>
        <w:spacing w:line="360" w:lineRule="auto"/>
        <w:jc w:val="both"/>
        <w:rPr>
          <w:rFonts w:ascii="Arial" w:hAnsi="Arial" w:cs="Arial"/>
          <w:sz w:val="24"/>
          <w:szCs w:val="24"/>
        </w:rPr>
      </w:pPr>
      <w:r w:rsidRPr="00AA13B7">
        <w:rPr>
          <w:rFonts w:ascii="Arial" w:hAnsi="Arial" w:cs="Arial"/>
          <w:sz w:val="24"/>
          <w:szCs w:val="24"/>
        </w:rPr>
        <w:t>Se utiliza para alojar las baterías recargables de manera segura y organizada, facilitando su acceso para el cambio y la carga.</w:t>
      </w:r>
    </w:p>
    <w:p w14:paraId="7AB69913" w14:textId="77777777" w:rsidR="00BA1241" w:rsidRDefault="00BA1241" w:rsidP="00AA13B7">
      <w:pPr>
        <w:spacing w:line="360" w:lineRule="auto"/>
        <w:jc w:val="both"/>
        <w:rPr>
          <w:rFonts w:ascii="Arial" w:hAnsi="Arial" w:cs="Arial"/>
          <w:sz w:val="24"/>
          <w:szCs w:val="24"/>
        </w:rPr>
      </w:pPr>
    </w:p>
    <w:p w14:paraId="0452685C" w14:textId="44097CB1" w:rsidR="00C50519"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Baterías recargables</w:t>
      </w:r>
      <w:r w:rsidR="00AA13B7" w:rsidRPr="00AA13B7">
        <w:rPr>
          <w:rFonts w:ascii="Arial" w:hAnsi="Arial" w:cs="Arial"/>
          <w:i/>
          <w:iCs/>
          <w:sz w:val="24"/>
          <w:szCs w:val="24"/>
        </w:rPr>
        <w:t>:</w:t>
      </w:r>
    </w:p>
    <w:p w14:paraId="4ED1CB78" w14:textId="42E9AB1F" w:rsidR="00AA13B7" w:rsidRDefault="00AA13B7" w:rsidP="00AA13B7">
      <w:pPr>
        <w:spacing w:line="360" w:lineRule="auto"/>
        <w:jc w:val="both"/>
        <w:rPr>
          <w:rFonts w:ascii="Arial" w:hAnsi="Arial" w:cs="Arial"/>
          <w:sz w:val="24"/>
          <w:szCs w:val="24"/>
        </w:rPr>
      </w:pPr>
      <w:r w:rsidRPr="00AA13B7">
        <w:rPr>
          <w:rFonts w:ascii="Arial" w:hAnsi="Arial" w:cs="Arial"/>
          <w:sz w:val="24"/>
          <w:szCs w:val="24"/>
        </w:rPr>
        <w:t>Seleccionadas por su eficiencia energética y capacidad de ser recargadas, asegurando un funcionamiento continuo del dispositivo</w:t>
      </w:r>
    </w:p>
    <w:p w14:paraId="1696300C" w14:textId="2B919665" w:rsidR="00C50519" w:rsidRPr="00AA13B7" w:rsidRDefault="00C50519" w:rsidP="00AA13B7">
      <w:pPr>
        <w:spacing w:line="360" w:lineRule="auto"/>
        <w:jc w:val="both"/>
        <w:rPr>
          <w:rFonts w:ascii="Arial" w:hAnsi="Arial" w:cs="Arial"/>
          <w:i/>
          <w:iCs/>
          <w:sz w:val="24"/>
          <w:szCs w:val="24"/>
        </w:rPr>
      </w:pPr>
      <w:r w:rsidRPr="00AA13B7">
        <w:rPr>
          <w:rFonts w:ascii="Arial" w:hAnsi="Arial" w:cs="Arial"/>
          <w:i/>
          <w:iCs/>
          <w:sz w:val="24"/>
          <w:szCs w:val="24"/>
        </w:rPr>
        <w:t>Cargador de baterías</w:t>
      </w:r>
      <w:r w:rsidR="00AA13B7" w:rsidRPr="00AA13B7">
        <w:rPr>
          <w:rFonts w:ascii="Arial" w:hAnsi="Arial" w:cs="Arial"/>
          <w:i/>
          <w:iCs/>
          <w:sz w:val="24"/>
          <w:szCs w:val="24"/>
        </w:rPr>
        <w:t>:</w:t>
      </w:r>
    </w:p>
    <w:p w14:paraId="3350ECA7" w14:textId="1A3C97FB" w:rsidR="00AA13B7" w:rsidRDefault="00AA13B7" w:rsidP="00AA13B7">
      <w:pPr>
        <w:spacing w:line="360" w:lineRule="auto"/>
        <w:jc w:val="both"/>
        <w:rPr>
          <w:rFonts w:ascii="Arial" w:hAnsi="Arial" w:cs="Arial"/>
          <w:sz w:val="24"/>
          <w:szCs w:val="24"/>
        </w:rPr>
      </w:pPr>
      <w:r w:rsidRPr="00AA13B7">
        <w:rPr>
          <w:rFonts w:ascii="Arial" w:hAnsi="Arial" w:cs="Arial"/>
          <w:sz w:val="24"/>
          <w:szCs w:val="24"/>
        </w:rPr>
        <w:t>Incluido para facilitar la recarga de las baterías recargables, permitiendo que el dispositivo esté siempre listo para su uso.</w:t>
      </w:r>
    </w:p>
    <w:p w14:paraId="052B8FEF" w14:textId="77777777" w:rsidR="00FE4DEB" w:rsidRDefault="00FE4DEB" w:rsidP="00AA13B7">
      <w:pPr>
        <w:spacing w:line="360" w:lineRule="auto"/>
        <w:jc w:val="both"/>
        <w:rPr>
          <w:rFonts w:ascii="Arial" w:hAnsi="Arial" w:cs="Arial"/>
          <w:sz w:val="24"/>
          <w:szCs w:val="24"/>
        </w:rPr>
      </w:pPr>
    </w:p>
    <w:p w14:paraId="2F80D259" w14:textId="0960EF14" w:rsidR="00FE4DEB" w:rsidRDefault="001B7F08" w:rsidP="00FE4DEB">
      <w:pPr>
        <w:spacing w:line="360" w:lineRule="auto"/>
        <w:jc w:val="center"/>
        <w:rPr>
          <w:rFonts w:ascii="Arial" w:hAnsi="Arial" w:cs="Arial"/>
          <w:sz w:val="24"/>
          <w:szCs w:val="24"/>
        </w:rPr>
      </w:pPr>
      <w:r>
        <w:rPr>
          <w:noProof/>
        </w:rPr>
        <w:drawing>
          <wp:inline distT="0" distB="0" distL="0" distR="0" wp14:anchorId="718C4A95" wp14:editId="4EC8D359">
            <wp:extent cx="3543300" cy="3671778"/>
            <wp:effectExtent l="0" t="0" r="0" b="5080"/>
            <wp:docPr id="1625903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3040" name=""/>
                    <pic:cNvPicPr/>
                  </pic:nvPicPr>
                  <pic:blipFill rotWithShape="1">
                    <a:blip r:embed="rId9">
                      <a:extLst>
                        <a:ext uri="{BEBA8EAE-BF5A-486C-A8C5-ECC9F3942E4B}">
                          <a14:imgProps xmlns:a14="http://schemas.microsoft.com/office/drawing/2010/main">
                            <a14:imgLayer r:embed="rId10">
                              <a14:imgEffect>
                                <a14:backgroundRemoval t="0" b="97496" l="1323" r="99055">
                                  <a14:foregroundMark x1="21361" y1="37746" x2="21361" y2="37746"/>
                                  <a14:foregroundMark x1="46881" y1="42576" x2="46881" y2="42576"/>
                                  <a14:foregroundMark x1="8318" y1="43828" x2="8318" y2="43828"/>
                                  <a14:foregroundMark x1="91115" y1="45259" x2="91115" y2="45259"/>
                                  <a14:foregroundMark x1="84310" y1="69052" x2="84310" y2="69052"/>
                                  <a14:foregroundMark x1="68431" y1="83005" x2="68431" y2="83005"/>
                                  <a14:foregroundMark x1="39887" y1="71020" x2="39887" y2="71020"/>
                                  <a14:foregroundMark x1="89981" y1="94097" x2="44423" y2="22361"/>
                                  <a14:foregroundMark x1="79584" y1="27191" x2="16446" y2="79964"/>
                                  <a14:foregroundMark x1="92250" y1="97317" x2="8129" y2="97674"/>
                                  <a14:foregroundMark x1="4348" y1="69410" x2="3781" y2="27728"/>
                                  <a14:foregroundMark x1="11720" y1="15385" x2="57467" y2="26297"/>
                                  <a14:foregroundMark x1="67108" y1="19678" x2="67108" y2="19678"/>
                                  <a14:foregroundMark x1="61437" y1="4472" x2="61437" y2="4472"/>
                                  <a14:foregroundMark x1="12287" y1="9302" x2="12287" y2="9302"/>
                                  <a14:foregroundMark x1="6049" y1="7156" x2="6049" y2="7156"/>
                                  <a14:foregroundMark x1="8507" y1="15027" x2="8507" y2="15027"/>
                                  <a14:foregroundMark x1="66163" y1="24150" x2="66163" y2="24150"/>
                                  <a14:foregroundMark x1="39130" y1="11807" x2="39130" y2="11807"/>
                                  <a14:foregroundMark x1="55009" y1="7513" x2="55009" y2="7513"/>
                                  <a14:foregroundMark x1="28355" y1="11628" x2="28355" y2="11628"/>
                                  <a14:foregroundMark x1="19849" y1="22004" x2="19849" y2="22004"/>
                                  <a14:foregroundMark x1="13043" y1="23256" x2="13043" y2="23256"/>
                                  <a14:foregroundMark x1="8885" y1="22719" x2="8885" y2="22719"/>
                                  <a14:foregroundMark x1="7372" y1="22719" x2="7372" y2="22719"/>
                                  <a14:foregroundMark x1="80718" y1="10197" x2="85444" y2="29696"/>
                                  <a14:foregroundMark x1="86578" y1="9302" x2="90359" y2="34347"/>
                                  <a14:foregroundMark x1="95085" y1="2504" x2="94518" y2="24866"/>
                                  <a14:foregroundMark x1="97353" y1="4830" x2="97543" y2="32558"/>
                                  <a14:foregroundMark x1="82987" y1="26118" x2="96975" y2="44186"/>
                                  <a14:foregroundMark x1="63705" y1="49732" x2="98677" y2="57245"/>
                                  <a14:foregroundMark x1="72779" y1="55098" x2="95085" y2="71735"/>
                                  <a14:foregroundMark x1="81474" y1="54025" x2="99244" y2="65295"/>
                                  <a14:foregroundMark x1="75803" y1="73703" x2="95652" y2="85510"/>
                                  <a14:foregroundMark x1="77316" y1="82826" x2="51418" y2="83542"/>
                                  <a14:foregroundMark x1="61248" y1="56887" x2="30246" y2="76565"/>
                                  <a14:foregroundMark x1="50473" y1="74955" x2="6427" y2="59571"/>
                                  <a14:foregroundMark x1="18147" y1="66011" x2="1890" y2="78891"/>
                                  <a14:foregroundMark x1="73724" y1="90161" x2="40265" y2="88551"/>
                                  <a14:foregroundMark x1="20605" y1="89982" x2="12665" y2="72093"/>
                                  <a14:foregroundMark x1="24197" y1="57245" x2="18526" y2="20572"/>
                                  <a14:foregroundMark x1="64272" y1="29875" x2="44802" y2="0"/>
                                  <a14:foregroundMark x1="91115" y1="15921" x2="80340" y2="1252"/>
                                  <a14:foregroundMark x1="15501" y1="11807" x2="2268" y2="32200"/>
                                  <a14:foregroundMark x1="77883" y1="14311" x2="77883" y2="14311"/>
                                  <a14:foregroundMark x1="20794" y1="8229" x2="20794" y2="8229"/>
                                  <a14:foregroundMark x1="24386" y1="6261" x2="24386" y2="6261"/>
                                  <a14:foregroundMark x1="12287" y1="88551" x2="12287" y2="88551"/>
                                  <a14:foregroundMark x1="28733" y1="5903" x2="26465" y2="5546"/>
                                  <a14:foregroundMark x1="19093" y1="8229" x2="19093" y2="8229"/>
                                  <a14:foregroundMark x1="17391" y1="9660" x2="17391" y2="9660"/>
                                  <a14:foregroundMark x1="22117" y1="6619" x2="22117" y2="6619"/>
                                  <a14:foregroundMark x1="20416" y1="7156" x2="20416" y2="7156"/>
                                  <a14:foregroundMark x1="19471" y1="8050" x2="19471" y2="8050"/>
                                  <a14:foregroundMark x1="21172" y1="6619" x2="21172" y2="6619"/>
                                  <a14:foregroundMark x1="95085" y1="86583" x2="95085" y2="86583"/>
                                  <a14:foregroundMark x1="91871" y1="86941" x2="91871" y2="86941"/>
                                  <a14:foregroundMark x1="88847" y1="86941" x2="93573" y2="87835"/>
                                  <a14:foregroundMark x1="96597" y1="87299" x2="90170" y2="89088"/>
                                  <a14:backgroundMark x1="12098" y1="894" x2="12098" y2="894"/>
                                  <a14:backgroundMark x1="21550" y1="98211" x2="21550" y2="98211"/>
                                  <a14:backgroundMark x1="30813" y1="99106" x2="30813" y2="99106"/>
                                  <a14:backgroundMark x1="5482" y1="99106" x2="5482" y2="99106"/>
                                  <a14:backgroundMark x1="13043" y1="98748" x2="22873" y2="98927"/>
                                  <a14:backgroundMark x1="40265" y1="99821" x2="42911" y2="97496"/>
                                  <a14:backgroundMark x1="37051" y1="98211" x2="37051" y2="98211"/>
                                  <a14:backgroundMark x1="33081" y1="96959" x2="33081" y2="96959"/>
                                  <a14:backgroundMark x1="39698" y1="97138" x2="11342" y2="96959"/>
                                  <a14:backgroundMark x1="9830" y1="96959" x2="6805" y2="96959"/>
                                  <a14:backgroundMark x1="40643" y1="96780" x2="44612" y2="97317"/>
                                  <a14:backgroundMark x1="45558" y1="99284" x2="42722" y2="97317"/>
                                  <a14:backgroundMark x1="39887" y1="99284" x2="37051" y2="97138"/>
                                  <a14:backgroundMark x1="28166" y1="99642" x2="31191" y2="96959"/>
                                  <a14:backgroundMark x1="15879" y1="97853" x2="15879" y2="97853"/>
                                  <a14:backgroundMark x1="10775" y1="1073" x2="10775" y2="1073"/>
                                  <a14:backgroundMark x1="7940" y1="716" x2="7940" y2="716"/>
                                  <a14:backgroundMark x1="30435" y1="3399" x2="23629" y2="179"/>
                                  <a14:backgroundMark x1="13800" y1="3220" x2="13043" y2="3220"/>
                                  <a14:backgroundMark x1="6049" y1="2504" x2="5293" y2="894"/>
                                  <a14:backgroundMark x1="23629" y1="93918" x2="30057" y2="98569"/>
                                  <a14:backgroundMark x1="9641" y1="94991" x2="16635" y2="99642"/>
                                  <a14:backgroundMark x1="43100" y1="96064" x2="46125" y2="99284"/>
                                  <a14:backgroundMark x1="10019" y1="97496" x2="10019" y2="97496"/>
                                  <a14:backgroundMark x1="9074" y1="97674" x2="9074" y2="97674"/>
                                  <a14:backgroundMark x1="39887" y1="98748" x2="30435" y2="97496"/>
                                  <a14:backgroundMark x1="40454" y1="98211" x2="41966" y2="96780"/>
                                  <a14:backgroundMark x1="40454" y1="98032" x2="39319" y2="97496"/>
                                  <a14:backgroundMark x1="28166" y1="97674" x2="7561" y2="97496"/>
                                  <a14:backgroundMark x1="26654" y1="97853" x2="39319" y2="97674"/>
                                  <a14:backgroundMark x1="46503" y1="97853" x2="45180" y2="96959"/>
                                  <a14:backgroundMark x1="45936" y1="98211" x2="39130" y2="97317"/>
                                  <a14:backgroundMark x1="47259" y1="98748" x2="44612" y2="97138"/>
                                  <a14:backgroundMark x1="47070" y1="98390" x2="40643" y2="96959"/>
                                  <a14:backgroundMark x1="47070" y1="97674" x2="47070" y2="97674"/>
                                  <a14:backgroundMark x1="46503" y1="97317" x2="46503" y2="97317"/>
                                  <a14:backgroundMark x1="5293" y1="3399" x2="2647" y2="0"/>
                                  <a14:backgroundMark x1="16446" y1="2862" x2="16446" y2="2862"/>
                                  <a14:backgroundMark x1="96786" y1="98927" x2="96786" y2="98927"/>
                                  <a14:backgroundMark x1="97164" y1="95886" x2="97164" y2="95886"/>
                                  <a14:backgroundMark x1="95085" y1="96064" x2="95085" y2="96064"/>
                                  <a14:backgroundMark x1="88658" y1="99106" x2="88658" y2="99106"/>
                                  <a14:backgroundMark x1="85444" y1="99284" x2="85444" y2="99284"/>
                                  <a14:backgroundMark x1="93006" y1="95707" x2="93006" y2="95707"/>
                                  <a14:backgroundMark x1="90926" y1="96959" x2="90926" y2="96959"/>
                                  <a14:backgroundMark x1="91682" y1="95886" x2="91682" y2="95886"/>
                                  <a14:backgroundMark x1="16257" y1="5009" x2="16257" y2="5009"/>
                                  <a14:backgroundMark x1="89603" y1="96601" x2="89603" y2="96601"/>
                                  <a14:backgroundMark x1="84121" y1="99284" x2="84121" y2="99284"/>
                                  <a14:backgroundMark x1="88469" y1="97138" x2="91304" y2="97853"/>
                                  <a14:backgroundMark x1="93195" y1="96601" x2="90359" y2="97853"/>
                                  <a14:backgroundMark x1="93006" y1="97317" x2="90926" y2="98032"/>
                                  <a14:backgroundMark x1="90170" y1="96780" x2="90548" y2="98032"/>
                                  <a14:backgroundMark x1="92250" y1="96243" x2="92628" y2="98032"/>
                                  <a14:backgroundMark x1="89225" y1="96422" x2="87335" y2="98390"/>
                                  <a14:backgroundMark x1="89036" y1="96780" x2="88469" y2="98569"/>
                                  <a14:backgroundMark x1="88658" y1="96601" x2="86578" y2="98390"/>
                                </a14:backgroundRemoval>
                              </a14:imgEffect>
                            </a14:imgLayer>
                          </a14:imgProps>
                        </a:ext>
                      </a:extLst>
                    </a:blip>
                    <a:srcRect t="715" r="945" b="2147"/>
                    <a:stretch/>
                  </pic:blipFill>
                  <pic:spPr bwMode="auto">
                    <a:xfrm>
                      <a:off x="0" y="0"/>
                      <a:ext cx="3563490" cy="3692700"/>
                    </a:xfrm>
                    <a:prstGeom prst="rect">
                      <a:avLst/>
                    </a:prstGeom>
                    <a:ln>
                      <a:noFill/>
                    </a:ln>
                    <a:extLst>
                      <a:ext uri="{53640926-AAD7-44D8-BBD7-CCE9431645EC}">
                        <a14:shadowObscured xmlns:a14="http://schemas.microsoft.com/office/drawing/2010/main"/>
                      </a:ext>
                    </a:extLst>
                  </pic:spPr>
                </pic:pic>
              </a:graphicData>
            </a:graphic>
          </wp:inline>
        </w:drawing>
      </w:r>
    </w:p>
    <w:p w14:paraId="014AED8C" w14:textId="77777777" w:rsidR="00FE4DEB" w:rsidRPr="00FE4DEB" w:rsidRDefault="00FE4DEB" w:rsidP="00FE4DEB">
      <w:pPr>
        <w:spacing w:line="360" w:lineRule="auto"/>
        <w:jc w:val="center"/>
        <w:rPr>
          <w:rFonts w:ascii="Arial" w:hAnsi="Arial" w:cs="Arial"/>
          <w:sz w:val="24"/>
          <w:szCs w:val="24"/>
        </w:rPr>
      </w:pPr>
    </w:p>
    <w:p w14:paraId="368E7D8B" w14:textId="24D8E2C8" w:rsidR="005541EB" w:rsidRPr="00AA13B7" w:rsidRDefault="005541EB" w:rsidP="00B24AED">
      <w:pPr>
        <w:spacing w:line="360" w:lineRule="auto"/>
        <w:jc w:val="both"/>
        <w:rPr>
          <w:rFonts w:ascii="Arial" w:hAnsi="Arial" w:cs="Arial"/>
          <w:b/>
          <w:bCs/>
          <w:i/>
          <w:iCs/>
          <w:sz w:val="24"/>
          <w:szCs w:val="24"/>
        </w:rPr>
      </w:pPr>
      <w:r w:rsidRPr="00AA13B7">
        <w:rPr>
          <w:rFonts w:ascii="Arial" w:hAnsi="Arial" w:cs="Arial"/>
          <w:b/>
          <w:bCs/>
          <w:i/>
          <w:iCs/>
          <w:sz w:val="24"/>
          <w:szCs w:val="24"/>
        </w:rPr>
        <w:t xml:space="preserve">Diseño físico </w:t>
      </w:r>
    </w:p>
    <w:p w14:paraId="5B9F2356" w14:textId="7F3BAAD5" w:rsidR="00905A39" w:rsidRDefault="00AA13B7" w:rsidP="00AA13B7">
      <w:pPr>
        <w:spacing w:line="360" w:lineRule="auto"/>
        <w:jc w:val="both"/>
        <w:rPr>
          <w:rFonts w:ascii="Arial" w:hAnsi="Arial" w:cs="Arial"/>
          <w:sz w:val="24"/>
          <w:szCs w:val="24"/>
        </w:rPr>
      </w:pPr>
      <w:r w:rsidRPr="00AA13B7">
        <w:rPr>
          <w:rFonts w:ascii="Arial" w:hAnsi="Arial" w:cs="Arial"/>
          <w:sz w:val="24"/>
          <w:szCs w:val="24"/>
        </w:rPr>
        <w:t>El dispositivo está fabricado con tela negra de alta resistencia y relleno acolchonado, garantizando mayor comodidad durante el uso. Se diseñó con un enfoque ergonómico para ajustarse al cuerpo del usuario sin ser restrictivo, manteniendo un aspecto visual atractivo que lo hace adecuado para el uso diario.</w:t>
      </w:r>
    </w:p>
    <w:p w14:paraId="1CE30C55" w14:textId="4D5CE365" w:rsidR="00FE4DEB" w:rsidRDefault="00FE4DEB" w:rsidP="00AA13B7">
      <w:pPr>
        <w:spacing w:line="360" w:lineRule="auto"/>
        <w:jc w:val="both"/>
        <w:rPr>
          <w:rFonts w:ascii="Arial" w:hAnsi="Arial" w:cs="Arial"/>
          <w:sz w:val="24"/>
          <w:szCs w:val="24"/>
        </w:rPr>
      </w:pPr>
      <w:r>
        <w:rPr>
          <w:rFonts w:ascii="Arial" w:hAnsi="Arial" w:cs="Arial"/>
          <w:noProof/>
          <w:sz w:val="24"/>
          <w:szCs w:val="24"/>
        </w:rPr>
        <w:drawing>
          <wp:inline distT="0" distB="0" distL="0" distR="0" wp14:anchorId="7F8C78F6" wp14:editId="0C87F58E">
            <wp:extent cx="5553075" cy="4219575"/>
            <wp:effectExtent l="0" t="0" r="9525" b="9525"/>
            <wp:docPr id="181224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4454" name="Imagen 181224454"/>
                    <pic:cNvPicPr/>
                  </pic:nvPicPr>
                  <pic:blipFill rotWithShape="1">
                    <a:blip r:embed="rId11" cstate="print">
                      <a:extLst>
                        <a:ext uri="{28A0092B-C50C-407E-A947-70E740481C1C}">
                          <a14:useLocalDpi xmlns:a14="http://schemas.microsoft.com/office/drawing/2010/main" val="0"/>
                        </a:ext>
                      </a:extLst>
                    </a:blip>
                    <a:srcRect r="1052"/>
                    <a:stretch/>
                  </pic:blipFill>
                  <pic:spPr bwMode="auto">
                    <a:xfrm>
                      <a:off x="0" y="0"/>
                      <a:ext cx="5553075" cy="4219575"/>
                    </a:xfrm>
                    <a:prstGeom prst="rect">
                      <a:avLst/>
                    </a:prstGeom>
                    <a:ln>
                      <a:noFill/>
                    </a:ln>
                    <a:extLst>
                      <a:ext uri="{53640926-AAD7-44D8-BBD7-CCE9431645EC}">
                        <a14:shadowObscured xmlns:a14="http://schemas.microsoft.com/office/drawing/2010/main"/>
                      </a:ext>
                    </a:extLst>
                  </pic:spPr>
                </pic:pic>
              </a:graphicData>
            </a:graphic>
          </wp:inline>
        </w:drawing>
      </w:r>
    </w:p>
    <w:p w14:paraId="1AB473BA" w14:textId="77777777" w:rsidR="00FE4DEB" w:rsidRPr="00AA13B7" w:rsidRDefault="00FE4DEB" w:rsidP="00AA13B7">
      <w:pPr>
        <w:spacing w:line="360" w:lineRule="auto"/>
        <w:jc w:val="both"/>
        <w:rPr>
          <w:rFonts w:ascii="Arial" w:hAnsi="Arial" w:cs="Arial"/>
          <w:sz w:val="24"/>
          <w:szCs w:val="24"/>
        </w:rPr>
      </w:pPr>
    </w:p>
    <w:p w14:paraId="070E2F9B" w14:textId="63CEB2B0" w:rsidR="00905A39" w:rsidRDefault="00AA13B7" w:rsidP="00AA13B7">
      <w:pPr>
        <w:spacing w:line="360" w:lineRule="auto"/>
        <w:jc w:val="both"/>
        <w:rPr>
          <w:rFonts w:ascii="Arial" w:hAnsi="Arial" w:cs="Arial"/>
          <w:sz w:val="24"/>
          <w:szCs w:val="24"/>
        </w:rPr>
      </w:pPr>
      <w:r w:rsidRPr="00AA13B7">
        <w:rPr>
          <w:rFonts w:ascii="Arial" w:hAnsi="Arial" w:cs="Arial"/>
          <w:sz w:val="24"/>
          <w:szCs w:val="24"/>
        </w:rPr>
        <w:t xml:space="preserve">Los sensores están </w:t>
      </w:r>
      <w:r w:rsidR="00D33728">
        <w:rPr>
          <w:rFonts w:ascii="Arial" w:hAnsi="Arial" w:cs="Arial"/>
          <w:sz w:val="24"/>
          <w:szCs w:val="24"/>
        </w:rPr>
        <w:t xml:space="preserve">alojados en una carcasa protectora que a su vez están integrados </w:t>
      </w:r>
      <w:r w:rsidRPr="00AA13B7">
        <w:rPr>
          <w:rFonts w:ascii="Arial" w:hAnsi="Arial" w:cs="Arial"/>
          <w:sz w:val="24"/>
          <w:szCs w:val="24"/>
        </w:rPr>
        <w:t>de manera estratégica en compartimientos diseñados específicamente para no incomodar al usuario. Esta disposición permite una recolección de datos eficiente, garantizando que los sensores funcionen correctamente y no sean un impedimento en la movilidad.</w:t>
      </w:r>
    </w:p>
    <w:p w14:paraId="2198A360" w14:textId="2F067AEE" w:rsidR="00FE4DEB" w:rsidRPr="00AA13B7" w:rsidRDefault="00FE4DEB" w:rsidP="00FE4DEB">
      <w:pPr>
        <w:spacing w:line="360" w:lineRule="auto"/>
        <w:jc w:val="center"/>
        <w:rPr>
          <w:rFonts w:ascii="Arial" w:hAnsi="Arial" w:cs="Arial"/>
          <w:sz w:val="24"/>
          <w:szCs w:val="24"/>
        </w:rPr>
      </w:pPr>
      <w:r>
        <w:rPr>
          <w:rFonts w:ascii="Arial" w:hAnsi="Arial" w:cs="Arial"/>
          <w:noProof/>
          <w:sz w:val="24"/>
          <w:szCs w:val="24"/>
        </w:rPr>
        <w:drawing>
          <wp:inline distT="0" distB="0" distL="0" distR="0" wp14:anchorId="26A6D40E" wp14:editId="5766ACE0">
            <wp:extent cx="2618349" cy="1743075"/>
            <wp:effectExtent l="0" t="0" r="0" b="0"/>
            <wp:docPr id="16092056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5357" t="15616" r="13215" b="14092"/>
                    <a:stretch/>
                  </pic:blipFill>
                  <pic:spPr bwMode="auto">
                    <a:xfrm>
                      <a:off x="0" y="0"/>
                      <a:ext cx="2652600" cy="1765877"/>
                    </a:xfrm>
                    <a:prstGeom prst="rect">
                      <a:avLst/>
                    </a:prstGeom>
                    <a:noFill/>
                    <a:ln>
                      <a:noFill/>
                    </a:ln>
                    <a:extLst>
                      <a:ext uri="{53640926-AAD7-44D8-BBD7-CCE9431645EC}">
                        <a14:shadowObscured xmlns:a14="http://schemas.microsoft.com/office/drawing/2010/main"/>
                      </a:ext>
                    </a:extLst>
                  </pic:spPr>
                </pic:pic>
              </a:graphicData>
            </a:graphic>
          </wp:inline>
        </w:drawing>
      </w:r>
    </w:p>
    <w:p w14:paraId="180850E5" w14:textId="2ACBBCBA" w:rsidR="00AA13B7" w:rsidRPr="00AA13B7" w:rsidRDefault="00AA13B7" w:rsidP="00AA13B7">
      <w:pPr>
        <w:spacing w:line="360" w:lineRule="auto"/>
        <w:jc w:val="both"/>
        <w:rPr>
          <w:rFonts w:ascii="Arial" w:hAnsi="Arial" w:cs="Arial"/>
          <w:sz w:val="24"/>
          <w:szCs w:val="24"/>
        </w:rPr>
      </w:pPr>
      <w:r w:rsidRPr="00AA13B7">
        <w:rPr>
          <w:rFonts w:ascii="Arial" w:hAnsi="Arial" w:cs="Arial"/>
          <w:sz w:val="24"/>
          <w:szCs w:val="24"/>
        </w:rPr>
        <w:t>Los botones están colocados en posiciones accesibles para el usuario</w:t>
      </w:r>
      <w:r w:rsidR="00D33728">
        <w:rPr>
          <w:rFonts w:ascii="Arial" w:hAnsi="Arial" w:cs="Arial"/>
          <w:sz w:val="24"/>
          <w:szCs w:val="24"/>
        </w:rPr>
        <w:t xml:space="preserve"> y cuidadores</w:t>
      </w:r>
      <w:r w:rsidRPr="00AA13B7">
        <w:rPr>
          <w:rFonts w:ascii="Arial" w:hAnsi="Arial" w:cs="Arial"/>
          <w:sz w:val="24"/>
          <w:szCs w:val="24"/>
        </w:rPr>
        <w:t>, asegurando que sean fáciles de usar en situaciones de emergencia. Se ha considerado el uso de diferentes formas y texturas en los botones para facilitar su identificación táctil, permitiendo una respuesta rápida en momentos críticos.</w:t>
      </w:r>
    </w:p>
    <w:p w14:paraId="12142E12" w14:textId="77777777" w:rsidR="00AA13B7" w:rsidRPr="00AA13B7" w:rsidRDefault="00AA13B7" w:rsidP="00AA13B7">
      <w:pPr>
        <w:spacing w:line="360" w:lineRule="auto"/>
        <w:jc w:val="both"/>
        <w:rPr>
          <w:rFonts w:ascii="Arial" w:hAnsi="Arial" w:cs="Arial"/>
          <w:sz w:val="24"/>
          <w:szCs w:val="24"/>
        </w:rPr>
      </w:pPr>
      <w:r w:rsidRPr="00AA13B7">
        <w:rPr>
          <w:rFonts w:ascii="Arial" w:hAnsi="Arial" w:cs="Arial"/>
          <w:sz w:val="24"/>
          <w:szCs w:val="24"/>
        </w:rPr>
        <w:t>El buzzer se ubica en un lugar diseñado para ser audible sin ser molesto, permitiendo que las alertas sean percibidas sin causar incomodidad al usuario ni a quienes se encuentren cerca.</w:t>
      </w:r>
    </w:p>
    <w:p w14:paraId="2B3829F4" w14:textId="480FCDA2" w:rsidR="00AA13B7" w:rsidRPr="00AA13B7" w:rsidRDefault="00AA13B7" w:rsidP="00AA13B7">
      <w:pPr>
        <w:spacing w:line="360" w:lineRule="auto"/>
        <w:jc w:val="both"/>
        <w:rPr>
          <w:rFonts w:ascii="Arial" w:hAnsi="Arial" w:cs="Arial"/>
          <w:sz w:val="24"/>
          <w:szCs w:val="24"/>
        </w:rPr>
      </w:pPr>
      <w:r w:rsidRPr="00AA13B7">
        <w:rPr>
          <w:rFonts w:ascii="Arial" w:hAnsi="Arial" w:cs="Arial"/>
          <w:sz w:val="24"/>
          <w:szCs w:val="24"/>
        </w:rPr>
        <w:t>Las baterías, el porta</w:t>
      </w:r>
      <w:r w:rsidR="00D33728">
        <w:rPr>
          <w:rFonts w:ascii="Arial" w:hAnsi="Arial" w:cs="Arial"/>
          <w:sz w:val="24"/>
          <w:szCs w:val="24"/>
        </w:rPr>
        <w:t>-</w:t>
      </w:r>
      <w:r>
        <w:rPr>
          <w:rFonts w:ascii="Arial" w:hAnsi="Arial" w:cs="Arial"/>
          <w:sz w:val="24"/>
          <w:szCs w:val="24"/>
        </w:rPr>
        <w:t xml:space="preserve">baterías </w:t>
      </w:r>
      <w:r w:rsidRPr="00AA13B7">
        <w:rPr>
          <w:rFonts w:ascii="Arial" w:hAnsi="Arial" w:cs="Arial"/>
          <w:sz w:val="24"/>
          <w:szCs w:val="24"/>
        </w:rPr>
        <w:t>y otros componentes electrónicos están organizados en compartimientos seguros y discretos, protegiéndolos de daños físicos y garantizando que no sean visibles ni interferentes en la estética general del diseño.</w:t>
      </w:r>
    </w:p>
    <w:p w14:paraId="1DFDB55B" w14:textId="56425AD1" w:rsidR="00A76701" w:rsidRDefault="00AA13B7" w:rsidP="00B24AED">
      <w:pPr>
        <w:spacing w:line="360" w:lineRule="auto"/>
        <w:jc w:val="both"/>
        <w:rPr>
          <w:rFonts w:ascii="Arial" w:hAnsi="Arial" w:cs="Arial"/>
          <w:sz w:val="24"/>
          <w:szCs w:val="24"/>
        </w:rPr>
      </w:pPr>
      <w:r w:rsidRPr="00AA13B7">
        <w:rPr>
          <w:rFonts w:ascii="Arial" w:hAnsi="Arial" w:cs="Arial"/>
          <w:sz w:val="24"/>
          <w:szCs w:val="24"/>
        </w:rPr>
        <w:t>El diseño incluye correas ajustables y materiales acolchonados que aseguran la comodidad y seguridad del usuario durante su uso prolongado. Esto se traduce en una experiencia de uso positiva, donde el dispositivo se siente ligero y adaptable a diferentes tipos de cuerpo, fomentando su aceptación por parte de los usuarios.</w:t>
      </w:r>
    </w:p>
    <w:p w14:paraId="204D3091" w14:textId="77777777" w:rsidR="00FE4DEB" w:rsidRDefault="00FE4DEB" w:rsidP="00B24AED">
      <w:pPr>
        <w:spacing w:line="360" w:lineRule="auto"/>
        <w:jc w:val="both"/>
        <w:rPr>
          <w:rFonts w:ascii="Arial" w:hAnsi="Arial" w:cs="Arial"/>
          <w:sz w:val="24"/>
          <w:szCs w:val="24"/>
        </w:rPr>
      </w:pPr>
    </w:p>
    <w:p w14:paraId="6260F7FD" w14:textId="79B13FA1" w:rsidR="00905A39" w:rsidRDefault="00FE4DEB" w:rsidP="00FE4DEB">
      <w:pPr>
        <w:spacing w:line="360" w:lineRule="auto"/>
        <w:jc w:val="center"/>
        <w:rPr>
          <w:rFonts w:ascii="Arial" w:hAnsi="Arial" w:cs="Arial"/>
          <w:sz w:val="24"/>
          <w:szCs w:val="24"/>
        </w:rPr>
      </w:pPr>
      <w:r>
        <w:rPr>
          <w:noProof/>
        </w:rPr>
        <w:drawing>
          <wp:inline distT="0" distB="0" distL="0" distR="0" wp14:anchorId="1FE2F455" wp14:editId="23ABB60A">
            <wp:extent cx="4588557" cy="3743325"/>
            <wp:effectExtent l="0" t="0" r="2540" b="0"/>
            <wp:docPr id="214591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15456" name=""/>
                    <pic:cNvPicPr/>
                  </pic:nvPicPr>
                  <pic:blipFill>
                    <a:blip r:embed="rId13"/>
                    <a:stretch>
                      <a:fillRect/>
                    </a:stretch>
                  </pic:blipFill>
                  <pic:spPr>
                    <a:xfrm>
                      <a:off x="0" y="0"/>
                      <a:ext cx="4605491" cy="3757140"/>
                    </a:xfrm>
                    <a:prstGeom prst="rect">
                      <a:avLst/>
                    </a:prstGeom>
                  </pic:spPr>
                </pic:pic>
              </a:graphicData>
            </a:graphic>
          </wp:inline>
        </w:drawing>
      </w:r>
    </w:p>
    <w:p w14:paraId="06CDA1B0" w14:textId="4FCB01A4" w:rsidR="005541EB" w:rsidRPr="00AA13B7" w:rsidRDefault="005541EB" w:rsidP="00B24AED">
      <w:pPr>
        <w:spacing w:line="360" w:lineRule="auto"/>
        <w:jc w:val="both"/>
        <w:rPr>
          <w:rFonts w:ascii="Arial" w:hAnsi="Arial" w:cs="Arial"/>
          <w:b/>
          <w:bCs/>
          <w:sz w:val="24"/>
          <w:szCs w:val="24"/>
        </w:rPr>
      </w:pPr>
      <w:r w:rsidRPr="00AA13B7">
        <w:rPr>
          <w:rFonts w:ascii="Arial" w:hAnsi="Arial" w:cs="Arial"/>
          <w:b/>
          <w:bCs/>
          <w:sz w:val="24"/>
          <w:szCs w:val="24"/>
        </w:rPr>
        <w:t>Desarrollo del prototipo</w:t>
      </w:r>
    </w:p>
    <w:p w14:paraId="2C057D5A" w14:textId="77777777" w:rsidR="000D66A0" w:rsidRPr="000D66A0" w:rsidRDefault="000D66A0" w:rsidP="000D66A0">
      <w:pPr>
        <w:spacing w:line="360" w:lineRule="auto"/>
        <w:jc w:val="both"/>
        <w:rPr>
          <w:rFonts w:ascii="Arial" w:hAnsi="Arial" w:cs="Arial"/>
          <w:sz w:val="24"/>
          <w:szCs w:val="24"/>
        </w:rPr>
      </w:pPr>
      <w:r w:rsidRPr="000D66A0">
        <w:rPr>
          <w:rFonts w:ascii="Arial" w:hAnsi="Arial" w:cs="Arial"/>
          <w:sz w:val="24"/>
          <w:szCs w:val="24"/>
        </w:rPr>
        <w:t>En esta fase, se integraron todos los componentes en el diseño final del cinturón/chaleco. Se realizaron conexiones precisas entre el microcontrolador ESP32, el geolocalizador GPS Neo-6M y el giroscopio/acelerómetro MPU6050. Para llevar a cabo esta integración, se utilizó una protoboard para facilitar las conexiones iniciales y probar la funcionalidad de cada sensor antes de su ensamblaje definitivo.</w:t>
      </w:r>
    </w:p>
    <w:p w14:paraId="69A6A0BD" w14:textId="77777777" w:rsidR="000D66A0" w:rsidRDefault="000D66A0" w:rsidP="000D66A0">
      <w:pPr>
        <w:spacing w:line="360" w:lineRule="auto"/>
        <w:jc w:val="both"/>
        <w:rPr>
          <w:rFonts w:ascii="Arial" w:hAnsi="Arial" w:cs="Arial"/>
          <w:sz w:val="24"/>
          <w:szCs w:val="24"/>
        </w:rPr>
      </w:pPr>
      <w:r w:rsidRPr="000D66A0">
        <w:rPr>
          <w:rFonts w:ascii="Arial" w:hAnsi="Arial" w:cs="Arial"/>
          <w:sz w:val="24"/>
          <w:szCs w:val="24"/>
        </w:rPr>
        <w:t>Durante el ensamblaje, se realizaron ajustes necesarios para asegurar que todos los sensores funcionaran correctamente dentro del cinturón. Esto incluyó la verificación de las conexiones eléctricas y la programación inicial de la ESP32 para asegurar que pudiera recibir y procesar datos de los sensores sin inconvenientes.</w:t>
      </w:r>
    </w:p>
    <w:p w14:paraId="4C7E4739" w14:textId="33D3438F" w:rsidR="00B85574" w:rsidRDefault="00FE4DEB" w:rsidP="00FE4DEB">
      <w:pPr>
        <w:spacing w:line="360" w:lineRule="auto"/>
        <w:jc w:val="center"/>
        <w:rPr>
          <w:rFonts w:ascii="Arial" w:hAnsi="Arial" w:cs="Arial"/>
          <w:sz w:val="24"/>
          <w:szCs w:val="24"/>
        </w:rPr>
      </w:pPr>
      <w:r>
        <w:rPr>
          <w:rFonts w:ascii="Arial" w:hAnsi="Arial" w:cs="Arial"/>
          <w:noProof/>
          <w:sz w:val="24"/>
          <w:szCs w:val="24"/>
        </w:rPr>
        <w:drawing>
          <wp:inline distT="0" distB="0" distL="0" distR="0" wp14:anchorId="4AD38A1C" wp14:editId="061C7382">
            <wp:extent cx="2964657" cy="3952875"/>
            <wp:effectExtent l="0" t="0" r="7620" b="0"/>
            <wp:docPr id="19979958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95850" name="Imagen 19979958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8823" cy="3971763"/>
                    </a:xfrm>
                    <a:prstGeom prst="rect">
                      <a:avLst/>
                    </a:prstGeom>
                  </pic:spPr>
                </pic:pic>
              </a:graphicData>
            </a:graphic>
          </wp:inline>
        </w:drawing>
      </w:r>
    </w:p>
    <w:p w14:paraId="5F7EA86C" w14:textId="17E650AA" w:rsidR="00B85574" w:rsidRPr="000D66A0" w:rsidRDefault="00B85574" w:rsidP="000D66A0">
      <w:pPr>
        <w:spacing w:line="360" w:lineRule="auto"/>
        <w:jc w:val="both"/>
        <w:rPr>
          <w:rFonts w:ascii="Arial" w:hAnsi="Arial" w:cs="Arial"/>
          <w:sz w:val="24"/>
          <w:szCs w:val="24"/>
        </w:rPr>
      </w:pPr>
    </w:p>
    <w:p w14:paraId="38715198" w14:textId="77777777" w:rsidR="000D66A0" w:rsidRPr="000D66A0" w:rsidRDefault="000D66A0" w:rsidP="000D66A0">
      <w:pPr>
        <w:spacing w:line="360" w:lineRule="auto"/>
        <w:jc w:val="both"/>
        <w:rPr>
          <w:rFonts w:ascii="Arial" w:hAnsi="Arial" w:cs="Arial"/>
          <w:sz w:val="24"/>
          <w:szCs w:val="24"/>
        </w:rPr>
      </w:pPr>
      <w:r w:rsidRPr="000D66A0">
        <w:rPr>
          <w:rFonts w:ascii="Arial" w:hAnsi="Arial" w:cs="Arial"/>
          <w:sz w:val="24"/>
          <w:szCs w:val="24"/>
        </w:rPr>
        <w:t>Se llevaron a cabo pruebas de funcionamiento individuales para cada componente. Por ejemplo, se verificó la precisión del GPS en diferentes entornos y se probó el giroscopio para asegurar que podía detectar correctamente los movimientos y caídas. Cualquier irregularidad se documentó y se ajustó durante la fase de integración.</w:t>
      </w:r>
    </w:p>
    <w:p w14:paraId="6E541360" w14:textId="77777777" w:rsidR="000D66A0" w:rsidRPr="000D66A0" w:rsidRDefault="000D66A0" w:rsidP="000D66A0">
      <w:pPr>
        <w:spacing w:line="360" w:lineRule="auto"/>
        <w:jc w:val="both"/>
        <w:rPr>
          <w:rFonts w:ascii="Arial" w:hAnsi="Arial" w:cs="Arial"/>
          <w:sz w:val="24"/>
          <w:szCs w:val="24"/>
        </w:rPr>
      </w:pPr>
      <w:r w:rsidRPr="000D66A0">
        <w:rPr>
          <w:rFonts w:ascii="Arial" w:hAnsi="Arial" w:cs="Arial"/>
          <w:sz w:val="24"/>
          <w:szCs w:val="24"/>
        </w:rPr>
        <w:t>A lo largo del proceso, se encontraron algunos desafíos, como la necesidad de ajustar las posiciones de los sensores para maximizar su eficacia sin incomodar al usuario. Se solucionaron estos problemas modificando el diseño físico del cinturón y la programación de la ESP32, lo que permitió una mejor comunicación entre los componentes.</w:t>
      </w:r>
    </w:p>
    <w:p w14:paraId="2A783DF1" w14:textId="77777777" w:rsidR="000D66A0" w:rsidRDefault="000D66A0" w:rsidP="000D66A0">
      <w:pPr>
        <w:spacing w:line="360" w:lineRule="auto"/>
        <w:jc w:val="both"/>
        <w:rPr>
          <w:rFonts w:ascii="Arial" w:hAnsi="Arial" w:cs="Arial"/>
          <w:sz w:val="24"/>
          <w:szCs w:val="24"/>
        </w:rPr>
      </w:pPr>
      <w:r w:rsidRPr="000D66A0">
        <w:rPr>
          <w:rFonts w:ascii="Arial" w:hAnsi="Arial" w:cs="Arial"/>
          <w:sz w:val="24"/>
          <w:szCs w:val="24"/>
        </w:rPr>
        <w:t>Finalmente, después de múltiples iteraciones y pruebas, se logró un prototipo funcional que cumplía con los objetivos establecidos en la fase de planificación. Este prototipo permite a los usuarios disfrutar de un dispositivo médico vestible que no solo proporciona seguridad en situaciones críticas, sino que también es cómodo y fácil de usar.</w:t>
      </w:r>
    </w:p>
    <w:p w14:paraId="52AE82E2" w14:textId="77777777" w:rsidR="00E306B1" w:rsidRDefault="000A170D" w:rsidP="000A170D">
      <w:pPr>
        <w:spacing w:line="360" w:lineRule="auto"/>
        <w:jc w:val="center"/>
        <w:rPr>
          <w:rFonts w:ascii="Arial" w:hAnsi="Arial" w:cs="Arial"/>
          <w:noProof/>
          <w:sz w:val="24"/>
          <w:szCs w:val="24"/>
        </w:rPr>
      </w:pPr>
      <w:r>
        <w:rPr>
          <w:rFonts w:ascii="Arial" w:hAnsi="Arial" w:cs="Arial"/>
          <w:noProof/>
          <w:sz w:val="24"/>
          <w:szCs w:val="24"/>
        </w:rPr>
        <w:drawing>
          <wp:inline distT="0" distB="0" distL="0" distR="0" wp14:anchorId="606655BF" wp14:editId="7C6DD852">
            <wp:extent cx="4026229" cy="3781425"/>
            <wp:effectExtent l="0" t="0" r="0" b="0"/>
            <wp:docPr id="176358830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12886"/>
                    <a:stretch/>
                  </pic:blipFill>
                  <pic:spPr bwMode="auto">
                    <a:xfrm>
                      <a:off x="0" y="0"/>
                      <a:ext cx="4078892" cy="3830886"/>
                    </a:xfrm>
                    <a:prstGeom prst="rect">
                      <a:avLst/>
                    </a:prstGeom>
                    <a:noFill/>
                    <a:ln>
                      <a:noFill/>
                    </a:ln>
                    <a:extLst>
                      <a:ext uri="{53640926-AAD7-44D8-BBD7-CCE9431645EC}">
                        <a14:shadowObscured xmlns:a14="http://schemas.microsoft.com/office/drawing/2010/main"/>
                      </a:ext>
                    </a:extLst>
                  </pic:spPr>
                </pic:pic>
              </a:graphicData>
            </a:graphic>
          </wp:inline>
        </w:drawing>
      </w:r>
    </w:p>
    <w:p w14:paraId="27C0D582" w14:textId="77777777" w:rsidR="00FE4DEB" w:rsidRDefault="00FE4DEB" w:rsidP="000A170D">
      <w:pPr>
        <w:spacing w:line="360" w:lineRule="auto"/>
        <w:jc w:val="center"/>
        <w:rPr>
          <w:rFonts w:ascii="Arial" w:hAnsi="Arial" w:cs="Arial"/>
          <w:noProof/>
          <w:sz w:val="24"/>
          <w:szCs w:val="24"/>
        </w:rPr>
      </w:pPr>
    </w:p>
    <w:p w14:paraId="43EB81B0" w14:textId="0351FA77" w:rsidR="00A76701" w:rsidRDefault="00A76701" w:rsidP="000A170D">
      <w:pPr>
        <w:spacing w:line="360" w:lineRule="auto"/>
        <w:jc w:val="center"/>
        <w:rPr>
          <w:rFonts w:ascii="Arial" w:hAnsi="Arial" w:cs="Arial"/>
          <w:sz w:val="24"/>
          <w:szCs w:val="24"/>
        </w:rPr>
      </w:pPr>
    </w:p>
    <w:p w14:paraId="24A037AF" w14:textId="76F301EC" w:rsidR="005541EB" w:rsidRPr="000D66A0" w:rsidRDefault="005541EB" w:rsidP="00B24AED">
      <w:pPr>
        <w:spacing w:line="360" w:lineRule="auto"/>
        <w:jc w:val="both"/>
        <w:rPr>
          <w:rFonts w:ascii="Arial" w:hAnsi="Arial" w:cs="Arial"/>
          <w:b/>
          <w:bCs/>
          <w:i/>
          <w:iCs/>
          <w:sz w:val="24"/>
          <w:szCs w:val="24"/>
        </w:rPr>
      </w:pPr>
      <w:r w:rsidRPr="000D66A0">
        <w:rPr>
          <w:rFonts w:ascii="Arial" w:hAnsi="Arial" w:cs="Arial"/>
          <w:b/>
          <w:bCs/>
          <w:i/>
          <w:iCs/>
          <w:sz w:val="24"/>
          <w:szCs w:val="24"/>
        </w:rPr>
        <w:t>Pruebas iniciales</w:t>
      </w:r>
    </w:p>
    <w:p w14:paraId="0EEFDD2F" w14:textId="628F2CD8" w:rsidR="000D66A0" w:rsidRPr="000D66A0" w:rsidRDefault="000D66A0" w:rsidP="000D66A0">
      <w:pPr>
        <w:spacing w:line="360" w:lineRule="auto"/>
        <w:jc w:val="both"/>
        <w:rPr>
          <w:rFonts w:ascii="Arial" w:hAnsi="Arial" w:cs="Arial"/>
          <w:sz w:val="24"/>
          <w:szCs w:val="24"/>
        </w:rPr>
      </w:pPr>
      <w:r w:rsidRPr="000D66A0">
        <w:rPr>
          <w:rFonts w:ascii="Arial" w:hAnsi="Arial" w:cs="Arial"/>
          <w:sz w:val="24"/>
          <w:szCs w:val="24"/>
        </w:rPr>
        <w:t>Se llevaron a cabo pruebas exhaustivas para verificar el correcto funcionamiento del prototipo. En primer lugar, se simularon caídas utilizando un peso de aproximadamente 5 kg, que representa un usuario</w:t>
      </w:r>
      <w:r w:rsidR="00D33728">
        <w:rPr>
          <w:rFonts w:ascii="Arial" w:hAnsi="Arial" w:cs="Arial"/>
          <w:sz w:val="24"/>
          <w:szCs w:val="24"/>
        </w:rPr>
        <w:t xml:space="preserve"> </w:t>
      </w:r>
      <w:r w:rsidRPr="000D66A0">
        <w:rPr>
          <w:rFonts w:ascii="Arial" w:hAnsi="Arial" w:cs="Arial"/>
          <w:sz w:val="24"/>
          <w:szCs w:val="24"/>
        </w:rPr>
        <w:t xml:space="preserve">mayor </w:t>
      </w:r>
      <w:r w:rsidR="00D33728">
        <w:rPr>
          <w:rFonts w:ascii="Arial" w:hAnsi="Arial" w:cs="Arial"/>
          <w:sz w:val="24"/>
          <w:szCs w:val="24"/>
        </w:rPr>
        <w:t xml:space="preserve">de </w:t>
      </w:r>
      <w:r w:rsidRPr="000D66A0">
        <w:rPr>
          <w:rFonts w:ascii="Arial" w:hAnsi="Arial" w:cs="Arial"/>
          <w:sz w:val="24"/>
          <w:szCs w:val="24"/>
        </w:rPr>
        <w:t>edad. Se dejaron caer el peso desde una altura de 1 metro sobre una superficie suave para evitar daños al dispositivo, mientras se monitoreaba la respuesta del giroscopio.</w:t>
      </w:r>
    </w:p>
    <w:p w14:paraId="23050D8C" w14:textId="4A36A321" w:rsidR="000D66A0" w:rsidRPr="000D66A0" w:rsidRDefault="000D66A0" w:rsidP="000D66A0">
      <w:pPr>
        <w:spacing w:line="360" w:lineRule="auto"/>
        <w:jc w:val="both"/>
        <w:rPr>
          <w:rFonts w:ascii="Arial" w:hAnsi="Arial" w:cs="Arial"/>
          <w:sz w:val="24"/>
          <w:szCs w:val="24"/>
        </w:rPr>
      </w:pPr>
      <w:r w:rsidRPr="000D66A0">
        <w:rPr>
          <w:rFonts w:ascii="Arial" w:hAnsi="Arial" w:cs="Arial"/>
          <w:sz w:val="24"/>
          <w:szCs w:val="24"/>
        </w:rPr>
        <w:t xml:space="preserve">Durante las pruebas de localización, se utilizó un entorno </w:t>
      </w:r>
      <w:r w:rsidR="00D23032">
        <w:rPr>
          <w:rFonts w:ascii="Arial" w:hAnsi="Arial" w:cs="Arial"/>
          <w:sz w:val="24"/>
          <w:szCs w:val="24"/>
        </w:rPr>
        <w:t xml:space="preserve">bajo techo, así como un entorno </w:t>
      </w:r>
      <w:r w:rsidRPr="000D66A0">
        <w:rPr>
          <w:rFonts w:ascii="Arial" w:hAnsi="Arial" w:cs="Arial"/>
          <w:sz w:val="24"/>
          <w:szCs w:val="24"/>
        </w:rPr>
        <w:t>al aire libre para garantizar que el GPS Neo-6M pudiera recibir una señal clara. Se realizaron varias pruebas de ubicación en diferentes momentos del día, y se registró el tiempo que tardaba el sistema en obtener la ubicación y emitir una alerta</w:t>
      </w:r>
      <w:r w:rsidR="00D23032">
        <w:rPr>
          <w:rFonts w:ascii="Arial" w:hAnsi="Arial" w:cs="Arial"/>
          <w:sz w:val="24"/>
          <w:szCs w:val="24"/>
        </w:rPr>
        <w:t xml:space="preserve">, además, también existen pruebas en cuatro ciudades diferentes del norte del país, garantizando que la conectividad del GPS a la base de datos funciona de manera correcta.  </w:t>
      </w:r>
    </w:p>
    <w:p w14:paraId="19420859" w14:textId="21D89743" w:rsidR="00D23032" w:rsidRDefault="00D23032" w:rsidP="000D66A0">
      <w:pPr>
        <w:spacing w:line="360" w:lineRule="auto"/>
        <w:jc w:val="both"/>
        <w:rPr>
          <w:rFonts w:ascii="Arial" w:hAnsi="Arial" w:cs="Arial"/>
          <w:sz w:val="24"/>
          <w:szCs w:val="24"/>
        </w:rPr>
      </w:pPr>
      <w:r w:rsidRPr="00D23032">
        <w:rPr>
          <w:rFonts w:ascii="Arial" w:hAnsi="Arial" w:cs="Arial"/>
          <w:sz w:val="24"/>
          <w:szCs w:val="24"/>
        </w:rPr>
        <w:t xml:space="preserve">Los resultados de las pruebas fueron alentadores; el GPS mostró un rendimiento excelente, logrando una precisión </w:t>
      </w:r>
      <w:r w:rsidRPr="003B283A">
        <w:rPr>
          <w:rFonts w:ascii="Arial" w:hAnsi="Arial" w:cs="Arial"/>
          <w:sz w:val="24"/>
          <w:szCs w:val="24"/>
        </w:rPr>
        <w:t xml:space="preserve">del </w:t>
      </w:r>
      <w:r w:rsidR="003B283A" w:rsidRPr="003B283A">
        <w:rPr>
          <w:rFonts w:ascii="Arial" w:hAnsi="Arial" w:cs="Arial"/>
          <w:sz w:val="24"/>
          <w:szCs w:val="24"/>
        </w:rPr>
        <w:t>100</w:t>
      </w:r>
      <w:r w:rsidRPr="003B283A">
        <w:rPr>
          <w:rFonts w:ascii="Arial" w:hAnsi="Arial" w:cs="Arial"/>
          <w:sz w:val="24"/>
          <w:szCs w:val="24"/>
        </w:rPr>
        <w:t>%</w:t>
      </w:r>
      <w:r w:rsidRPr="00D23032">
        <w:rPr>
          <w:rFonts w:ascii="Arial" w:hAnsi="Arial" w:cs="Arial"/>
          <w:sz w:val="24"/>
          <w:szCs w:val="24"/>
        </w:rPr>
        <w:t xml:space="preserve"> en la localización y activando las alertas adecuadas en situaciones de emergencia. Sin embargo, el giroscopio presentó algunos problemas, ya que no siempre detectaba las caídas correctamente. En ocasiones, falló en la detección de caídas y, en otras, generó falsos positivos al registrar movimientos que no correspondían a una caída real. Este resultado indicó la necesidad de realizar ajustes en el algoritmo de procesamiento de datos del giroscopio para mejorar su fiabilidad.</w:t>
      </w:r>
    </w:p>
    <w:p w14:paraId="648EAAD5" w14:textId="5027A13B" w:rsidR="000D66A0" w:rsidRPr="000D66A0" w:rsidRDefault="000D66A0" w:rsidP="000D66A0">
      <w:pPr>
        <w:spacing w:line="360" w:lineRule="auto"/>
        <w:jc w:val="both"/>
        <w:rPr>
          <w:rFonts w:ascii="Arial" w:hAnsi="Arial" w:cs="Arial"/>
          <w:sz w:val="24"/>
          <w:szCs w:val="24"/>
        </w:rPr>
      </w:pPr>
      <w:r w:rsidRPr="000D66A0">
        <w:rPr>
          <w:rFonts w:ascii="Arial" w:hAnsi="Arial" w:cs="Arial"/>
          <w:sz w:val="24"/>
          <w:szCs w:val="24"/>
        </w:rPr>
        <w:t>Los datos recolectados se</w:t>
      </w:r>
      <w:r w:rsidR="00D23032">
        <w:rPr>
          <w:rFonts w:ascii="Arial" w:hAnsi="Arial" w:cs="Arial"/>
          <w:sz w:val="24"/>
          <w:szCs w:val="24"/>
        </w:rPr>
        <w:t xml:space="preserve"> almacenaron automáticamente en la base de datos de la plataforma web desarrollada, sin embargo, también se</w:t>
      </w:r>
      <w:r w:rsidRPr="000D66A0">
        <w:rPr>
          <w:rFonts w:ascii="Arial" w:hAnsi="Arial" w:cs="Arial"/>
          <w:sz w:val="24"/>
          <w:szCs w:val="24"/>
        </w:rPr>
        <w:t xml:space="preserve"> analizaron manualmente, identificando patrones que resaltaban la necesidad de optimizar la calibración del giroscopio y ajustar los parámetros del </w:t>
      </w:r>
      <w:r w:rsidR="00D23032">
        <w:rPr>
          <w:rFonts w:ascii="Arial" w:hAnsi="Arial" w:cs="Arial"/>
          <w:sz w:val="24"/>
          <w:szCs w:val="24"/>
        </w:rPr>
        <w:t>mismo</w:t>
      </w:r>
      <w:r w:rsidRPr="000D66A0">
        <w:rPr>
          <w:rFonts w:ascii="Arial" w:hAnsi="Arial" w:cs="Arial"/>
          <w:sz w:val="24"/>
          <w:szCs w:val="24"/>
        </w:rPr>
        <w:t xml:space="preserve"> para mejorar su eficacia. Como resultado, se implementaron ajustes en la programación de la ESP32 para filtrar las lecturas erróneas y mejorar la precisión del sistema.</w:t>
      </w:r>
    </w:p>
    <w:p w14:paraId="503C9993" w14:textId="25D135D5" w:rsidR="000D66A0" w:rsidRPr="000D66A0" w:rsidRDefault="000D66A0" w:rsidP="000D66A0">
      <w:pPr>
        <w:spacing w:line="360" w:lineRule="auto"/>
        <w:jc w:val="both"/>
        <w:rPr>
          <w:rFonts w:ascii="Arial" w:hAnsi="Arial" w:cs="Arial"/>
          <w:sz w:val="24"/>
          <w:szCs w:val="24"/>
        </w:rPr>
      </w:pPr>
      <w:r w:rsidRPr="000D66A0">
        <w:rPr>
          <w:rFonts w:ascii="Arial" w:hAnsi="Arial" w:cs="Arial"/>
          <w:sz w:val="24"/>
          <w:szCs w:val="24"/>
        </w:rPr>
        <w:t>Finalmente, se planificaron pruebas adicionales en entornos más diversos y bajo diferentes condiciones climáticas para validar la robustez del prototipo y asegurar que funcionara de manera confiable en situaciones del mundo real.</w:t>
      </w:r>
      <w:r w:rsidR="00BC3268">
        <w:rPr>
          <w:rFonts w:ascii="Arial" w:hAnsi="Arial" w:cs="Arial"/>
          <w:sz w:val="24"/>
          <w:szCs w:val="24"/>
        </w:rPr>
        <w:t xml:space="preserve"> Al final, </w:t>
      </w:r>
      <w:r w:rsidR="009931A8">
        <w:rPr>
          <w:rFonts w:ascii="Arial" w:hAnsi="Arial" w:cs="Arial"/>
          <w:sz w:val="24"/>
          <w:szCs w:val="24"/>
        </w:rPr>
        <w:t>hubo</w:t>
      </w:r>
      <w:r w:rsidR="00BC3268">
        <w:rPr>
          <w:rFonts w:ascii="Arial" w:hAnsi="Arial" w:cs="Arial"/>
          <w:sz w:val="24"/>
          <w:szCs w:val="24"/>
        </w:rPr>
        <w:t xml:space="preserve"> un total de </w:t>
      </w:r>
      <w:r w:rsidR="00E306B1">
        <w:rPr>
          <w:rFonts w:ascii="Arial" w:hAnsi="Arial" w:cs="Arial"/>
          <w:sz w:val="24"/>
          <w:szCs w:val="24"/>
        </w:rPr>
        <w:t>1156</w:t>
      </w:r>
      <w:r w:rsidR="00BC3268">
        <w:rPr>
          <w:rFonts w:ascii="Arial" w:hAnsi="Arial" w:cs="Arial"/>
          <w:sz w:val="24"/>
          <w:szCs w:val="24"/>
        </w:rPr>
        <w:t xml:space="preserve"> pruebas del prototipo de manera controlada. </w:t>
      </w:r>
    </w:p>
    <w:p w14:paraId="213736A5" w14:textId="77777777" w:rsidR="00670D9B" w:rsidRDefault="00670D9B" w:rsidP="00B24AED">
      <w:pPr>
        <w:spacing w:line="360" w:lineRule="auto"/>
        <w:jc w:val="both"/>
        <w:rPr>
          <w:rFonts w:ascii="Arial" w:hAnsi="Arial" w:cs="Arial"/>
          <w:sz w:val="24"/>
          <w:szCs w:val="24"/>
        </w:rPr>
      </w:pPr>
    </w:p>
    <w:p w14:paraId="42398370" w14:textId="0A4F990E" w:rsidR="005541EB" w:rsidRPr="000D66A0" w:rsidRDefault="005541EB" w:rsidP="00B24AED">
      <w:pPr>
        <w:spacing w:line="360" w:lineRule="auto"/>
        <w:jc w:val="both"/>
        <w:rPr>
          <w:rFonts w:ascii="Arial" w:hAnsi="Arial" w:cs="Arial"/>
          <w:b/>
          <w:bCs/>
          <w:i/>
          <w:iCs/>
          <w:sz w:val="24"/>
          <w:szCs w:val="24"/>
        </w:rPr>
      </w:pPr>
      <w:r w:rsidRPr="000D66A0">
        <w:rPr>
          <w:rFonts w:ascii="Arial" w:hAnsi="Arial" w:cs="Arial"/>
          <w:b/>
          <w:bCs/>
          <w:i/>
          <w:iCs/>
          <w:sz w:val="24"/>
          <w:szCs w:val="24"/>
        </w:rPr>
        <w:t>Optimización</w:t>
      </w:r>
    </w:p>
    <w:p w14:paraId="68B98551" w14:textId="0079223E" w:rsidR="00FE319D" w:rsidRDefault="000D66A0" w:rsidP="000D66A0">
      <w:pPr>
        <w:spacing w:line="360" w:lineRule="auto"/>
        <w:jc w:val="both"/>
        <w:rPr>
          <w:rFonts w:ascii="Arial" w:hAnsi="Arial" w:cs="Arial"/>
          <w:sz w:val="24"/>
          <w:szCs w:val="24"/>
        </w:rPr>
      </w:pPr>
      <w:r w:rsidRPr="000D66A0">
        <w:rPr>
          <w:rFonts w:ascii="Arial" w:hAnsi="Arial" w:cs="Arial"/>
          <w:sz w:val="24"/>
          <w:szCs w:val="24"/>
        </w:rPr>
        <w:t>Tras las pruebas iniciales, se realizaron varias mejoras en el código del sistema y ajustes en el diseño del cinturón para optimizar el consumo de batería y aumentar la durabilidad del dispositivo. En el código, se implementaron algoritmos de ahorro de energía, que permiten al ESP32 entrar en un modo de bajo consumo cuando no se detectan movimientos. Esto ha resultado en una mejora significativa en la duración de la batería, aumentando el tiempo de uso continuo del dispositivo</w:t>
      </w:r>
      <w:r w:rsidR="003C4042">
        <w:rPr>
          <w:rFonts w:ascii="Arial" w:hAnsi="Arial" w:cs="Arial"/>
          <w:sz w:val="24"/>
          <w:szCs w:val="24"/>
        </w:rPr>
        <w:t>.</w:t>
      </w:r>
    </w:p>
    <w:tbl>
      <w:tblPr>
        <w:tblStyle w:val="Tablaconcuadrcula"/>
        <w:tblW w:w="0" w:type="auto"/>
        <w:tblLook w:val="04A0" w:firstRow="1" w:lastRow="0" w:firstColumn="1" w:lastColumn="0" w:noHBand="0" w:noVBand="1"/>
      </w:tblPr>
      <w:tblGrid>
        <w:gridCol w:w="8828"/>
      </w:tblGrid>
      <w:tr w:rsidR="005448D9" w14:paraId="4B6E8655" w14:textId="77777777" w:rsidTr="005448D9">
        <w:tc>
          <w:tcPr>
            <w:tcW w:w="8828" w:type="dxa"/>
          </w:tcPr>
          <w:p w14:paraId="70F6E9A6" w14:textId="6C0A2120" w:rsidR="005448D9" w:rsidRDefault="005448D9" w:rsidP="005448D9">
            <w:pPr>
              <w:spacing w:line="360" w:lineRule="auto"/>
              <w:jc w:val="center"/>
              <w:rPr>
                <w:rFonts w:ascii="Arial" w:hAnsi="Arial" w:cs="Arial"/>
                <w:sz w:val="24"/>
                <w:szCs w:val="24"/>
              </w:rPr>
            </w:pPr>
            <w:r>
              <w:rPr>
                <w:rFonts w:ascii="Arial" w:hAnsi="Arial" w:cs="Arial"/>
                <w:sz w:val="24"/>
                <w:szCs w:val="24"/>
              </w:rPr>
              <w:t>Consumo energético del sensor</w:t>
            </w:r>
          </w:p>
        </w:tc>
      </w:tr>
      <w:tr w:rsidR="005448D9" w14:paraId="0B36A67D" w14:textId="77777777" w:rsidTr="005448D9">
        <w:trPr>
          <w:trHeight w:val="2551"/>
        </w:trPr>
        <w:tc>
          <w:tcPr>
            <w:tcW w:w="8828" w:type="dxa"/>
          </w:tcPr>
          <w:p w14:paraId="2BAAE173" w14:textId="77777777" w:rsidR="005448D9" w:rsidRPr="005448D9" w:rsidRDefault="005448D9" w:rsidP="000D66A0">
            <w:pPr>
              <w:spacing w:line="360" w:lineRule="auto"/>
              <w:jc w:val="both"/>
              <w:rPr>
                <w:rFonts w:ascii="Arial" w:hAnsi="Arial" w:cs="Arial"/>
                <w:b/>
                <w:bCs/>
                <w:sz w:val="24"/>
                <w:szCs w:val="24"/>
              </w:rPr>
            </w:pPr>
            <w:r w:rsidRPr="005448D9">
              <w:rPr>
                <w:rFonts w:ascii="Arial" w:hAnsi="Arial" w:cs="Arial"/>
                <w:b/>
                <w:bCs/>
                <w:sz w:val="24"/>
                <w:szCs w:val="24"/>
              </w:rPr>
              <w:t>Componentes:</w:t>
            </w:r>
          </w:p>
          <w:p w14:paraId="12A93159" w14:textId="2DD0C194" w:rsidR="005448D9" w:rsidRDefault="005448D9" w:rsidP="000D66A0">
            <w:pPr>
              <w:spacing w:line="360" w:lineRule="auto"/>
              <w:jc w:val="both"/>
              <w:rPr>
                <w:rFonts w:ascii="Arial" w:hAnsi="Arial" w:cs="Arial"/>
                <w:sz w:val="24"/>
                <w:szCs w:val="24"/>
              </w:rPr>
            </w:pPr>
            <w:r>
              <w:rPr>
                <w:rFonts w:ascii="Arial" w:hAnsi="Arial" w:cs="Arial"/>
                <w:sz w:val="24"/>
                <w:szCs w:val="24"/>
              </w:rPr>
              <w:t xml:space="preserve">ESP32 – </w:t>
            </w:r>
            <m:oMath>
              <m:r>
                <w:rPr>
                  <w:rFonts w:ascii="Cambria Math" w:hAnsi="Cambria Math" w:cs="Arial"/>
                  <w:sz w:val="24"/>
                  <w:szCs w:val="24"/>
                </w:rPr>
                <m:t>160mA</m:t>
              </m:r>
            </m:oMath>
          </w:p>
          <w:p w14:paraId="6123BA9B" w14:textId="6F562556" w:rsidR="005448D9" w:rsidRDefault="005448D9" w:rsidP="000D66A0">
            <w:pPr>
              <w:spacing w:line="360" w:lineRule="auto"/>
              <w:jc w:val="both"/>
              <w:rPr>
                <w:rFonts w:ascii="Arial" w:hAnsi="Arial" w:cs="Arial"/>
                <w:sz w:val="24"/>
                <w:szCs w:val="24"/>
              </w:rPr>
            </w:pPr>
            <w:r>
              <w:rPr>
                <w:rFonts w:ascii="Arial" w:hAnsi="Arial" w:cs="Arial"/>
                <w:sz w:val="24"/>
                <w:szCs w:val="24"/>
              </w:rPr>
              <w:t xml:space="preserve">MPU6050 – </w:t>
            </w:r>
            <m:oMath>
              <m:r>
                <w:rPr>
                  <w:rFonts w:ascii="Cambria Math" w:hAnsi="Cambria Math" w:cs="Arial"/>
                  <w:sz w:val="24"/>
                  <w:szCs w:val="24"/>
                </w:rPr>
                <m:t>3.9mA</m:t>
              </m:r>
            </m:oMath>
          </w:p>
          <w:p w14:paraId="70227C37" w14:textId="22E8E9FA" w:rsidR="005448D9" w:rsidRDefault="005448D9" w:rsidP="000D66A0">
            <w:pPr>
              <w:spacing w:line="360" w:lineRule="auto"/>
              <w:jc w:val="both"/>
              <w:rPr>
                <w:rFonts w:ascii="Arial" w:hAnsi="Arial" w:cs="Arial"/>
                <w:sz w:val="24"/>
                <w:szCs w:val="24"/>
              </w:rPr>
            </w:pPr>
            <w:r>
              <w:rPr>
                <w:rFonts w:ascii="Arial" w:hAnsi="Arial" w:cs="Arial"/>
                <w:sz w:val="24"/>
                <w:szCs w:val="24"/>
              </w:rPr>
              <w:t xml:space="preserve">NEO-6M – </w:t>
            </w:r>
            <m:oMath>
              <m:r>
                <w:rPr>
                  <w:rFonts w:ascii="Cambria Math" w:hAnsi="Cambria Math" w:cs="Arial"/>
                  <w:sz w:val="24"/>
                  <w:szCs w:val="24"/>
                </w:rPr>
                <m:t>45mA</m:t>
              </m:r>
            </m:oMath>
          </w:p>
          <w:p w14:paraId="536317D2" w14:textId="1AEC7E87" w:rsidR="005448D9" w:rsidRDefault="005448D9" w:rsidP="000D66A0">
            <w:pPr>
              <w:spacing w:line="360" w:lineRule="auto"/>
              <w:jc w:val="both"/>
              <w:rPr>
                <w:rFonts w:ascii="Arial" w:hAnsi="Arial" w:cs="Arial"/>
                <w:sz w:val="24"/>
                <w:szCs w:val="24"/>
              </w:rPr>
            </w:pPr>
            <w:r>
              <w:rPr>
                <w:rFonts w:ascii="Arial" w:hAnsi="Arial" w:cs="Arial"/>
                <w:sz w:val="24"/>
                <w:szCs w:val="24"/>
              </w:rPr>
              <w:t xml:space="preserve">Buzzer Pasivo – </w:t>
            </w:r>
            <m:oMath>
              <m:r>
                <w:rPr>
                  <w:rFonts w:ascii="Cambria Math" w:hAnsi="Cambria Math" w:cs="Arial"/>
                  <w:sz w:val="24"/>
                  <w:szCs w:val="24"/>
                </w:rPr>
                <m:t>15mA (5%)</m:t>
              </m:r>
            </m:oMath>
          </w:p>
          <w:p w14:paraId="38F34EBC" w14:textId="56D822A3" w:rsidR="005448D9" w:rsidRDefault="005448D9" w:rsidP="000D66A0">
            <w:pPr>
              <w:spacing w:line="360" w:lineRule="auto"/>
              <w:jc w:val="both"/>
              <w:rPr>
                <w:rFonts w:ascii="Arial" w:eastAsiaTheme="minorEastAsia" w:hAnsi="Arial" w:cs="Arial"/>
                <w:sz w:val="24"/>
                <w:szCs w:val="24"/>
              </w:rPr>
            </w:pPr>
            <w:r>
              <w:rPr>
                <w:rFonts w:ascii="Arial" w:hAnsi="Arial" w:cs="Arial"/>
                <w:sz w:val="24"/>
                <w:szCs w:val="24"/>
              </w:rPr>
              <w:t xml:space="preserve">Baterías recargables – </w:t>
            </w:r>
            <m:oMath>
              <m:r>
                <w:rPr>
                  <w:rFonts w:ascii="Cambria Math" w:hAnsi="Cambria Math" w:cs="Arial"/>
                  <w:sz w:val="24"/>
                  <w:szCs w:val="24"/>
                </w:rPr>
                <m:t>2500mAh</m:t>
              </m:r>
            </m:oMath>
          </w:p>
          <w:p w14:paraId="161766EB" w14:textId="77777777" w:rsidR="00FE319D" w:rsidRDefault="00FE319D" w:rsidP="000D66A0">
            <w:pPr>
              <w:spacing w:line="360" w:lineRule="auto"/>
              <w:jc w:val="both"/>
              <w:rPr>
                <w:rFonts w:ascii="Arial" w:hAnsi="Arial" w:cs="Arial"/>
                <w:sz w:val="24"/>
                <w:szCs w:val="24"/>
              </w:rPr>
            </w:pPr>
          </w:p>
          <w:p w14:paraId="22974CC4" w14:textId="3CB5BCC7" w:rsidR="005448D9" w:rsidRPr="005448D9" w:rsidRDefault="005448D9" w:rsidP="000D66A0">
            <w:pPr>
              <w:spacing w:line="360" w:lineRule="auto"/>
              <w:jc w:val="both"/>
              <w:rPr>
                <w:rFonts w:ascii="Arial" w:hAnsi="Arial" w:cs="Arial"/>
                <w:b/>
                <w:bCs/>
                <w:sz w:val="24"/>
                <w:szCs w:val="24"/>
              </w:rPr>
            </w:pPr>
            <w:r>
              <w:rPr>
                <w:rFonts w:ascii="Arial" w:hAnsi="Arial" w:cs="Arial"/>
                <w:sz w:val="24"/>
                <w:szCs w:val="24"/>
              </w:rPr>
              <w:t xml:space="preserve"> </w:t>
            </w:r>
            <w:r w:rsidRPr="005448D9">
              <w:rPr>
                <w:rFonts w:ascii="Arial" w:hAnsi="Arial" w:cs="Arial"/>
                <w:b/>
                <w:bCs/>
                <w:sz w:val="24"/>
                <w:szCs w:val="24"/>
              </w:rPr>
              <w:t>Fórmula de consumo de energía:</w:t>
            </w:r>
          </w:p>
          <w:p w14:paraId="27340849" w14:textId="77777777" w:rsidR="005448D9" w:rsidRPr="005448D9" w:rsidRDefault="005448D9" w:rsidP="000D66A0">
            <w:pPr>
              <w:spacing w:line="360" w:lineRule="auto"/>
              <w:jc w:val="both"/>
              <w:rPr>
                <w:rFonts w:ascii="Arial" w:eastAsiaTheme="minorEastAsia" w:hAnsi="Arial" w:cs="Arial"/>
                <w:sz w:val="24"/>
                <w:szCs w:val="24"/>
              </w:rPr>
            </w:pPr>
            <m:oMathPara>
              <m:oMath>
                <m:r>
                  <w:rPr>
                    <w:rFonts w:ascii="Cambria Math" w:hAnsi="Cambria Math" w:cs="Arial"/>
                    <w:sz w:val="24"/>
                    <w:szCs w:val="24"/>
                  </w:rPr>
                  <m:t>Duración (h)=</m:t>
                </m:r>
                <m:f>
                  <m:fPr>
                    <m:ctrlPr>
                      <w:rPr>
                        <w:rFonts w:ascii="Cambria Math" w:hAnsi="Cambria Math" w:cs="Arial"/>
                        <w:i/>
                        <w:sz w:val="24"/>
                        <w:szCs w:val="24"/>
                      </w:rPr>
                    </m:ctrlPr>
                  </m:fPr>
                  <m:num>
                    <m:r>
                      <w:rPr>
                        <w:rFonts w:ascii="Cambria Math" w:hAnsi="Cambria Math" w:cs="Arial"/>
                        <w:sz w:val="24"/>
                        <w:szCs w:val="24"/>
                      </w:rPr>
                      <m:t>Capacidad Batería (mAh)</m:t>
                    </m:r>
                  </m:num>
                  <m:den>
                    <m:r>
                      <w:rPr>
                        <w:rFonts w:ascii="Cambria Math" w:hAnsi="Cambria Math" w:cs="Arial"/>
                        <w:sz w:val="24"/>
                        <w:szCs w:val="24"/>
                      </w:rPr>
                      <m:t>Consumo Componentes (mA)</m:t>
                    </m:r>
                  </m:den>
                </m:f>
              </m:oMath>
            </m:oMathPara>
          </w:p>
          <w:p w14:paraId="2CF4B423" w14:textId="77777777" w:rsidR="005448D9" w:rsidRPr="005448D9" w:rsidRDefault="005448D9" w:rsidP="000D66A0">
            <w:pPr>
              <w:spacing w:line="360" w:lineRule="auto"/>
              <w:jc w:val="both"/>
              <w:rPr>
                <w:rFonts w:ascii="Arial" w:eastAsiaTheme="minorEastAsia" w:hAnsi="Arial" w:cs="Arial"/>
                <w:sz w:val="24"/>
                <w:szCs w:val="24"/>
              </w:rPr>
            </w:pPr>
          </w:p>
          <w:p w14:paraId="2119BA54" w14:textId="16623BE6" w:rsidR="005448D9" w:rsidRPr="005448D9" w:rsidRDefault="005448D9" w:rsidP="000D66A0">
            <w:pPr>
              <w:spacing w:line="360" w:lineRule="auto"/>
              <w:jc w:val="both"/>
              <w:rPr>
                <w:rFonts w:ascii="Arial" w:hAnsi="Arial" w:cs="Arial"/>
                <w:b/>
                <w:bCs/>
                <w:sz w:val="24"/>
                <w:szCs w:val="24"/>
              </w:rPr>
            </w:pPr>
            <w:r w:rsidRPr="005448D9">
              <w:rPr>
                <w:rFonts w:ascii="Arial" w:hAnsi="Arial" w:cs="Arial"/>
                <w:b/>
                <w:bCs/>
                <w:sz w:val="24"/>
                <w:szCs w:val="24"/>
              </w:rPr>
              <w:t>Consumo total:</w:t>
            </w:r>
          </w:p>
          <w:p w14:paraId="698BD5AE" w14:textId="77777777" w:rsidR="005448D9" w:rsidRPr="005448D9" w:rsidRDefault="005448D9" w:rsidP="000D66A0">
            <w:pPr>
              <w:spacing w:line="360" w:lineRule="auto"/>
              <w:jc w:val="both"/>
              <w:rPr>
                <w:rFonts w:ascii="Arial" w:eastAsiaTheme="minorEastAsia" w:hAnsi="Arial" w:cs="Arial"/>
                <w:b/>
                <w:bCs/>
                <w:sz w:val="24"/>
                <w:szCs w:val="24"/>
              </w:rPr>
            </w:pPr>
            <m:oMathPara>
              <m:oMath>
                <m:r>
                  <w:rPr>
                    <w:rFonts w:ascii="Cambria Math" w:hAnsi="Cambria Math" w:cs="Arial"/>
                    <w:sz w:val="24"/>
                    <w:szCs w:val="24"/>
                  </w:rPr>
                  <m:t>160mA+3.9mA+45mA+0.75mA =</m:t>
                </m:r>
                <m:r>
                  <m:rPr>
                    <m:sty m:val="bi"/>
                  </m:rPr>
                  <w:rPr>
                    <w:rFonts w:ascii="Cambria Math" w:hAnsi="Cambria Math" w:cs="Arial"/>
                    <w:sz w:val="24"/>
                    <w:szCs w:val="24"/>
                  </w:rPr>
                  <m:t>209.65</m:t>
                </m:r>
                <m:r>
                  <m:rPr>
                    <m:sty m:val="bi"/>
                  </m:rPr>
                  <w:rPr>
                    <w:rFonts w:ascii="Cambria Math" w:hAnsi="Cambria Math" w:cs="Arial"/>
                    <w:sz w:val="24"/>
                    <w:szCs w:val="24"/>
                  </w:rPr>
                  <m:t>mA</m:t>
                </m:r>
              </m:oMath>
            </m:oMathPara>
          </w:p>
          <w:p w14:paraId="462F919A" w14:textId="77777777" w:rsidR="005448D9" w:rsidRDefault="005448D9" w:rsidP="000D66A0">
            <w:pPr>
              <w:spacing w:line="360" w:lineRule="auto"/>
              <w:jc w:val="both"/>
              <w:rPr>
                <w:rFonts w:ascii="Arial" w:hAnsi="Arial" w:cs="Arial"/>
                <w:b/>
                <w:bCs/>
                <w:sz w:val="24"/>
                <w:szCs w:val="24"/>
              </w:rPr>
            </w:pPr>
          </w:p>
          <w:p w14:paraId="604770E5" w14:textId="1D190A5A" w:rsidR="005448D9" w:rsidRPr="005448D9" w:rsidRDefault="005448D9" w:rsidP="000D66A0">
            <w:pPr>
              <w:spacing w:line="360" w:lineRule="auto"/>
              <w:jc w:val="both"/>
              <w:rPr>
                <w:rFonts w:ascii="Arial" w:hAnsi="Arial" w:cs="Arial"/>
                <w:b/>
                <w:bCs/>
                <w:sz w:val="24"/>
                <w:szCs w:val="24"/>
              </w:rPr>
            </w:pPr>
            <w:r w:rsidRPr="005448D9">
              <w:rPr>
                <w:rFonts w:ascii="Arial" w:hAnsi="Arial" w:cs="Arial"/>
                <w:b/>
                <w:bCs/>
                <w:sz w:val="24"/>
                <w:szCs w:val="24"/>
              </w:rPr>
              <w:t>Duración total:</w:t>
            </w:r>
          </w:p>
          <w:p w14:paraId="6A243CA0" w14:textId="190891DF" w:rsidR="005448D9" w:rsidRPr="005448D9" w:rsidRDefault="005448D9" w:rsidP="000D66A0">
            <w:pPr>
              <w:spacing w:line="360" w:lineRule="auto"/>
              <w:jc w:val="both"/>
              <w:rPr>
                <w:rFonts w:ascii="Arial" w:hAnsi="Arial" w:cs="Arial"/>
                <w:sz w:val="24"/>
                <w:szCs w:val="24"/>
              </w:rPr>
            </w:pPr>
            <m:oMathPara>
              <m:oMath>
                <m:r>
                  <w:rPr>
                    <w:rFonts w:ascii="Cambria Math" w:hAnsi="Cambria Math" w:cs="Arial"/>
                    <w:sz w:val="24"/>
                    <w:szCs w:val="24"/>
                  </w:rPr>
                  <m:t xml:space="preserve">Duración total = </m:t>
                </m:r>
                <m:f>
                  <m:fPr>
                    <m:ctrlPr>
                      <w:rPr>
                        <w:rFonts w:ascii="Cambria Math" w:hAnsi="Cambria Math" w:cs="Arial"/>
                        <w:i/>
                        <w:sz w:val="24"/>
                        <w:szCs w:val="24"/>
                      </w:rPr>
                    </m:ctrlPr>
                  </m:fPr>
                  <m:num>
                    <m:r>
                      <w:rPr>
                        <w:rFonts w:ascii="Cambria Math" w:hAnsi="Cambria Math" w:cs="Arial"/>
                        <w:sz w:val="24"/>
                        <w:szCs w:val="24"/>
                      </w:rPr>
                      <m:t>2500mA</m:t>
                    </m:r>
                  </m:num>
                  <m:den>
                    <m:r>
                      <w:rPr>
                        <w:rFonts w:ascii="Cambria Math" w:hAnsi="Cambria Math" w:cs="Arial"/>
                        <w:sz w:val="24"/>
                        <w:szCs w:val="24"/>
                      </w:rPr>
                      <m:t>209.65mA</m:t>
                    </m:r>
                  </m:den>
                </m:f>
                <m:r>
                  <w:rPr>
                    <w:rFonts w:ascii="Cambria Math" w:hAnsi="Cambria Math" w:cs="Arial"/>
                    <w:sz w:val="24"/>
                    <w:szCs w:val="24"/>
                  </w:rPr>
                  <m:t xml:space="preserve"> =</m:t>
                </m:r>
                <m:r>
                  <m:rPr>
                    <m:sty m:val="bi"/>
                  </m:rPr>
                  <w:rPr>
                    <w:rFonts w:ascii="Cambria Math" w:hAnsi="Cambria Math" w:cs="Arial"/>
                    <w:sz w:val="24"/>
                    <w:szCs w:val="24"/>
                  </w:rPr>
                  <m:t>11.924</m:t>
                </m:r>
                <m:r>
                  <m:rPr>
                    <m:sty m:val="bi"/>
                  </m:rPr>
                  <w:rPr>
                    <w:rFonts w:ascii="Cambria Math" w:hAnsi="Cambria Math" w:cs="Arial"/>
                    <w:sz w:val="24"/>
                    <w:szCs w:val="24"/>
                  </w:rPr>
                  <m:t>h</m:t>
                </m:r>
              </m:oMath>
            </m:oMathPara>
          </w:p>
        </w:tc>
      </w:tr>
    </w:tbl>
    <w:p w14:paraId="1E650524" w14:textId="77777777" w:rsidR="00BA1241" w:rsidRDefault="00BA1241" w:rsidP="000D66A0">
      <w:pPr>
        <w:spacing w:line="360" w:lineRule="auto"/>
        <w:jc w:val="both"/>
        <w:rPr>
          <w:rFonts w:ascii="Arial" w:hAnsi="Arial" w:cs="Arial"/>
          <w:sz w:val="24"/>
          <w:szCs w:val="24"/>
        </w:rPr>
      </w:pPr>
    </w:p>
    <w:p w14:paraId="008FA701" w14:textId="37B463CA" w:rsidR="000D66A0" w:rsidRPr="000D66A0" w:rsidRDefault="000D66A0" w:rsidP="000D66A0">
      <w:pPr>
        <w:spacing w:line="360" w:lineRule="auto"/>
        <w:jc w:val="both"/>
        <w:rPr>
          <w:rFonts w:ascii="Arial" w:hAnsi="Arial" w:cs="Arial"/>
          <w:sz w:val="24"/>
          <w:szCs w:val="24"/>
        </w:rPr>
      </w:pPr>
      <w:r w:rsidRPr="000D66A0">
        <w:rPr>
          <w:rFonts w:ascii="Arial" w:hAnsi="Arial" w:cs="Arial"/>
          <w:sz w:val="24"/>
          <w:szCs w:val="24"/>
        </w:rPr>
        <w:t>Además, se ajustaron algunos compartimientos del cinturón</w:t>
      </w:r>
      <w:r w:rsidR="00D23032">
        <w:rPr>
          <w:rFonts w:ascii="Arial" w:hAnsi="Arial" w:cs="Arial"/>
          <w:sz w:val="24"/>
          <w:szCs w:val="24"/>
        </w:rPr>
        <w:t>/chaleco</w:t>
      </w:r>
      <w:r w:rsidRPr="000D66A0">
        <w:rPr>
          <w:rFonts w:ascii="Arial" w:hAnsi="Arial" w:cs="Arial"/>
          <w:sz w:val="24"/>
          <w:szCs w:val="24"/>
        </w:rPr>
        <w:t xml:space="preserve"> para mejorar la accesibilidad y la comodidad. Por ejemplo, se </w:t>
      </w:r>
      <w:r w:rsidR="00D23032">
        <w:rPr>
          <w:rFonts w:ascii="Arial" w:hAnsi="Arial" w:cs="Arial"/>
          <w:sz w:val="24"/>
          <w:szCs w:val="24"/>
        </w:rPr>
        <w:t>mejoró el</w:t>
      </w:r>
      <w:r w:rsidRPr="000D66A0">
        <w:rPr>
          <w:rFonts w:ascii="Arial" w:hAnsi="Arial" w:cs="Arial"/>
          <w:sz w:val="24"/>
          <w:szCs w:val="24"/>
        </w:rPr>
        <w:t xml:space="preserve"> acceso al botón de emergencia y al </w:t>
      </w:r>
      <w:r w:rsidR="00D23032">
        <w:rPr>
          <w:rFonts w:ascii="Arial" w:hAnsi="Arial" w:cs="Arial"/>
          <w:sz w:val="24"/>
          <w:szCs w:val="24"/>
        </w:rPr>
        <w:t>porta-</w:t>
      </w:r>
      <w:r w:rsidRPr="000D66A0">
        <w:rPr>
          <w:rFonts w:ascii="Arial" w:hAnsi="Arial" w:cs="Arial"/>
          <w:sz w:val="24"/>
          <w:szCs w:val="24"/>
        </w:rPr>
        <w:t>baterías, permitiendo un uso</w:t>
      </w:r>
      <w:r w:rsidR="00D23032">
        <w:rPr>
          <w:rFonts w:ascii="Arial" w:hAnsi="Arial" w:cs="Arial"/>
          <w:sz w:val="24"/>
          <w:szCs w:val="24"/>
        </w:rPr>
        <w:t xml:space="preserve"> y accesibilidad </w:t>
      </w:r>
      <w:r w:rsidRPr="000D66A0">
        <w:rPr>
          <w:rFonts w:ascii="Arial" w:hAnsi="Arial" w:cs="Arial"/>
          <w:sz w:val="24"/>
          <w:szCs w:val="24"/>
        </w:rPr>
        <w:t xml:space="preserve">más fácil y </w:t>
      </w:r>
      <w:r w:rsidR="00D23032" w:rsidRPr="000D66A0">
        <w:rPr>
          <w:rFonts w:ascii="Arial" w:hAnsi="Arial" w:cs="Arial"/>
          <w:sz w:val="24"/>
          <w:szCs w:val="24"/>
        </w:rPr>
        <w:t>rápid</w:t>
      </w:r>
      <w:r w:rsidR="00D23032">
        <w:rPr>
          <w:rFonts w:ascii="Arial" w:hAnsi="Arial" w:cs="Arial"/>
          <w:sz w:val="24"/>
          <w:szCs w:val="24"/>
        </w:rPr>
        <w:t xml:space="preserve">a </w:t>
      </w:r>
      <w:r w:rsidR="00D23032" w:rsidRPr="000D66A0">
        <w:rPr>
          <w:rFonts w:ascii="Arial" w:hAnsi="Arial" w:cs="Arial"/>
          <w:sz w:val="24"/>
          <w:szCs w:val="24"/>
        </w:rPr>
        <w:t>en</w:t>
      </w:r>
      <w:r w:rsidRPr="000D66A0">
        <w:rPr>
          <w:rFonts w:ascii="Arial" w:hAnsi="Arial" w:cs="Arial"/>
          <w:sz w:val="24"/>
          <w:szCs w:val="24"/>
        </w:rPr>
        <w:t xml:space="preserve"> situaciones críticas. La reubicación del buzzer en la parte superior del </w:t>
      </w:r>
      <w:r w:rsidR="00D23032">
        <w:rPr>
          <w:rFonts w:ascii="Arial" w:hAnsi="Arial" w:cs="Arial"/>
          <w:sz w:val="24"/>
          <w:szCs w:val="24"/>
        </w:rPr>
        <w:t xml:space="preserve">dispositivo </w:t>
      </w:r>
      <w:r w:rsidRPr="000D66A0">
        <w:rPr>
          <w:rFonts w:ascii="Arial" w:hAnsi="Arial" w:cs="Arial"/>
          <w:sz w:val="24"/>
          <w:szCs w:val="24"/>
        </w:rPr>
        <w:t>también ayudó a que el sonido fuera más claro y audible sin resultar molesto.</w:t>
      </w:r>
    </w:p>
    <w:p w14:paraId="220680F2" w14:textId="77777777" w:rsidR="000D66A0" w:rsidRPr="000D66A0" w:rsidRDefault="000D66A0" w:rsidP="000D66A0">
      <w:pPr>
        <w:spacing w:line="360" w:lineRule="auto"/>
        <w:jc w:val="both"/>
        <w:rPr>
          <w:rFonts w:ascii="Arial" w:hAnsi="Arial" w:cs="Arial"/>
          <w:sz w:val="24"/>
          <w:szCs w:val="24"/>
        </w:rPr>
      </w:pPr>
      <w:r w:rsidRPr="000D66A0">
        <w:rPr>
          <w:rFonts w:ascii="Arial" w:hAnsi="Arial" w:cs="Arial"/>
          <w:sz w:val="24"/>
          <w:szCs w:val="24"/>
        </w:rPr>
        <w:t>Como resultado de estas optimizaciones, se notó una mejora en la experiencia general del usuario, con una duración de batería extendida y un acceso más intuitivo a los controles del dispositivo. Se llevaron a cabo pruebas adicionales para validar estas mejoras, confirmando que el prototipo ahora cumplía con los estándares de funcionalidad y comodidad establecidos en la fase de planificación.</w:t>
      </w:r>
    </w:p>
    <w:p w14:paraId="3DC4AA6C" w14:textId="77777777" w:rsidR="00B24AED" w:rsidRPr="00B24AED" w:rsidRDefault="00B24AED" w:rsidP="00B24AED">
      <w:pPr>
        <w:spacing w:line="360" w:lineRule="auto"/>
        <w:jc w:val="both"/>
        <w:rPr>
          <w:rFonts w:ascii="Arial" w:hAnsi="Arial" w:cs="Arial"/>
          <w:sz w:val="24"/>
          <w:szCs w:val="24"/>
        </w:rPr>
      </w:pPr>
    </w:p>
    <w:p w14:paraId="2A005016" w14:textId="478CBED0" w:rsidR="00C80320" w:rsidRPr="00B95CA7" w:rsidRDefault="00B24AED" w:rsidP="00B24AED">
      <w:pPr>
        <w:spacing w:line="360" w:lineRule="auto"/>
        <w:jc w:val="both"/>
        <w:rPr>
          <w:rFonts w:ascii="Arial" w:hAnsi="Arial" w:cs="Arial"/>
          <w:b/>
          <w:bCs/>
          <w:sz w:val="24"/>
          <w:szCs w:val="24"/>
        </w:rPr>
      </w:pPr>
      <w:r w:rsidRPr="00B24AED">
        <w:rPr>
          <w:rFonts w:ascii="Arial" w:hAnsi="Arial" w:cs="Arial"/>
          <w:b/>
          <w:bCs/>
          <w:sz w:val="24"/>
          <w:szCs w:val="24"/>
        </w:rPr>
        <w:t xml:space="preserve">Ejecución y construcción </w:t>
      </w:r>
    </w:p>
    <w:p w14:paraId="08C4AC44" w14:textId="268ED093" w:rsidR="009931A8" w:rsidRPr="009931A8" w:rsidRDefault="009931A8" w:rsidP="00B24AED">
      <w:pPr>
        <w:spacing w:line="360" w:lineRule="auto"/>
        <w:jc w:val="both"/>
        <w:rPr>
          <w:rFonts w:ascii="Arial" w:hAnsi="Arial" w:cs="Arial"/>
          <w:sz w:val="24"/>
          <w:szCs w:val="24"/>
        </w:rPr>
      </w:pPr>
      <w:r>
        <w:rPr>
          <w:rFonts w:ascii="Arial" w:hAnsi="Arial" w:cs="Arial"/>
          <w:sz w:val="24"/>
          <w:szCs w:val="24"/>
        </w:rPr>
        <w:t xml:space="preserve">A continuación, se </w:t>
      </w:r>
      <w:r w:rsidR="00E76EC5">
        <w:rPr>
          <w:rFonts w:ascii="Arial" w:hAnsi="Arial" w:cs="Arial"/>
          <w:sz w:val="24"/>
          <w:szCs w:val="24"/>
        </w:rPr>
        <w:t xml:space="preserve">muestra el </w:t>
      </w:r>
      <w:r>
        <w:rPr>
          <w:rFonts w:ascii="Arial" w:hAnsi="Arial" w:cs="Arial"/>
          <w:sz w:val="24"/>
          <w:szCs w:val="24"/>
        </w:rPr>
        <w:t xml:space="preserve">desarrollo </w:t>
      </w:r>
      <w:r w:rsidR="00E76EC5">
        <w:rPr>
          <w:rFonts w:ascii="Arial" w:hAnsi="Arial" w:cs="Arial"/>
          <w:sz w:val="24"/>
          <w:szCs w:val="24"/>
        </w:rPr>
        <w:t xml:space="preserve">del prototipo </w:t>
      </w:r>
      <w:r>
        <w:rPr>
          <w:rFonts w:ascii="Arial" w:hAnsi="Arial" w:cs="Arial"/>
          <w:sz w:val="24"/>
          <w:szCs w:val="24"/>
        </w:rPr>
        <w:t>desde el 27 de abril</w:t>
      </w:r>
      <w:r w:rsidR="00C80320">
        <w:rPr>
          <w:rFonts w:ascii="Arial" w:hAnsi="Arial" w:cs="Arial"/>
          <w:sz w:val="24"/>
          <w:szCs w:val="24"/>
        </w:rPr>
        <w:t xml:space="preserve"> de 2022 </w:t>
      </w:r>
      <w:r>
        <w:rPr>
          <w:rFonts w:ascii="Arial" w:hAnsi="Arial" w:cs="Arial"/>
          <w:sz w:val="24"/>
          <w:szCs w:val="24"/>
        </w:rPr>
        <w:t xml:space="preserve">hasta </w:t>
      </w:r>
      <w:r w:rsidRPr="00FC7925">
        <w:rPr>
          <w:rFonts w:ascii="Arial" w:hAnsi="Arial" w:cs="Arial"/>
          <w:sz w:val="24"/>
          <w:szCs w:val="24"/>
        </w:rPr>
        <w:t>e</w:t>
      </w:r>
      <w:r w:rsidR="00FC7925">
        <w:rPr>
          <w:rFonts w:ascii="Arial" w:hAnsi="Arial" w:cs="Arial"/>
          <w:sz w:val="24"/>
          <w:szCs w:val="24"/>
        </w:rPr>
        <w:t xml:space="preserve">l 31 de </w:t>
      </w:r>
      <w:r w:rsidRPr="00FC7925">
        <w:rPr>
          <w:rFonts w:ascii="Arial" w:hAnsi="Arial" w:cs="Arial"/>
          <w:sz w:val="24"/>
          <w:szCs w:val="24"/>
        </w:rPr>
        <w:t>octubre</w:t>
      </w:r>
      <w:r w:rsidR="00915560">
        <w:rPr>
          <w:rFonts w:ascii="Arial" w:hAnsi="Arial" w:cs="Arial"/>
          <w:sz w:val="24"/>
          <w:szCs w:val="24"/>
        </w:rPr>
        <w:t xml:space="preserve"> de 2024.</w:t>
      </w:r>
    </w:p>
    <w:tbl>
      <w:tblPr>
        <w:tblStyle w:val="Tablaconcuadrcula"/>
        <w:tblW w:w="8926" w:type="dxa"/>
        <w:tblLook w:val="04A0" w:firstRow="1" w:lastRow="0" w:firstColumn="1" w:lastColumn="0" w:noHBand="0" w:noVBand="1"/>
      </w:tblPr>
      <w:tblGrid>
        <w:gridCol w:w="1966"/>
        <w:gridCol w:w="1188"/>
        <w:gridCol w:w="5772"/>
      </w:tblGrid>
      <w:tr w:rsidR="00CA49DD" w:rsidRPr="00CA49DD" w14:paraId="1743E4B8" w14:textId="77777777" w:rsidTr="00CA49DD">
        <w:trPr>
          <w:trHeight w:val="600"/>
        </w:trPr>
        <w:tc>
          <w:tcPr>
            <w:tcW w:w="1980" w:type="dxa"/>
            <w:hideMark/>
          </w:tcPr>
          <w:p w14:paraId="07D8F6B7" w14:textId="77777777" w:rsidR="00CA49DD" w:rsidRPr="00CA49DD" w:rsidRDefault="00CA49DD" w:rsidP="00CA49DD">
            <w:pPr>
              <w:jc w:val="center"/>
              <w:rPr>
                <w:rFonts w:ascii="Calibri" w:eastAsia="Times New Roman" w:hAnsi="Calibri" w:cs="Calibri"/>
                <w:b/>
                <w:bCs/>
                <w:color w:val="000000"/>
                <w:kern w:val="0"/>
                <w:lang w:eastAsia="es-MX"/>
                <w14:ligatures w14:val="none"/>
              </w:rPr>
            </w:pPr>
            <w:bookmarkStart w:id="0" w:name="_Hlk180619583"/>
            <w:r w:rsidRPr="00CA49DD">
              <w:rPr>
                <w:rFonts w:ascii="Calibri" w:eastAsia="Times New Roman" w:hAnsi="Calibri" w:cs="Calibri"/>
                <w:b/>
                <w:bCs/>
                <w:color w:val="000000"/>
                <w:kern w:val="0"/>
                <w:lang w:eastAsia="es-MX"/>
                <w14:ligatures w14:val="none"/>
              </w:rPr>
              <w:t>Fecha</w:t>
            </w:r>
          </w:p>
        </w:tc>
        <w:tc>
          <w:tcPr>
            <w:tcW w:w="1096" w:type="dxa"/>
            <w:hideMark/>
          </w:tcPr>
          <w:p w14:paraId="297D7617" w14:textId="77777777"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Ubicación</w:t>
            </w:r>
          </w:p>
        </w:tc>
        <w:tc>
          <w:tcPr>
            <w:tcW w:w="5850" w:type="dxa"/>
            <w:hideMark/>
          </w:tcPr>
          <w:p w14:paraId="4D281F41" w14:textId="77777777"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Pruebas realizadas</w:t>
            </w:r>
          </w:p>
        </w:tc>
      </w:tr>
      <w:tr w:rsidR="00CA49DD" w:rsidRPr="00CA49DD" w14:paraId="60319507" w14:textId="77777777" w:rsidTr="00CA49DD">
        <w:trPr>
          <w:trHeight w:val="660"/>
        </w:trPr>
        <w:tc>
          <w:tcPr>
            <w:tcW w:w="1980" w:type="dxa"/>
          </w:tcPr>
          <w:p w14:paraId="22AA3419" w14:textId="131C051A"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2</w:t>
            </w:r>
            <w:r>
              <w:rPr>
                <w:rFonts w:ascii="Calibri" w:eastAsia="Times New Roman" w:hAnsi="Calibri" w:cs="Calibri"/>
                <w:b/>
                <w:bCs/>
                <w:color w:val="000000"/>
                <w:kern w:val="0"/>
                <w:lang w:eastAsia="es-MX"/>
                <w14:ligatures w14:val="none"/>
              </w:rPr>
              <w:t xml:space="preserve">7 de </w:t>
            </w:r>
            <w:r w:rsidRPr="00CA49DD">
              <w:rPr>
                <w:rFonts w:ascii="Calibri" w:eastAsia="Times New Roman" w:hAnsi="Calibri" w:cs="Calibri"/>
                <w:b/>
                <w:bCs/>
                <w:color w:val="000000"/>
                <w:kern w:val="0"/>
                <w:lang w:eastAsia="es-MX"/>
                <w14:ligatures w14:val="none"/>
              </w:rPr>
              <w:t>abr</w:t>
            </w:r>
            <w:r>
              <w:rPr>
                <w:rFonts w:ascii="Calibri" w:eastAsia="Times New Roman" w:hAnsi="Calibri" w:cs="Calibri"/>
                <w:b/>
                <w:bCs/>
                <w:color w:val="000000"/>
                <w:kern w:val="0"/>
                <w:lang w:eastAsia="es-MX"/>
                <w14:ligatures w14:val="none"/>
              </w:rPr>
              <w:t>il</w:t>
            </w:r>
            <w:r w:rsidR="00C80320">
              <w:rPr>
                <w:rFonts w:ascii="Calibri" w:eastAsia="Times New Roman" w:hAnsi="Calibri" w:cs="Calibri"/>
                <w:b/>
                <w:bCs/>
                <w:color w:val="000000"/>
                <w:kern w:val="0"/>
                <w:lang w:eastAsia="es-MX"/>
                <w14:ligatures w14:val="none"/>
              </w:rPr>
              <w:t xml:space="preserve"> de 2022</w:t>
            </w:r>
          </w:p>
        </w:tc>
        <w:tc>
          <w:tcPr>
            <w:tcW w:w="1096" w:type="dxa"/>
          </w:tcPr>
          <w:p w14:paraId="769D60F8" w14:textId="2E92DB34"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tcPr>
          <w:p w14:paraId="0E9E0BA6" w14:textId="52F034A1"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Ensamblaje del prototipo inicial en protoboard.</w:t>
            </w:r>
          </w:p>
        </w:tc>
      </w:tr>
      <w:tr w:rsidR="00CA49DD" w:rsidRPr="00CA49DD" w14:paraId="5EB4D90C" w14:textId="77777777" w:rsidTr="00CA49DD">
        <w:trPr>
          <w:trHeight w:val="276"/>
        </w:trPr>
        <w:tc>
          <w:tcPr>
            <w:tcW w:w="1980" w:type="dxa"/>
          </w:tcPr>
          <w:p w14:paraId="692F1072" w14:textId="51CA98B9"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 xml:space="preserve">28 </w:t>
            </w:r>
            <w:r>
              <w:rPr>
                <w:rFonts w:ascii="Calibri" w:eastAsia="Times New Roman" w:hAnsi="Calibri" w:cs="Calibri"/>
                <w:b/>
                <w:bCs/>
                <w:color w:val="000000"/>
                <w:kern w:val="0"/>
                <w:lang w:eastAsia="es-MX"/>
                <w14:ligatures w14:val="none"/>
              </w:rPr>
              <w:t xml:space="preserve">de </w:t>
            </w:r>
            <w:r w:rsidRPr="00CA49DD">
              <w:rPr>
                <w:rFonts w:ascii="Calibri" w:eastAsia="Times New Roman" w:hAnsi="Calibri" w:cs="Calibri"/>
                <w:b/>
                <w:bCs/>
                <w:color w:val="000000"/>
                <w:kern w:val="0"/>
                <w:lang w:eastAsia="es-MX"/>
                <w14:ligatures w14:val="none"/>
              </w:rPr>
              <w:t>abril</w:t>
            </w:r>
            <w:r w:rsidR="00C80320">
              <w:rPr>
                <w:rFonts w:ascii="Calibri" w:eastAsia="Times New Roman" w:hAnsi="Calibri" w:cs="Calibri"/>
                <w:b/>
                <w:bCs/>
                <w:color w:val="000000"/>
                <w:kern w:val="0"/>
                <w:lang w:eastAsia="es-MX"/>
                <w14:ligatures w14:val="none"/>
              </w:rPr>
              <w:t xml:space="preserve"> de 2022</w:t>
            </w:r>
          </w:p>
        </w:tc>
        <w:tc>
          <w:tcPr>
            <w:tcW w:w="1096" w:type="dxa"/>
          </w:tcPr>
          <w:p w14:paraId="4D96DCA0" w14:textId="77E59115"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tcPr>
          <w:p w14:paraId="2F9ABF97" w14:textId="1FCDEE7E" w:rsidR="00CA49DD" w:rsidRPr="00CA49DD" w:rsidRDefault="003C4042"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Pruebas iniciales del prototipo en protoboard.</w:t>
            </w:r>
          </w:p>
        </w:tc>
      </w:tr>
      <w:tr w:rsidR="00CA49DD" w:rsidRPr="00CA49DD" w14:paraId="5B7BC224" w14:textId="77777777" w:rsidTr="00CA49DD">
        <w:trPr>
          <w:trHeight w:val="440"/>
        </w:trPr>
        <w:tc>
          <w:tcPr>
            <w:tcW w:w="1980" w:type="dxa"/>
            <w:hideMark/>
          </w:tcPr>
          <w:p w14:paraId="5AF78F5A" w14:textId="6FB213DA"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29</w:t>
            </w:r>
            <w:r>
              <w:rPr>
                <w:rFonts w:ascii="Calibri" w:eastAsia="Times New Roman" w:hAnsi="Calibri" w:cs="Calibri"/>
                <w:b/>
                <w:bCs/>
                <w:color w:val="000000"/>
                <w:kern w:val="0"/>
                <w:lang w:eastAsia="es-MX"/>
                <w14:ligatures w14:val="none"/>
              </w:rPr>
              <w:t xml:space="preserve"> de </w:t>
            </w:r>
            <w:r w:rsidRPr="00CA49DD">
              <w:rPr>
                <w:rFonts w:ascii="Calibri" w:eastAsia="Times New Roman" w:hAnsi="Calibri" w:cs="Calibri"/>
                <w:b/>
                <w:bCs/>
                <w:color w:val="000000"/>
                <w:kern w:val="0"/>
                <w:lang w:eastAsia="es-MX"/>
                <w14:ligatures w14:val="none"/>
              </w:rPr>
              <w:t>abr</w:t>
            </w:r>
            <w:r>
              <w:rPr>
                <w:rFonts w:ascii="Calibri" w:eastAsia="Times New Roman" w:hAnsi="Calibri" w:cs="Calibri"/>
                <w:b/>
                <w:bCs/>
                <w:color w:val="000000"/>
                <w:kern w:val="0"/>
                <w:lang w:eastAsia="es-MX"/>
                <w14:ligatures w14:val="none"/>
              </w:rPr>
              <w:t>il</w:t>
            </w:r>
            <w:r w:rsidR="00C80320">
              <w:rPr>
                <w:rFonts w:ascii="Calibri" w:eastAsia="Times New Roman" w:hAnsi="Calibri" w:cs="Calibri"/>
                <w:b/>
                <w:bCs/>
                <w:color w:val="000000"/>
                <w:kern w:val="0"/>
                <w:lang w:eastAsia="es-MX"/>
                <w14:ligatures w14:val="none"/>
              </w:rPr>
              <w:t xml:space="preserve"> de 2022</w:t>
            </w:r>
          </w:p>
        </w:tc>
        <w:tc>
          <w:tcPr>
            <w:tcW w:w="1096" w:type="dxa"/>
            <w:hideMark/>
          </w:tcPr>
          <w:p w14:paraId="66436269"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hideMark/>
          </w:tcPr>
          <w:p w14:paraId="42233381" w14:textId="69A802AF"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Creación del prototipo en PCB.</w:t>
            </w:r>
          </w:p>
        </w:tc>
      </w:tr>
      <w:tr w:rsidR="00CA49DD" w:rsidRPr="00CA49DD" w14:paraId="533AB9E7" w14:textId="77777777" w:rsidTr="00CA49DD">
        <w:trPr>
          <w:trHeight w:val="462"/>
        </w:trPr>
        <w:tc>
          <w:tcPr>
            <w:tcW w:w="1980" w:type="dxa"/>
            <w:hideMark/>
          </w:tcPr>
          <w:p w14:paraId="35D3B698" w14:textId="2A1C5387"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 xml:space="preserve">30 </w:t>
            </w:r>
            <w:r>
              <w:rPr>
                <w:rFonts w:ascii="Calibri" w:eastAsia="Times New Roman" w:hAnsi="Calibri" w:cs="Calibri"/>
                <w:b/>
                <w:bCs/>
                <w:color w:val="000000"/>
                <w:kern w:val="0"/>
                <w:lang w:eastAsia="es-MX"/>
                <w14:ligatures w14:val="none"/>
              </w:rPr>
              <w:t xml:space="preserve">de </w:t>
            </w:r>
            <w:r w:rsidRPr="00CA49DD">
              <w:rPr>
                <w:rFonts w:ascii="Calibri" w:eastAsia="Times New Roman" w:hAnsi="Calibri" w:cs="Calibri"/>
                <w:b/>
                <w:bCs/>
                <w:color w:val="000000"/>
                <w:kern w:val="0"/>
                <w:lang w:eastAsia="es-MX"/>
                <w14:ligatures w14:val="none"/>
              </w:rPr>
              <w:t>abril – 3</w:t>
            </w:r>
            <w:r>
              <w:rPr>
                <w:rFonts w:ascii="Calibri" w:eastAsia="Times New Roman" w:hAnsi="Calibri" w:cs="Calibri"/>
                <w:b/>
                <w:bCs/>
                <w:color w:val="000000"/>
                <w:kern w:val="0"/>
                <w:lang w:eastAsia="es-MX"/>
                <w14:ligatures w14:val="none"/>
              </w:rPr>
              <w:t xml:space="preserve"> de</w:t>
            </w:r>
            <w:r w:rsidRPr="00CA49DD">
              <w:rPr>
                <w:rFonts w:ascii="Calibri" w:eastAsia="Times New Roman" w:hAnsi="Calibri" w:cs="Calibri"/>
                <w:b/>
                <w:bCs/>
                <w:color w:val="000000"/>
                <w:kern w:val="0"/>
                <w:lang w:eastAsia="es-MX"/>
                <w14:ligatures w14:val="none"/>
              </w:rPr>
              <w:t xml:space="preserve"> mayo</w:t>
            </w:r>
            <w:r w:rsidR="001E69FF">
              <w:rPr>
                <w:rFonts w:ascii="Calibri" w:eastAsia="Times New Roman" w:hAnsi="Calibri" w:cs="Calibri"/>
                <w:b/>
                <w:bCs/>
                <w:color w:val="000000"/>
                <w:kern w:val="0"/>
                <w:lang w:eastAsia="es-MX"/>
                <w14:ligatures w14:val="none"/>
              </w:rPr>
              <w:t xml:space="preserve"> de 2022</w:t>
            </w:r>
          </w:p>
        </w:tc>
        <w:tc>
          <w:tcPr>
            <w:tcW w:w="1096" w:type="dxa"/>
            <w:hideMark/>
          </w:tcPr>
          <w:p w14:paraId="1610C50E"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hideMark/>
          </w:tcPr>
          <w:p w14:paraId="1C6469C7" w14:textId="2F243BAE"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Pruebas en Python con el prototipo en PCB</w:t>
            </w:r>
            <w:r w:rsidR="001E69FF">
              <w:rPr>
                <w:rFonts w:ascii="Calibri" w:eastAsia="Times New Roman" w:hAnsi="Calibri" w:cs="Calibri"/>
                <w:color w:val="000000"/>
                <w:kern w:val="0"/>
                <w:lang w:eastAsia="es-MX"/>
                <w14:ligatures w14:val="none"/>
              </w:rPr>
              <w:t>, validación de alertas</w:t>
            </w:r>
            <w:r w:rsidRPr="00CA49DD">
              <w:rPr>
                <w:rFonts w:ascii="Calibri" w:eastAsia="Times New Roman" w:hAnsi="Calibri" w:cs="Calibri"/>
                <w:color w:val="000000"/>
                <w:kern w:val="0"/>
                <w:lang w:eastAsia="es-MX"/>
                <w14:ligatures w14:val="none"/>
              </w:rPr>
              <w:t>.</w:t>
            </w:r>
          </w:p>
        </w:tc>
      </w:tr>
      <w:tr w:rsidR="00CA49DD" w:rsidRPr="00CA49DD" w14:paraId="1BF8ED12" w14:textId="77777777" w:rsidTr="00CA49DD">
        <w:trPr>
          <w:trHeight w:val="470"/>
        </w:trPr>
        <w:tc>
          <w:tcPr>
            <w:tcW w:w="1980" w:type="dxa"/>
            <w:hideMark/>
          </w:tcPr>
          <w:p w14:paraId="0EFABF1E" w14:textId="7DB96E62"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 xml:space="preserve">21 </w:t>
            </w:r>
            <w:r>
              <w:rPr>
                <w:rFonts w:ascii="Calibri" w:eastAsia="Times New Roman" w:hAnsi="Calibri" w:cs="Calibri"/>
                <w:b/>
                <w:bCs/>
                <w:color w:val="000000"/>
                <w:kern w:val="0"/>
                <w:lang w:eastAsia="es-MX"/>
                <w14:ligatures w14:val="none"/>
              </w:rPr>
              <w:t xml:space="preserve">de junio </w:t>
            </w:r>
            <w:r w:rsidRPr="00CA49DD">
              <w:rPr>
                <w:rFonts w:ascii="Calibri" w:eastAsia="Times New Roman" w:hAnsi="Calibri" w:cs="Calibri"/>
                <w:b/>
                <w:bCs/>
                <w:color w:val="000000"/>
                <w:kern w:val="0"/>
                <w:lang w:eastAsia="es-MX"/>
                <w14:ligatures w14:val="none"/>
              </w:rPr>
              <w:t>– 25 junio</w:t>
            </w:r>
            <w:r w:rsidR="001E69FF">
              <w:rPr>
                <w:rFonts w:ascii="Calibri" w:eastAsia="Times New Roman" w:hAnsi="Calibri" w:cs="Calibri"/>
                <w:b/>
                <w:bCs/>
                <w:color w:val="000000"/>
                <w:kern w:val="0"/>
                <w:lang w:eastAsia="es-MX"/>
                <w14:ligatures w14:val="none"/>
              </w:rPr>
              <w:t xml:space="preserve"> d</w:t>
            </w:r>
            <w:r w:rsidR="00D40EE9">
              <w:rPr>
                <w:rFonts w:ascii="Calibri" w:eastAsia="Times New Roman" w:hAnsi="Calibri" w:cs="Calibri"/>
                <w:b/>
                <w:bCs/>
                <w:color w:val="000000"/>
                <w:kern w:val="0"/>
                <w:lang w:eastAsia="es-MX"/>
                <w14:ligatures w14:val="none"/>
              </w:rPr>
              <w:t>e</w:t>
            </w:r>
            <w:r w:rsidR="001E69FF">
              <w:rPr>
                <w:rFonts w:ascii="Calibri" w:eastAsia="Times New Roman" w:hAnsi="Calibri" w:cs="Calibri"/>
                <w:b/>
                <w:bCs/>
                <w:color w:val="000000"/>
                <w:kern w:val="0"/>
                <w:lang w:eastAsia="es-MX"/>
                <w14:ligatures w14:val="none"/>
              </w:rPr>
              <w:t xml:space="preserve"> 2022</w:t>
            </w:r>
          </w:p>
        </w:tc>
        <w:tc>
          <w:tcPr>
            <w:tcW w:w="1096" w:type="dxa"/>
            <w:hideMark/>
          </w:tcPr>
          <w:p w14:paraId="4482A077"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hideMark/>
          </w:tcPr>
          <w:p w14:paraId="6252C268" w14:textId="39FA3FB0"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Pruebas de</w:t>
            </w:r>
            <w:r w:rsidR="001E69FF">
              <w:rPr>
                <w:rFonts w:ascii="Calibri" w:eastAsia="Times New Roman" w:hAnsi="Calibri" w:cs="Calibri"/>
                <w:color w:val="000000"/>
                <w:kern w:val="0"/>
                <w:lang w:eastAsia="es-MX"/>
                <w14:ligatures w14:val="none"/>
              </w:rPr>
              <w:t xml:space="preserve"> integración de </w:t>
            </w:r>
            <w:r w:rsidRPr="00CA49DD">
              <w:rPr>
                <w:rFonts w:ascii="Calibri" w:eastAsia="Times New Roman" w:hAnsi="Calibri" w:cs="Calibri"/>
                <w:color w:val="000000"/>
                <w:kern w:val="0"/>
                <w:lang w:eastAsia="es-MX"/>
                <w14:ligatures w14:val="none"/>
              </w:rPr>
              <w:t>WhatsApp</w:t>
            </w:r>
            <w:r w:rsidR="001E69FF">
              <w:rPr>
                <w:rFonts w:ascii="Calibri" w:eastAsia="Times New Roman" w:hAnsi="Calibri" w:cs="Calibri"/>
                <w:color w:val="000000"/>
                <w:kern w:val="0"/>
                <w:lang w:eastAsia="es-MX"/>
                <w14:ligatures w14:val="none"/>
              </w:rPr>
              <w:t xml:space="preserve"> en el sistema</w:t>
            </w:r>
            <w:r w:rsidRPr="00CA49DD">
              <w:rPr>
                <w:rFonts w:ascii="Calibri" w:eastAsia="Times New Roman" w:hAnsi="Calibri" w:cs="Calibri"/>
                <w:color w:val="000000"/>
                <w:kern w:val="0"/>
                <w:lang w:eastAsia="es-MX"/>
                <w14:ligatures w14:val="none"/>
              </w:rPr>
              <w:t>, simulando caídas y monitoreando la funcionalidad del sistema</w:t>
            </w:r>
            <w:r w:rsidR="003C4042">
              <w:rPr>
                <w:rFonts w:ascii="Calibri" w:eastAsia="Times New Roman" w:hAnsi="Calibri" w:cs="Calibri"/>
                <w:color w:val="000000"/>
                <w:kern w:val="0"/>
                <w:lang w:eastAsia="es-MX"/>
                <w14:ligatures w14:val="none"/>
              </w:rPr>
              <w:t xml:space="preserve"> de alertas</w:t>
            </w:r>
            <w:r w:rsidRPr="00CA49DD">
              <w:rPr>
                <w:rFonts w:ascii="Calibri" w:eastAsia="Times New Roman" w:hAnsi="Calibri" w:cs="Calibri"/>
                <w:color w:val="000000"/>
                <w:kern w:val="0"/>
                <w:lang w:eastAsia="es-MX"/>
                <w14:ligatures w14:val="none"/>
              </w:rPr>
              <w:t>.</w:t>
            </w:r>
          </w:p>
        </w:tc>
      </w:tr>
      <w:tr w:rsidR="00CA49DD" w:rsidRPr="00CA49DD" w14:paraId="38D0B57B" w14:textId="77777777" w:rsidTr="00CA49DD">
        <w:trPr>
          <w:trHeight w:val="506"/>
        </w:trPr>
        <w:tc>
          <w:tcPr>
            <w:tcW w:w="1980" w:type="dxa"/>
            <w:hideMark/>
          </w:tcPr>
          <w:p w14:paraId="37AB847C" w14:textId="63672B33"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26</w:t>
            </w:r>
            <w:r w:rsidR="003C4042">
              <w:rPr>
                <w:rFonts w:ascii="Calibri" w:eastAsia="Times New Roman" w:hAnsi="Calibri" w:cs="Calibri"/>
                <w:b/>
                <w:bCs/>
                <w:color w:val="000000"/>
                <w:kern w:val="0"/>
                <w:lang w:eastAsia="es-MX"/>
                <w14:ligatures w14:val="none"/>
              </w:rPr>
              <w:t xml:space="preserve"> de </w:t>
            </w:r>
            <w:r w:rsidRPr="00CA49DD">
              <w:rPr>
                <w:rFonts w:ascii="Calibri" w:eastAsia="Times New Roman" w:hAnsi="Calibri" w:cs="Calibri"/>
                <w:b/>
                <w:bCs/>
                <w:color w:val="000000"/>
                <w:kern w:val="0"/>
                <w:lang w:eastAsia="es-MX"/>
                <w14:ligatures w14:val="none"/>
              </w:rPr>
              <w:t>jun</w:t>
            </w:r>
            <w:r w:rsidR="003C4042">
              <w:rPr>
                <w:rFonts w:ascii="Calibri" w:eastAsia="Times New Roman" w:hAnsi="Calibri" w:cs="Calibri"/>
                <w:b/>
                <w:bCs/>
                <w:color w:val="000000"/>
                <w:kern w:val="0"/>
                <w:lang w:eastAsia="es-MX"/>
                <w14:ligatures w14:val="none"/>
              </w:rPr>
              <w:t>io</w:t>
            </w:r>
            <w:r w:rsidR="001E69FF">
              <w:rPr>
                <w:rFonts w:ascii="Calibri" w:eastAsia="Times New Roman" w:hAnsi="Calibri" w:cs="Calibri"/>
                <w:b/>
                <w:bCs/>
                <w:color w:val="000000"/>
                <w:kern w:val="0"/>
                <w:lang w:eastAsia="es-MX"/>
                <w14:ligatures w14:val="none"/>
              </w:rPr>
              <w:t xml:space="preserve"> de 2022</w:t>
            </w:r>
          </w:p>
        </w:tc>
        <w:tc>
          <w:tcPr>
            <w:tcW w:w="1096" w:type="dxa"/>
            <w:hideMark/>
          </w:tcPr>
          <w:p w14:paraId="4A0664AF"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hideMark/>
          </w:tcPr>
          <w:p w14:paraId="72516D08" w14:textId="47695BB0" w:rsidR="00CA49DD" w:rsidRPr="00CA49DD" w:rsidRDefault="003C4042"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Mejora del prototipo en PCB</w:t>
            </w:r>
            <w:r w:rsidR="001E69FF">
              <w:rPr>
                <w:rFonts w:ascii="Calibri" w:eastAsia="Times New Roman" w:hAnsi="Calibri" w:cs="Calibri"/>
                <w:color w:val="000000"/>
                <w:kern w:val="0"/>
                <w:lang w:eastAsia="es-MX"/>
                <w14:ligatures w14:val="none"/>
              </w:rPr>
              <w:t xml:space="preserve"> para mejorar la detección de caídas. </w:t>
            </w:r>
          </w:p>
        </w:tc>
      </w:tr>
      <w:tr w:rsidR="00CA49DD" w:rsidRPr="00CA49DD" w14:paraId="67F87452" w14:textId="77777777" w:rsidTr="00CA49DD">
        <w:trPr>
          <w:trHeight w:val="372"/>
        </w:trPr>
        <w:tc>
          <w:tcPr>
            <w:tcW w:w="1980" w:type="dxa"/>
            <w:hideMark/>
          </w:tcPr>
          <w:p w14:paraId="39CF06FA" w14:textId="6A823A2C"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 xml:space="preserve">27 </w:t>
            </w:r>
            <w:r w:rsidR="003C4042">
              <w:rPr>
                <w:rFonts w:ascii="Calibri" w:eastAsia="Times New Roman" w:hAnsi="Calibri" w:cs="Calibri"/>
                <w:b/>
                <w:bCs/>
                <w:color w:val="000000"/>
                <w:kern w:val="0"/>
                <w:lang w:eastAsia="es-MX"/>
                <w14:ligatures w14:val="none"/>
              </w:rPr>
              <w:t xml:space="preserve">de </w:t>
            </w:r>
            <w:r w:rsidRPr="00CA49DD">
              <w:rPr>
                <w:rFonts w:ascii="Calibri" w:eastAsia="Times New Roman" w:hAnsi="Calibri" w:cs="Calibri"/>
                <w:b/>
                <w:bCs/>
                <w:color w:val="000000"/>
                <w:kern w:val="0"/>
                <w:lang w:eastAsia="es-MX"/>
                <w14:ligatures w14:val="none"/>
              </w:rPr>
              <w:t>junio – 13</w:t>
            </w:r>
            <w:r w:rsidR="003C4042">
              <w:rPr>
                <w:rFonts w:ascii="Calibri" w:eastAsia="Times New Roman" w:hAnsi="Calibri" w:cs="Calibri"/>
                <w:b/>
                <w:bCs/>
                <w:color w:val="000000"/>
                <w:kern w:val="0"/>
                <w:lang w:eastAsia="es-MX"/>
                <w14:ligatures w14:val="none"/>
              </w:rPr>
              <w:t xml:space="preserve"> de</w:t>
            </w:r>
            <w:r w:rsidRPr="00CA49DD">
              <w:rPr>
                <w:rFonts w:ascii="Calibri" w:eastAsia="Times New Roman" w:hAnsi="Calibri" w:cs="Calibri"/>
                <w:b/>
                <w:bCs/>
                <w:color w:val="000000"/>
                <w:kern w:val="0"/>
                <w:lang w:eastAsia="es-MX"/>
                <w14:ligatures w14:val="none"/>
              </w:rPr>
              <w:t xml:space="preserve"> julio</w:t>
            </w:r>
            <w:r w:rsidR="001E69FF">
              <w:rPr>
                <w:rFonts w:ascii="Calibri" w:eastAsia="Times New Roman" w:hAnsi="Calibri" w:cs="Calibri"/>
                <w:b/>
                <w:bCs/>
                <w:color w:val="000000"/>
                <w:kern w:val="0"/>
                <w:lang w:eastAsia="es-MX"/>
                <w14:ligatures w14:val="none"/>
              </w:rPr>
              <w:t xml:space="preserve"> de 2022</w:t>
            </w:r>
          </w:p>
        </w:tc>
        <w:tc>
          <w:tcPr>
            <w:tcW w:w="1096" w:type="dxa"/>
            <w:hideMark/>
          </w:tcPr>
          <w:p w14:paraId="564B6FBF"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hideMark/>
          </w:tcPr>
          <w:p w14:paraId="270AE4CE" w14:textId="0F576492" w:rsidR="00CA49DD" w:rsidRPr="00CA49DD" w:rsidRDefault="00012CD4"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Pruebas de</w:t>
            </w:r>
            <w:r w:rsidR="001E69FF">
              <w:rPr>
                <w:rFonts w:ascii="Calibri" w:eastAsia="Times New Roman" w:hAnsi="Calibri" w:cs="Calibri"/>
                <w:color w:val="000000"/>
                <w:kern w:val="0"/>
                <w:lang w:eastAsia="es-MX"/>
                <w14:ligatures w14:val="none"/>
              </w:rPr>
              <w:t xml:space="preserve"> integración de </w:t>
            </w:r>
            <w:r>
              <w:rPr>
                <w:rFonts w:ascii="Calibri" w:eastAsia="Times New Roman" w:hAnsi="Calibri" w:cs="Calibri"/>
                <w:color w:val="000000"/>
                <w:kern w:val="0"/>
                <w:lang w:eastAsia="es-MX"/>
                <w14:ligatures w14:val="none"/>
              </w:rPr>
              <w:t xml:space="preserve">Google </w:t>
            </w:r>
            <w:proofErr w:type="spellStart"/>
            <w:r>
              <w:rPr>
                <w:rFonts w:ascii="Calibri" w:eastAsia="Times New Roman" w:hAnsi="Calibri" w:cs="Calibri"/>
                <w:color w:val="000000"/>
                <w:kern w:val="0"/>
                <w:lang w:eastAsia="es-MX"/>
                <w14:ligatures w14:val="none"/>
              </w:rPr>
              <w:t>Maps</w:t>
            </w:r>
            <w:proofErr w:type="spellEnd"/>
            <w:r w:rsidRPr="00CA49DD">
              <w:rPr>
                <w:rFonts w:ascii="Calibri" w:eastAsia="Times New Roman" w:hAnsi="Calibri" w:cs="Calibri"/>
                <w:color w:val="000000"/>
                <w:kern w:val="0"/>
                <w:lang w:eastAsia="es-MX"/>
                <w14:ligatures w14:val="none"/>
              </w:rPr>
              <w:t>, simulando caídas y monitoreando la funcionalidad del sistema</w:t>
            </w:r>
            <w:r>
              <w:rPr>
                <w:rFonts w:ascii="Calibri" w:eastAsia="Times New Roman" w:hAnsi="Calibri" w:cs="Calibri"/>
                <w:color w:val="000000"/>
                <w:kern w:val="0"/>
                <w:lang w:eastAsia="es-MX"/>
                <w14:ligatures w14:val="none"/>
              </w:rPr>
              <w:t xml:space="preserve"> de alertas y geolocalización</w:t>
            </w:r>
            <w:r w:rsidRPr="00CA49DD">
              <w:rPr>
                <w:rFonts w:ascii="Calibri" w:eastAsia="Times New Roman" w:hAnsi="Calibri" w:cs="Calibri"/>
                <w:color w:val="000000"/>
                <w:kern w:val="0"/>
                <w:lang w:eastAsia="es-MX"/>
                <w14:ligatures w14:val="none"/>
              </w:rPr>
              <w:t>.</w:t>
            </w:r>
          </w:p>
        </w:tc>
      </w:tr>
      <w:tr w:rsidR="00CA49DD" w:rsidRPr="00CA49DD" w14:paraId="3CC75803" w14:textId="77777777" w:rsidTr="00CA49DD">
        <w:trPr>
          <w:trHeight w:val="536"/>
        </w:trPr>
        <w:tc>
          <w:tcPr>
            <w:tcW w:w="1980" w:type="dxa"/>
            <w:hideMark/>
          </w:tcPr>
          <w:p w14:paraId="4193648D" w14:textId="3E147707"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 xml:space="preserve">25 </w:t>
            </w:r>
            <w:r w:rsidR="003C4042">
              <w:rPr>
                <w:rFonts w:ascii="Calibri" w:eastAsia="Times New Roman" w:hAnsi="Calibri" w:cs="Calibri"/>
                <w:b/>
                <w:bCs/>
                <w:color w:val="000000"/>
                <w:kern w:val="0"/>
                <w:lang w:eastAsia="es-MX"/>
                <w14:ligatures w14:val="none"/>
              </w:rPr>
              <w:t xml:space="preserve">de julio </w:t>
            </w:r>
            <w:r w:rsidRPr="00CA49DD">
              <w:rPr>
                <w:rFonts w:ascii="Calibri" w:eastAsia="Times New Roman" w:hAnsi="Calibri" w:cs="Calibri"/>
                <w:b/>
                <w:bCs/>
                <w:color w:val="000000"/>
                <w:kern w:val="0"/>
                <w:lang w:eastAsia="es-MX"/>
                <w14:ligatures w14:val="none"/>
              </w:rPr>
              <w:t xml:space="preserve">– 28 </w:t>
            </w:r>
            <w:r w:rsidR="003C4042">
              <w:rPr>
                <w:rFonts w:ascii="Calibri" w:eastAsia="Times New Roman" w:hAnsi="Calibri" w:cs="Calibri"/>
                <w:b/>
                <w:bCs/>
                <w:color w:val="000000"/>
                <w:kern w:val="0"/>
                <w:lang w:eastAsia="es-MX"/>
                <w14:ligatures w14:val="none"/>
              </w:rPr>
              <w:t xml:space="preserve">de </w:t>
            </w:r>
            <w:r w:rsidRPr="00CA49DD">
              <w:rPr>
                <w:rFonts w:ascii="Calibri" w:eastAsia="Times New Roman" w:hAnsi="Calibri" w:cs="Calibri"/>
                <w:b/>
                <w:bCs/>
                <w:color w:val="000000"/>
                <w:kern w:val="0"/>
                <w:lang w:eastAsia="es-MX"/>
                <w14:ligatures w14:val="none"/>
              </w:rPr>
              <w:t>julio</w:t>
            </w:r>
            <w:r w:rsidR="001E69FF">
              <w:rPr>
                <w:rFonts w:ascii="Calibri" w:eastAsia="Times New Roman" w:hAnsi="Calibri" w:cs="Calibri"/>
                <w:b/>
                <w:bCs/>
                <w:color w:val="000000"/>
                <w:kern w:val="0"/>
                <w:lang w:eastAsia="es-MX"/>
                <w14:ligatures w14:val="none"/>
              </w:rPr>
              <w:t xml:space="preserve"> de 2022</w:t>
            </w:r>
          </w:p>
        </w:tc>
        <w:tc>
          <w:tcPr>
            <w:tcW w:w="1096" w:type="dxa"/>
            <w:hideMark/>
          </w:tcPr>
          <w:p w14:paraId="4E854B3D" w14:textId="3B370453" w:rsidR="00CA49DD"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Matehuala</w:t>
            </w:r>
          </w:p>
        </w:tc>
        <w:tc>
          <w:tcPr>
            <w:tcW w:w="5850" w:type="dxa"/>
            <w:hideMark/>
          </w:tcPr>
          <w:p w14:paraId="6AA45114" w14:textId="0DE7FFA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 xml:space="preserve">Desarrollo de página </w:t>
            </w:r>
            <w:r w:rsidR="00012CD4" w:rsidRPr="00CA49DD">
              <w:rPr>
                <w:rFonts w:ascii="Calibri" w:eastAsia="Times New Roman" w:hAnsi="Calibri" w:cs="Calibri"/>
                <w:color w:val="000000"/>
                <w:kern w:val="0"/>
                <w:lang w:eastAsia="es-MX"/>
                <w14:ligatures w14:val="none"/>
              </w:rPr>
              <w:t xml:space="preserve">web </w:t>
            </w:r>
            <w:r w:rsidR="00012CD4">
              <w:rPr>
                <w:rFonts w:ascii="Calibri" w:eastAsia="Times New Roman" w:hAnsi="Calibri" w:cs="Calibri"/>
                <w:color w:val="000000"/>
                <w:kern w:val="0"/>
                <w:lang w:eastAsia="es-MX"/>
                <w14:ligatures w14:val="none"/>
              </w:rPr>
              <w:t xml:space="preserve">y base de datos </w:t>
            </w:r>
            <w:r w:rsidRPr="00CA49DD">
              <w:rPr>
                <w:rFonts w:ascii="Calibri" w:eastAsia="Times New Roman" w:hAnsi="Calibri" w:cs="Calibri"/>
                <w:color w:val="000000"/>
                <w:kern w:val="0"/>
                <w:lang w:eastAsia="es-MX"/>
                <w14:ligatures w14:val="none"/>
              </w:rPr>
              <w:t>en Visual Studio</w:t>
            </w:r>
            <w:r w:rsidR="00012CD4">
              <w:rPr>
                <w:rFonts w:ascii="Calibri" w:eastAsia="Times New Roman" w:hAnsi="Calibri" w:cs="Calibri"/>
                <w:color w:val="000000"/>
                <w:kern w:val="0"/>
                <w:lang w:eastAsia="es-MX"/>
                <w14:ligatures w14:val="none"/>
              </w:rPr>
              <w:t xml:space="preserve"> y </w:t>
            </w:r>
            <w:r w:rsidR="001E69FF">
              <w:rPr>
                <w:rFonts w:ascii="Calibri" w:eastAsia="Times New Roman" w:hAnsi="Calibri" w:cs="Calibri"/>
                <w:color w:val="000000"/>
                <w:kern w:val="0"/>
                <w:lang w:eastAsia="es-MX"/>
                <w14:ligatures w14:val="none"/>
              </w:rPr>
              <w:t>MySQL con HTML, CSS, JAVA SCRIPT y PHP</w:t>
            </w:r>
            <w:r w:rsidRPr="00CA49DD">
              <w:rPr>
                <w:rFonts w:ascii="Calibri" w:eastAsia="Times New Roman" w:hAnsi="Calibri" w:cs="Calibri"/>
                <w:color w:val="000000"/>
                <w:kern w:val="0"/>
                <w:lang w:eastAsia="es-MX"/>
                <w14:ligatures w14:val="none"/>
              </w:rPr>
              <w:t>.</w:t>
            </w:r>
          </w:p>
        </w:tc>
      </w:tr>
      <w:tr w:rsidR="00CA49DD" w:rsidRPr="00CA49DD" w14:paraId="75427901" w14:textId="77777777" w:rsidTr="00CA49DD">
        <w:trPr>
          <w:trHeight w:val="686"/>
        </w:trPr>
        <w:tc>
          <w:tcPr>
            <w:tcW w:w="1980" w:type="dxa"/>
            <w:hideMark/>
          </w:tcPr>
          <w:p w14:paraId="46884C92" w14:textId="2E2F75FD"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 xml:space="preserve">29 </w:t>
            </w:r>
            <w:r w:rsidR="003C4042">
              <w:rPr>
                <w:rFonts w:ascii="Calibri" w:eastAsia="Times New Roman" w:hAnsi="Calibri" w:cs="Calibri"/>
                <w:b/>
                <w:bCs/>
                <w:color w:val="000000"/>
                <w:kern w:val="0"/>
                <w:lang w:eastAsia="es-MX"/>
                <w14:ligatures w14:val="none"/>
              </w:rPr>
              <w:t xml:space="preserve">de </w:t>
            </w:r>
            <w:r w:rsidRPr="00CA49DD">
              <w:rPr>
                <w:rFonts w:ascii="Calibri" w:eastAsia="Times New Roman" w:hAnsi="Calibri" w:cs="Calibri"/>
                <w:b/>
                <w:bCs/>
                <w:color w:val="000000"/>
                <w:kern w:val="0"/>
                <w:lang w:eastAsia="es-MX"/>
                <w14:ligatures w14:val="none"/>
              </w:rPr>
              <w:t>julio – 1</w:t>
            </w:r>
            <w:r w:rsidR="001E69FF">
              <w:rPr>
                <w:rFonts w:ascii="Calibri" w:eastAsia="Times New Roman" w:hAnsi="Calibri" w:cs="Calibri"/>
                <w:b/>
                <w:bCs/>
                <w:color w:val="000000"/>
                <w:kern w:val="0"/>
                <w:lang w:eastAsia="es-MX"/>
                <w14:ligatures w14:val="none"/>
              </w:rPr>
              <w:t>4</w:t>
            </w:r>
            <w:r w:rsidR="003C4042">
              <w:rPr>
                <w:rFonts w:ascii="Calibri" w:eastAsia="Times New Roman" w:hAnsi="Calibri" w:cs="Calibri"/>
                <w:b/>
                <w:bCs/>
                <w:color w:val="000000"/>
                <w:kern w:val="0"/>
                <w:lang w:eastAsia="es-MX"/>
                <w14:ligatures w14:val="none"/>
              </w:rPr>
              <w:t xml:space="preserve"> de</w:t>
            </w:r>
            <w:r w:rsidRPr="00CA49DD">
              <w:rPr>
                <w:rFonts w:ascii="Calibri" w:eastAsia="Times New Roman" w:hAnsi="Calibri" w:cs="Calibri"/>
                <w:b/>
                <w:bCs/>
                <w:color w:val="000000"/>
                <w:kern w:val="0"/>
                <w:lang w:eastAsia="es-MX"/>
                <w14:ligatures w14:val="none"/>
              </w:rPr>
              <w:t xml:space="preserve"> agosto</w:t>
            </w:r>
            <w:r w:rsidR="001E69FF">
              <w:rPr>
                <w:rFonts w:ascii="Calibri" w:eastAsia="Times New Roman" w:hAnsi="Calibri" w:cs="Calibri"/>
                <w:b/>
                <w:bCs/>
                <w:color w:val="000000"/>
                <w:kern w:val="0"/>
                <w:lang w:eastAsia="es-MX"/>
                <w14:ligatures w14:val="none"/>
              </w:rPr>
              <w:t xml:space="preserve"> de 2022</w:t>
            </w:r>
          </w:p>
        </w:tc>
        <w:tc>
          <w:tcPr>
            <w:tcW w:w="1096" w:type="dxa"/>
            <w:hideMark/>
          </w:tcPr>
          <w:p w14:paraId="75EE62F0"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hideMark/>
          </w:tcPr>
          <w:p w14:paraId="55569296" w14:textId="0E88FB4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 xml:space="preserve">Simulaciones de caídas y movimientos bruscos en Visual Studio, WhatsApp y Google </w:t>
            </w:r>
            <w:proofErr w:type="spellStart"/>
            <w:r w:rsidRPr="00CA49DD">
              <w:rPr>
                <w:rFonts w:ascii="Calibri" w:eastAsia="Times New Roman" w:hAnsi="Calibri" w:cs="Calibri"/>
                <w:color w:val="000000"/>
                <w:kern w:val="0"/>
                <w:lang w:eastAsia="es-MX"/>
                <w14:ligatures w14:val="none"/>
              </w:rPr>
              <w:t>Maps</w:t>
            </w:r>
            <w:proofErr w:type="spellEnd"/>
            <w:r w:rsidRPr="00CA49DD">
              <w:rPr>
                <w:rFonts w:ascii="Calibri" w:eastAsia="Times New Roman" w:hAnsi="Calibri" w:cs="Calibri"/>
                <w:color w:val="000000"/>
                <w:kern w:val="0"/>
                <w:lang w:eastAsia="es-MX"/>
                <w14:ligatures w14:val="none"/>
              </w:rPr>
              <w:t>, evaluando la precisión del sistema de alertas</w:t>
            </w:r>
            <w:r w:rsidR="00012CD4">
              <w:rPr>
                <w:rFonts w:ascii="Calibri" w:eastAsia="Times New Roman" w:hAnsi="Calibri" w:cs="Calibri"/>
                <w:color w:val="000000"/>
                <w:kern w:val="0"/>
                <w:lang w:eastAsia="es-MX"/>
                <w14:ligatures w14:val="none"/>
              </w:rPr>
              <w:t xml:space="preserve"> y geolocalización</w:t>
            </w:r>
            <w:r w:rsidR="001E69FF">
              <w:rPr>
                <w:rFonts w:ascii="Calibri" w:eastAsia="Times New Roman" w:hAnsi="Calibri" w:cs="Calibri"/>
                <w:color w:val="000000"/>
                <w:kern w:val="0"/>
                <w:lang w:eastAsia="es-MX"/>
                <w14:ligatures w14:val="none"/>
              </w:rPr>
              <w:t xml:space="preserve"> junto a la página web</w:t>
            </w:r>
            <w:r w:rsidRPr="00CA49DD">
              <w:rPr>
                <w:rFonts w:ascii="Calibri" w:eastAsia="Times New Roman" w:hAnsi="Calibri" w:cs="Calibri"/>
                <w:color w:val="000000"/>
                <w:kern w:val="0"/>
                <w:lang w:eastAsia="es-MX"/>
                <w14:ligatures w14:val="none"/>
              </w:rPr>
              <w:t>.</w:t>
            </w:r>
          </w:p>
        </w:tc>
      </w:tr>
      <w:tr w:rsidR="00CA49DD" w:rsidRPr="00CA49DD" w14:paraId="10CFD83D" w14:textId="77777777" w:rsidTr="00CA49DD">
        <w:trPr>
          <w:trHeight w:val="456"/>
        </w:trPr>
        <w:tc>
          <w:tcPr>
            <w:tcW w:w="1980" w:type="dxa"/>
            <w:hideMark/>
          </w:tcPr>
          <w:p w14:paraId="12290684" w14:textId="24C9639D"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1</w:t>
            </w:r>
            <w:r w:rsidR="001E69FF">
              <w:rPr>
                <w:rFonts w:ascii="Calibri" w:eastAsia="Times New Roman" w:hAnsi="Calibri" w:cs="Calibri"/>
                <w:b/>
                <w:bCs/>
                <w:color w:val="000000"/>
                <w:kern w:val="0"/>
                <w:lang w:eastAsia="es-MX"/>
                <w14:ligatures w14:val="none"/>
              </w:rPr>
              <w:t>5</w:t>
            </w:r>
            <w:r w:rsidR="003C4042">
              <w:rPr>
                <w:rFonts w:ascii="Calibri" w:eastAsia="Times New Roman" w:hAnsi="Calibri" w:cs="Calibri"/>
                <w:b/>
                <w:bCs/>
                <w:color w:val="000000"/>
                <w:kern w:val="0"/>
                <w:lang w:eastAsia="es-MX"/>
                <w14:ligatures w14:val="none"/>
              </w:rPr>
              <w:t xml:space="preserve"> de </w:t>
            </w:r>
            <w:r w:rsidRPr="00CA49DD">
              <w:rPr>
                <w:rFonts w:ascii="Calibri" w:eastAsia="Times New Roman" w:hAnsi="Calibri" w:cs="Calibri"/>
                <w:b/>
                <w:bCs/>
                <w:color w:val="000000"/>
                <w:kern w:val="0"/>
                <w:lang w:eastAsia="es-MX"/>
                <w14:ligatures w14:val="none"/>
              </w:rPr>
              <w:t>ago</w:t>
            </w:r>
            <w:r w:rsidR="003C4042">
              <w:rPr>
                <w:rFonts w:ascii="Calibri" w:eastAsia="Times New Roman" w:hAnsi="Calibri" w:cs="Calibri"/>
                <w:b/>
                <w:bCs/>
                <w:color w:val="000000"/>
                <w:kern w:val="0"/>
                <w:lang w:eastAsia="es-MX"/>
                <w14:ligatures w14:val="none"/>
              </w:rPr>
              <w:t>sto</w:t>
            </w:r>
            <w:r w:rsidR="001E69FF">
              <w:rPr>
                <w:rFonts w:ascii="Calibri" w:eastAsia="Times New Roman" w:hAnsi="Calibri" w:cs="Calibri"/>
                <w:b/>
                <w:bCs/>
                <w:color w:val="000000"/>
                <w:kern w:val="0"/>
                <w:lang w:eastAsia="es-MX"/>
                <w14:ligatures w14:val="none"/>
              </w:rPr>
              <w:t xml:space="preserve"> de 2022</w:t>
            </w:r>
          </w:p>
        </w:tc>
        <w:tc>
          <w:tcPr>
            <w:tcW w:w="1096" w:type="dxa"/>
            <w:hideMark/>
          </w:tcPr>
          <w:p w14:paraId="4AEB9FD6"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hideMark/>
          </w:tcPr>
          <w:p w14:paraId="4C5FC330"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Cálculos del consumo energético del dispositivo.</w:t>
            </w:r>
          </w:p>
        </w:tc>
      </w:tr>
      <w:tr w:rsidR="001E69FF" w:rsidRPr="00CA49DD" w14:paraId="4A3EE180" w14:textId="77777777" w:rsidTr="00CA49DD">
        <w:trPr>
          <w:trHeight w:val="456"/>
        </w:trPr>
        <w:tc>
          <w:tcPr>
            <w:tcW w:w="1980" w:type="dxa"/>
          </w:tcPr>
          <w:p w14:paraId="186004B6" w14:textId="3CAD0BDC" w:rsidR="001E69FF" w:rsidRPr="00CA49DD" w:rsidRDefault="001E69FF" w:rsidP="00CA49DD">
            <w:pPr>
              <w:jc w:val="center"/>
              <w:rPr>
                <w:rFonts w:ascii="Calibri" w:eastAsia="Times New Roman" w:hAnsi="Calibri" w:cs="Calibri"/>
                <w:b/>
                <w:bCs/>
                <w:color w:val="000000"/>
                <w:kern w:val="0"/>
                <w:lang w:eastAsia="es-MX"/>
                <w14:ligatures w14:val="none"/>
              </w:rPr>
            </w:pPr>
            <w:r>
              <w:rPr>
                <w:rFonts w:ascii="Calibri" w:eastAsia="Times New Roman" w:hAnsi="Calibri" w:cs="Calibri"/>
                <w:b/>
                <w:bCs/>
                <w:color w:val="000000"/>
                <w:kern w:val="0"/>
                <w:lang w:eastAsia="es-MX"/>
                <w14:ligatures w14:val="none"/>
              </w:rPr>
              <w:t>10 de enero – 25 de enero de 2023</w:t>
            </w:r>
          </w:p>
        </w:tc>
        <w:tc>
          <w:tcPr>
            <w:tcW w:w="1096" w:type="dxa"/>
          </w:tcPr>
          <w:p w14:paraId="36A17024" w14:textId="5FE30341"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Matehuala</w:t>
            </w:r>
          </w:p>
        </w:tc>
        <w:tc>
          <w:tcPr>
            <w:tcW w:w="5850" w:type="dxa"/>
          </w:tcPr>
          <w:p w14:paraId="6A57ED7E" w14:textId="234B1B68" w:rsidR="001E69FF" w:rsidRPr="00CA49DD" w:rsidRDefault="001E69FF"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Pruebas con sensores adicionales para evaluar si el sistema responde adecuadamente a diferentes tipos de caídas y movimientos bruscos.</w:t>
            </w:r>
          </w:p>
        </w:tc>
      </w:tr>
      <w:tr w:rsidR="001E69FF" w:rsidRPr="00CA49DD" w14:paraId="36BC400F" w14:textId="77777777" w:rsidTr="00CA49DD">
        <w:trPr>
          <w:trHeight w:val="456"/>
        </w:trPr>
        <w:tc>
          <w:tcPr>
            <w:tcW w:w="1980" w:type="dxa"/>
          </w:tcPr>
          <w:p w14:paraId="135BC158" w14:textId="386F5AA7" w:rsidR="001E69FF" w:rsidRPr="00CA49DD" w:rsidRDefault="001E69FF" w:rsidP="00CA49DD">
            <w:pPr>
              <w:jc w:val="center"/>
              <w:rPr>
                <w:rFonts w:ascii="Calibri" w:eastAsia="Times New Roman" w:hAnsi="Calibri" w:cs="Calibri"/>
                <w:b/>
                <w:bCs/>
                <w:color w:val="000000"/>
                <w:kern w:val="0"/>
                <w:lang w:eastAsia="es-MX"/>
                <w14:ligatures w14:val="none"/>
              </w:rPr>
            </w:pPr>
            <w:r>
              <w:rPr>
                <w:rFonts w:ascii="Calibri" w:eastAsia="Times New Roman" w:hAnsi="Calibri" w:cs="Calibri"/>
                <w:b/>
                <w:bCs/>
                <w:color w:val="000000"/>
                <w:kern w:val="0"/>
                <w:lang w:eastAsia="es-MX"/>
                <w14:ligatures w14:val="none"/>
              </w:rPr>
              <w:t>1 de marzo – 15 de marzo de 2023</w:t>
            </w:r>
          </w:p>
        </w:tc>
        <w:tc>
          <w:tcPr>
            <w:tcW w:w="1096" w:type="dxa"/>
          </w:tcPr>
          <w:p w14:paraId="42150A43" w14:textId="0E089196"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Guadalupe Victoria</w:t>
            </w:r>
          </w:p>
        </w:tc>
        <w:tc>
          <w:tcPr>
            <w:tcW w:w="5850" w:type="dxa"/>
          </w:tcPr>
          <w:p w14:paraId="3C377625" w14:textId="1D9CC9F7" w:rsidR="001E69FF" w:rsidRPr="00CA49DD" w:rsidRDefault="001E69FF"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Evaluación de la durabilidad del prototipo en condiciones simuladas de uso prolongado.</w:t>
            </w:r>
          </w:p>
        </w:tc>
      </w:tr>
      <w:tr w:rsidR="001E69FF" w:rsidRPr="00CA49DD" w14:paraId="65F86D93" w14:textId="77777777" w:rsidTr="00CA49DD">
        <w:trPr>
          <w:trHeight w:val="456"/>
        </w:trPr>
        <w:tc>
          <w:tcPr>
            <w:tcW w:w="1980" w:type="dxa"/>
          </w:tcPr>
          <w:p w14:paraId="14FD1FC5" w14:textId="5482A5C1" w:rsidR="001E69FF" w:rsidRPr="00CA49DD" w:rsidRDefault="001E69FF" w:rsidP="00CA49DD">
            <w:pPr>
              <w:jc w:val="center"/>
              <w:rPr>
                <w:rFonts w:ascii="Calibri" w:eastAsia="Times New Roman" w:hAnsi="Calibri" w:cs="Calibri"/>
                <w:b/>
                <w:bCs/>
                <w:color w:val="000000"/>
                <w:kern w:val="0"/>
                <w:lang w:eastAsia="es-MX"/>
                <w14:ligatures w14:val="none"/>
              </w:rPr>
            </w:pPr>
            <w:r>
              <w:rPr>
                <w:rFonts w:ascii="Calibri" w:eastAsia="Times New Roman" w:hAnsi="Calibri" w:cs="Calibri"/>
                <w:b/>
                <w:bCs/>
                <w:color w:val="000000"/>
                <w:kern w:val="0"/>
                <w:lang w:eastAsia="es-MX"/>
                <w14:ligatures w14:val="none"/>
              </w:rPr>
              <w:t>10 de abril – 20 de abril de 2023</w:t>
            </w:r>
          </w:p>
        </w:tc>
        <w:tc>
          <w:tcPr>
            <w:tcW w:w="1096" w:type="dxa"/>
          </w:tcPr>
          <w:p w14:paraId="4DB88389" w14:textId="61275EB1"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Guadalupe Victoria</w:t>
            </w:r>
          </w:p>
        </w:tc>
        <w:tc>
          <w:tcPr>
            <w:tcW w:w="5850" w:type="dxa"/>
          </w:tcPr>
          <w:p w14:paraId="3A9AF6BC" w14:textId="5AB6B18B" w:rsidR="001E69FF" w:rsidRPr="00CA49DD" w:rsidRDefault="001E69FF"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 xml:space="preserve">Mejoras en la interfaz de usuario para la </w:t>
            </w:r>
            <w:r w:rsidR="00D40EE9">
              <w:rPr>
                <w:rFonts w:ascii="Calibri" w:eastAsia="Times New Roman" w:hAnsi="Calibri" w:cs="Calibri"/>
                <w:color w:val="000000"/>
                <w:kern w:val="0"/>
                <w:lang w:eastAsia="es-MX"/>
                <w14:ligatures w14:val="none"/>
              </w:rPr>
              <w:t>página</w:t>
            </w:r>
            <w:r>
              <w:rPr>
                <w:rFonts w:ascii="Calibri" w:eastAsia="Times New Roman" w:hAnsi="Calibri" w:cs="Calibri"/>
                <w:color w:val="000000"/>
                <w:kern w:val="0"/>
                <w:lang w:eastAsia="es-MX"/>
                <w14:ligatures w14:val="none"/>
              </w:rPr>
              <w:t xml:space="preserve"> web, integrando</w:t>
            </w:r>
            <w:r w:rsidR="00D40EE9">
              <w:rPr>
                <w:rFonts w:ascii="Calibri" w:eastAsia="Times New Roman" w:hAnsi="Calibri" w:cs="Calibri"/>
                <w:color w:val="000000"/>
                <w:kern w:val="0"/>
                <w:lang w:eastAsia="es-MX"/>
                <w14:ligatures w14:val="none"/>
              </w:rPr>
              <w:t xml:space="preserve"> visualización de alertas en tiempo real y un panel de control. </w:t>
            </w:r>
          </w:p>
        </w:tc>
      </w:tr>
      <w:tr w:rsidR="001E69FF" w:rsidRPr="00CA49DD" w14:paraId="030CADBD" w14:textId="77777777" w:rsidTr="00CA49DD">
        <w:trPr>
          <w:trHeight w:val="456"/>
        </w:trPr>
        <w:tc>
          <w:tcPr>
            <w:tcW w:w="1980" w:type="dxa"/>
          </w:tcPr>
          <w:p w14:paraId="717224EA" w14:textId="4F8ABDDA" w:rsidR="001E69FF" w:rsidRPr="00CA49DD" w:rsidRDefault="00D40EE9" w:rsidP="00CA49DD">
            <w:pPr>
              <w:jc w:val="center"/>
              <w:rPr>
                <w:rFonts w:ascii="Calibri" w:eastAsia="Times New Roman" w:hAnsi="Calibri" w:cs="Calibri"/>
                <w:b/>
                <w:bCs/>
                <w:color w:val="000000"/>
                <w:kern w:val="0"/>
                <w:lang w:eastAsia="es-MX"/>
                <w14:ligatures w14:val="none"/>
              </w:rPr>
            </w:pPr>
            <w:r>
              <w:rPr>
                <w:rFonts w:ascii="Calibri" w:eastAsia="Times New Roman" w:hAnsi="Calibri" w:cs="Calibri"/>
                <w:b/>
                <w:bCs/>
                <w:color w:val="000000"/>
                <w:kern w:val="0"/>
                <w:lang w:eastAsia="es-MX"/>
                <w14:ligatures w14:val="none"/>
              </w:rPr>
              <w:t>5 de mayo – 15 de mayo de 2023</w:t>
            </w:r>
          </w:p>
        </w:tc>
        <w:tc>
          <w:tcPr>
            <w:tcW w:w="1096" w:type="dxa"/>
          </w:tcPr>
          <w:p w14:paraId="42FF0B5C" w14:textId="79304C0B"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 xml:space="preserve">Guadalupe Victoria </w:t>
            </w:r>
          </w:p>
        </w:tc>
        <w:tc>
          <w:tcPr>
            <w:tcW w:w="5850" w:type="dxa"/>
          </w:tcPr>
          <w:p w14:paraId="4D63A70E" w14:textId="16C712F4"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Implementación de un formulario de registro para llevar un control de las cuentas o perfiles de los usuarios en la página web.</w:t>
            </w:r>
          </w:p>
        </w:tc>
      </w:tr>
      <w:tr w:rsidR="001E69FF" w:rsidRPr="00CA49DD" w14:paraId="3B0311E8" w14:textId="77777777" w:rsidTr="00CA49DD">
        <w:trPr>
          <w:trHeight w:val="456"/>
        </w:trPr>
        <w:tc>
          <w:tcPr>
            <w:tcW w:w="1980" w:type="dxa"/>
          </w:tcPr>
          <w:p w14:paraId="174F9358" w14:textId="10374B46" w:rsidR="001E69FF" w:rsidRPr="00CA49DD" w:rsidRDefault="00D40EE9" w:rsidP="00CA49DD">
            <w:pPr>
              <w:jc w:val="center"/>
              <w:rPr>
                <w:rFonts w:ascii="Calibri" w:eastAsia="Times New Roman" w:hAnsi="Calibri" w:cs="Calibri"/>
                <w:b/>
                <w:bCs/>
                <w:color w:val="000000"/>
                <w:kern w:val="0"/>
                <w:lang w:eastAsia="es-MX"/>
                <w14:ligatures w14:val="none"/>
              </w:rPr>
            </w:pPr>
            <w:r>
              <w:rPr>
                <w:rFonts w:ascii="Calibri" w:eastAsia="Times New Roman" w:hAnsi="Calibri" w:cs="Calibri"/>
                <w:b/>
                <w:bCs/>
                <w:color w:val="000000"/>
                <w:kern w:val="0"/>
                <w:lang w:eastAsia="es-MX"/>
                <w14:ligatures w14:val="none"/>
              </w:rPr>
              <w:t>20 de junio – 30 de junio de 2023</w:t>
            </w:r>
          </w:p>
        </w:tc>
        <w:tc>
          <w:tcPr>
            <w:tcW w:w="1096" w:type="dxa"/>
          </w:tcPr>
          <w:p w14:paraId="62D4571B" w14:textId="1BC65A4C"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Matehuala</w:t>
            </w:r>
          </w:p>
        </w:tc>
        <w:tc>
          <w:tcPr>
            <w:tcW w:w="5850" w:type="dxa"/>
          </w:tcPr>
          <w:p w14:paraId="071E933C" w14:textId="3F2830DF"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Pruebas extendidas de geolocalización en diferentes puntos de la ciudad para ver la precisión y fiabilidad del GPS.</w:t>
            </w:r>
          </w:p>
        </w:tc>
      </w:tr>
      <w:tr w:rsidR="001E69FF" w:rsidRPr="00CA49DD" w14:paraId="127A5AB0" w14:textId="77777777" w:rsidTr="00CA49DD">
        <w:trPr>
          <w:trHeight w:val="456"/>
        </w:trPr>
        <w:tc>
          <w:tcPr>
            <w:tcW w:w="1980" w:type="dxa"/>
          </w:tcPr>
          <w:p w14:paraId="14F7C77C" w14:textId="5CBF9689" w:rsidR="001E69FF" w:rsidRPr="00CA49DD" w:rsidRDefault="00D40EE9" w:rsidP="00CA49DD">
            <w:pPr>
              <w:jc w:val="center"/>
              <w:rPr>
                <w:rFonts w:ascii="Calibri" w:eastAsia="Times New Roman" w:hAnsi="Calibri" w:cs="Calibri"/>
                <w:b/>
                <w:bCs/>
                <w:color w:val="000000"/>
                <w:kern w:val="0"/>
                <w:lang w:eastAsia="es-MX"/>
                <w14:ligatures w14:val="none"/>
              </w:rPr>
            </w:pPr>
            <w:r>
              <w:rPr>
                <w:rFonts w:ascii="Calibri" w:eastAsia="Times New Roman" w:hAnsi="Calibri" w:cs="Calibri"/>
                <w:b/>
                <w:bCs/>
                <w:color w:val="000000"/>
                <w:kern w:val="0"/>
                <w:lang w:eastAsia="es-MX"/>
                <w14:ligatures w14:val="none"/>
              </w:rPr>
              <w:t xml:space="preserve">15 de julio – 30 de julio de 2023 </w:t>
            </w:r>
          </w:p>
        </w:tc>
        <w:tc>
          <w:tcPr>
            <w:tcW w:w="1096" w:type="dxa"/>
          </w:tcPr>
          <w:p w14:paraId="00AC9EC4" w14:textId="6CD1BBF5"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Matehuala</w:t>
            </w:r>
          </w:p>
        </w:tc>
        <w:tc>
          <w:tcPr>
            <w:tcW w:w="5850" w:type="dxa"/>
          </w:tcPr>
          <w:p w14:paraId="795379F3" w14:textId="54F00FDD"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Optimización del código para reducir el consumo energético del dispositivo y aumentar la duración de la batería.</w:t>
            </w:r>
          </w:p>
        </w:tc>
      </w:tr>
      <w:tr w:rsidR="001E69FF" w:rsidRPr="00CA49DD" w14:paraId="5398F43A" w14:textId="77777777" w:rsidTr="00CA49DD">
        <w:trPr>
          <w:trHeight w:val="456"/>
        </w:trPr>
        <w:tc>
          <w:tcPr>
            <w:tcW w:w="1980" w:type="dxa"/>
          </w:tcPr>
          <w:p w14:paraId="7E8576ED" w14:textId="7CBFB17F" w:rsidR="001E69FF" w:rsidRPr="00CA49DD" w:rsidRDefault="00D40EE9" w:rsidP="00CA49DD">
            <w:pPr>
              <w:jc w:val="center"/>
              <w:rPr>
                <w:rFonts w:ascii="Calibri" w:eastAsia="Times New Roman" w:hAnsi="Calibri" w:cs="Calibri"/>
                <w:b/>
                <w:bCs/>
                <w:color w:val="000000"/>
                <w:kern w:val="0"/>
                <w:lang w:eastAsia="es-MX"/>
                <w14:ligatures w14:val="none"/>
              </w:rPr>
            </w:pPr>
            <w:r>
              <w:rPr>
                <w:rFonts w:ascii="Calibri" w:eastAsia="Times New Roman" w:hAnsi="Calibri" w:cs="Calibri"/>
                <w:b/>
                <w:bCs/>
                <w:color w:val="000000"/>
                <w:kern w:val="0"/>
                <w:lang w:eastAsia="es-MX"/>
                <w14:ligatures w14:val="none"/>
              </w:rPr>
              <w:t xml:space="preserve">1 de </w:t>
            </w:r>
            <w:r w:rsidR="00FC7925">
              <w:rPr>
                <w:rFonts w:ascii="Calibri" w:eastAsia="Times New Roman" w:hAnsi="Calibri" w:cs="Calibri"/>
                <w:b/>
                <w:bCs/>
                <w:color w:val="000000"/>
                <w:kern w:val="0"/>
                <w:lang w:eastAsia="es-MX"/>
                <w14:ligatures w14:val="none"/>
              </w:rPr>
              <w:t>agosto –</w:t>
            </w:r>
            <w:r>
              <w:rPr>
                <w:rFonts w:ascii="Calibri" w:eastAsia="Times New Roman" w:hAnsi="Calibri" w:cs="Calibri"/>
                <w:b/>
                <w:bCs/>
                <w:color w:val="000000"/>
                <w:kern w:val="0"/>
                <w:lang w:eastAsia="es-MX"/>
                <w14:ligatures w14:val="none"/>
              </w:rPr>
              <w:t xml:space="preserve"> </w:t>
            </w:r>
            <w:r w:rsidR="00FC7925">
              <w:rPr>
                <w:rFonts w:ascii="Calibri" w:eastAsia="Times New Roman" w:hAnsi="Calibri" w:cs="Calibri"/>
                <w:b/>
                <w:bCs/>
                <w:color w:val="000000"/>
                <w:kern w:val="0"/>
                <w:lang w:eastAsia="es-MX"/>
                <w14:ligatures w14:val="none"/>
              </w:rPr>
              <w:t>6</w:t>
            </w:r>
            <w:r>
              <w:rPr>
                <w:rFonts w:ascii="Calibri" w:eastAsia="Times New Roman" w:hAnsi="Calibri" w:cs="Calibri"/>
                <w:b/>
                <w:bCs/>
                <w:color w:val="000000"/>
                <w:kern w:val="0"/>
                <w:lang w:eastAsia="es-MX"/>
                <w14:ligatures w14:val="none"/>
              </w:rPr>
              <w:t xml:space="preserve"> de agosto de 2024</w:t>
            </w:r>
          </w:p>
        </w:tc>
        <w:tc>
          <w:tcPr>
            <w:tcW w:w="1096" w:type="dxa"/>
          </w:tcPr>
          <w:p w14:paraId="61305A0E" w14:textId="5C7BE3DB"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Durango</w:t>
            </w:r>
          </w:p>
        </w:tc>
        <w:tc>
          <w:tcPr>
            <w:tcW w:w="5850" w:type="dxa"/>
          </w:tcPr>
          <w:p w14:paraId="16FBC3F3" w14:textId="72BBAFA8" w:rsidR="001E69FF" w:rsidRPr="00CA49DD" w:rsidRDefault="00D40EE9"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 xml:space="preserve">Diseño y elaboración del cinturón y chaleco con los aditamentos necesarios para la seguridad y asistencia. </w:t>
            </w:r>
          </w:p>
        </w:tc>
      </w:tr>
      <w:tr w:rsidR="001E69FF" w:rsidRPr="00CA49DD" w14:paraId="251615EE" w14:textId="77777777" w:rsidTr="00CA49DD">
        <w:trPr>
          <w:trHeight w:val="456"/>
        </w:trPr>
        <w:tc>
          <w:tcPr>
            <w:tcW w:w="1980" w:type="dxa"/>
          </w:tcPr>
          <w:p w14:paraId="4CE7E3AE" w14:textId="72F8301A" w:rsidR="001E69FF" w:rsidRPr="00CA49DD" w:rsidRDefault="00FC7925" w:rsidP="00CA49DD">
            <w:pPr>
              <w:jc w:val="center"/>
              <w:rPr>
                <w:rFonts w:ascii="Calibri" w:eastAsia="Times New Roman" w:hAnsi="Calibri" w:cs="Calibri"/>
                <w:b/>
                <w:bCs/>
                <w:color w:val="000000"/>
                <w:kern w:val="0"/>
                <w:lang w:eastAsia="es-MX"/>
                <w14:ligatures w14:val="none"/>
              </w:rPr>
            </w:pPr>
            <w:r>
              <w:rPr>
                <w:rFonts w:ascii="Calibri" w:eastAsia="Times New Roman" w:hAnsi="Calibri" w:cs="Calibri"/>
                <w:b/>
                <w:bCs/>
                <w:color w:val="000000"/>
                <w:kern w:val="0"/>
                <w:lang w:eastAsia="es-MX"/>
                <w14:ligatures w14:val="none"/>
              </w:rPr>
              <w:t>7 de agosto – 12 de agosto de 2024</w:t>
            </w:r>
          </w:p>
        </w:tc>
        <w:tc>
          <w:tcPr>
            <w:tcW w:w="1096" w:type="dxa"/>
          </w:tcPr>
          <w:p w14:paraId="77167355" w14:textId="17BE2800" w:rsidR="001E69FF" w:rsidRPr="00CA49DD" w:rsidRDefault="00FC7925"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Guadalupe Victoria</w:t>
            </w:r>
          </w:p>
        </w:tc>
        <w:tc>
          <w:tcPr>
            <w:tcW w:w="5850" w:type="dxa"/>
          </w:tcPr>
          <w:p w14:paraId="33537E03" w14:textId="18A9B12C" w:rsidR="001E69FF" w:rsidRPr="00CA49DD" w:rsidRDefault="00FC7925"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 xml:space="preserve">Implementación del dispositivo electrónico al dispositivo vestible. </w:t>
            </w:r>
          </w:p>
        </w:tc>
      </w:tr>
      <w:tr w:rsidR="001E69FF" w:rsidRPr="00CA49DD" w14:paraId="0DC48D5C" w14:textId="77777777" w:rsidTr="00CA49DD">
        <w:trPr>
          <w:trHeight w:val="456"/>
        </w:trPr>
        <w:tc>
          <w:tcPr>
            <w:tcW w:w="1980" w:type="dxa"/>
          </w:tcPr>
          <w:p w14:paraId="3F1AC75B" w14:textId="294B86F1" w:rsidR="001E69FF" w:rsidRPr="00CA49DD" w:rsidRDefault="00FC7925" w:rsidP="00CA49DD">
            <w:pPr>
              <w:jc w:val="center"/>
              <w:rPr>
                <w:rFonts w:ascii="Calibri" w:eastAsia="Times New Roman" w:hAnsi="Calibri" w:cs="Calibri"/>
                <w:b/>
                <w:bCs/>
                <w:color w:val="000000"/>
                <w:kern w:val="0"/>
                <w:lang w:eastAsia="es-MX"/>
                <w14:ligatures w14:val="none"/>
              </w:rPr>
            </w:pPr>
            <w:r>
              <w:rPr>
                <w:rFonts w:ascii="Calibri" w:eastAsia="Times New Roman" w:hAnsi="Calibri" w:cs="Calibri"/>
                <w:b/>
                <w:bCs/>
                <w:color w:val="000000"/>
                <w:kern w:val="0"/>
                <w:lang w:eastAsia="es-MX"/>
                <w14:ligatures w14:val="none"/>
              </w:rPr>
              <w:t>13 de agosto – 15 de agosto de 2024</w:t>
            </w:r>
          </w:p>
        </w:tc>
        <w:tc>
          <w:tcPr>
            <w:tcW w:w="1096" w:type="dxa"/>
          </w:tcPr>
          <w:p w14:paraId="015EB578" w14:textId="0F533405" w:rsidR="001E69FF" w:rsidRPr="00CA49DD" w:rsidRDefault="00FC7925"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Guadalupe Victoria</w:t>
            </w:r>
          </w:p>
        </w:tc>
        <w:tc>
          <w:tcPr>
            <w:tcW w:w="5850" w:type="dxa"/>
          </w:tcPr>
          <w:p w14:paraId="2964740B" w14:textId="0ED98808" w:rsidR="001E69FF" w:rsidRPr="00CA49DD" w:rsidRDefault="00FC7925" w:rsidP="00CA49DD">
            <w:pPr>
              <w:rPr>
                <w:rFonts w:ascii="Calibri" w:eastAsia="Times New Roman" w:hAnsi="Calibri" w:cs="Calibri"/>
                <w:color w:val="000000"/>
                <w:kern w:val="0"/>
                <w:lang w:eastAsia="es-MX"/>
                <w14:ligatures w14:val="none"/>
              </w:rPr>
            </w:pPr>
            <w:r>
              <w:rPr>
                <w:rFonts w:ascii="Calibri" w:eastAsia="Times New Roman" w:hAnsi="Calibri" w:cs="Calibri"/>
                <w:color w:val="000000"/>
                <w:kern w:val="0"/>
                <w:lang w:eastAsia="es-MX"/>
                <w14:ligatures w14:val="none"/>
              </w:rPr>
              <w:t>Ajustes finales en la calibración y posicionamiento del sensor.</w:t>
            </w:r>
          </w:p>
        </w:tc>
      </w:tr>
      <w:tr w:rsidR="00CA49DD" w:rsidRPr="00CA49DD" w14:paraId="1A45E039" w14:textId="77777777" w:rsidTr="00CA49DD">
        <w:trPr>
          <w:trHeight w:val="70"/>
        </w:trPr>
        <w:tc>
          <w:tcPr>
            <w:tcW w:w="1980" w:type="dxa"/>
            <w:hideMark/>
          </w:tcPr>
          <w:p w14:paraId="10A760CC" w14:textId="29AEE5EC"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 xml:space="preserve">16 </w:t>
            </w:r>
            <w:r w:rsidR="003C4042">
              <w:rPr>
                <w:rFonts w:ascii="Calibri" w:eastAsia="Times New Roman" w:hAnsi="Calibri" w:cs="Calibri"/>
                <w:b/>
                <w:bCs/>
                <w:color w:val="000000"/>
                <w:kern w:val="0"/>
                <w:lang w:eastAsia="es-MX"/>
                <w14:ligatures w14:val="none"/>
              </w:rPr>
              <w:t xml:space="preserve">de agosto </w:t>
            </w:r>
            <w:r w:rsidRPr="00CA49DD">
              <w:rPr>
                <w:rFonts w:ascii="Calibri" w:eastAsia="Times New Roman" w:hAnsi="Calibri" w:cs="Calibri"/>
                <w:b/>
                <w:bCs/>
                <w:color w:val="000000"/>
                <w:kern w:val="0"/>
                <w:lang w:eastAsia="es-MX"/>
                <w14:ligatures w14:val="none"/>
              </w:rPr>
              <w:t>– 18</w:t>
            </w:r>
            <w:r w:rsidR="003C4042">
              <w:rPr>
                <w:rFonts w:ascii="Calibri" w:eastAsia="Times New Roman" w:hAnsi="Calibri" w:cs="Calibri"/>
                <w:b/>
                <w:bCs/>
                <w:color w:val="000000"/>
                <w:kern w:val="0"/>
                <w:lang w:eastAsia="es-MX"/>
                <w14:ligatures w14:val="none"/>
              </w:rPr>
              <w:t xml:space="preserve"> de</w:t>
            </w:r>
            <w:r w:rsidRPr="00CA49DD">
              <w:rPr>
                <w:rFonts w:ascii="Calibri" w:eastAsia="Times New Roman" w:hAnsi="Calibri" w:cs="Calibri"/>
                <w:b/>
                <w:bCs/>
                <w:color w:val="000000"/>
                <w:kern w:val="0"/>
                <w:lang w:eastAsia="es-MX"/>
                <w14:ligatures w14:val="none"/>
              </w:rPr>
              <w:t xml:space="preserve"> agosto</w:t>
            </w:r>
            <w:r w:rsidR="00D40EE9">
              <w:rPr>
                <w:rFonts w:ascii="Calibri" w:eastAsia="Times New Roman" w:hAnsi="Calibri" w:cs="Calibri"/>
                <w:b/>
                <w:bCs/>
                <w:color w:val="000000"/>
                <w:kern w:val="0"/>
                <w:lang w:eastAsia="es-MX"/>
                <w14:ligatures w14:val="none"/>
              </w:rPr>
              <w:t xml:space="preserve"> de 2024</w:t>
            </w:r>
          </w:p>
        </w:tc>
        <w:tc>
          <w:tcPr>
            <w:tcW w:w="1096" w:type="dxa"/>
            <w:hideMark/>
          </w:tcPr>
          <w:p w14:paraId="00393446"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Matehuala</w:t>
            </w:r>
          </w:p>
        </w:tc>
        <w:tc>
          <w:tcPr>
            <w:tcW w:w="5850" w:type="dxa"/>
            <w:hideMark/>
          </w:tcPr>
          <w:p w14:paraId="2D9723D1" w14:textId="083E1531"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 xml:space="preserve">Pruebas simuladas de caídas con el prototipo </w:t>
            </w:r>
            <w:r w:rsidR="00012CD4">
              <w:rPr>
                <w:rFonts w:ascii="Calibri" w:eastAsia="Times New Roman" w:hAnsi="Calibri" w:cs="Calibri"/>
                <w:color w:val="000000"/>
                <w:kern w:val="0"/>
                <w:lang w:eastAsia="es-MX"/>
                <w14:ligatures w14:val="none"/>
              </w:rPr>
              <w:t>final en San Luis Potosí.</w:t>
            </w:r>
          </w:p>
        </w:tc>
      </w:tr>
      <w:tr w:rsidR="00CA49DD" w:rsidRPr="00CA49DD" w14:paraId="63FED93F" w14:textId="77777777" w:rsidTr="00CA49DD">
        <w:trPr>
          <w:trHeight w:val="202"/>
        </w:trPr>
        <w:tc>
          <w:tcPr>
            <w:tcW w:w="1980" w:type="dxa"/>
            <w:hideMark/>
          </w:tcPr>
          <w:p w14:paraId="05B79DAA" w14:textId="598236BE"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19</w:t>
            </w:r>
            <w:r w:rsidR="003C4042">
              <w:rPr>
                <w:rFonts w:ascii="Calibri" w:eastAsia="Times New Roman" w:hAnsi="Calibri" w:cs="Calibri"/>
                <w:b/>
                <w:bCs/>
                <w:color w:val="000000"/>
                <w:kern w:val="0"/>
                <w:lang w:eastAsia="es-MX"/>
                <w14:ligatures w14:val="none"/>
              </w:rPr>
              <w:t xml:space="preserve"> de </w:t>
            </w:r>
            <w:r w:rsidRPr="00CA49DD">
              <w:rPr>
                <w:rFonts w:ascii="Calibri" w:eastAsia="Times New Roman" w:hAnsi="Calibri" w:cs="Calibri"/>
                <w:b/>
                <w:bCs/>
                <w:color w:val="000000"/>
                <w:kern w:val="0"/>
                <w:lang w:eastAsia="es-MX"/>
                <w14:ligatures w14:val="none"/>
              </w:rPr>
              <w:t>ago</w:t>
            </w:r>
            <w:r w:rsidR="003C4042">
              <w:rPr>
                <w:rFonts w:ascii="Calibri" w:eastAsia="Times New Roman" w:hAnsi="Calibri" w:cs="Calibri"/>
                <w:b/>
                <w:bCs/>
                <w:color w:val="000000"/>
                <w:kern w:val="0"/>
                <w:lang w:eastAsia="es-MX"/>
                <w14:ligatures w14:val="none"/>
              </w:rPr>
              <w:t>sto</w:t>
            </w:r>
            <w:r w:rsidR="00D40EE9">
              <w:rPr>
                <w:rFonts w:ascii="Calibri" w:eastAsia="Times New Roman" w:hAnsi="Calibri" w:cs="Calibri"/>
                <w:b/>
                <w:bCs/>
                <w:color w:val="000000"/>
                <w:kern w:val="0"/>
                <w:lang w:eastAsia="es-MX"/>
                <w14:ligatures w14:val="none"/>
              </w:rPr>
              <w:t xml:space="preserve"> de 2024</w:t>
            </w:r>
          </w:p>
        </w:tc>
        <w:tc>
          <w:tcPr>
            <w:tcW w:w="1096" w:type="dxa"/>
            <w:hideMark/>
          </w:tcPr>
          <w:p w14:paraId="702823A6"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Durango</w:t>
            </w:r>
          </w:p>
        </w:tc>
        <w:tc>
          <w:tcPr>
            <w:tcW w:w="5850" w:type="dxa"/>
            <w:hideMark/>
          </w:tcPr>
          <w:p w14:paraId="4EEC8D8A" w14:textId="10D6FE32"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 xml:space="preserve">Pruebas simuladas </w:t>
            </w:r>
            <w:r w:rsidR="00012CD4">
              <w:rPr>
                <w:rFonts w:ascii="Calibri" w:eastAsia="Times New Roman" w:hAnsi="Calibri" w:cs="Calibri"/>
                <w:color w:val="000000"/>
                <w:kern w:val="0"/>
                <w:lang w:eastAsia="es-MX"/>
                <w14:ligatures w14:val="none"/>
              </w:rPr>
              <w:t>de caídas con el prototipo final en Durango.</w:t>
            </w:r>
          </w:p>
        </w:tc>
      </w:tr>
      <w:tr w:rsidR="00CA49DD" w:rsidRPr="00CA49DD" w14:paraId="1A249C8A" w14:textId="77777777" w:rsidTr="00CA49DD">
        <w:trPr>
          <w:trHeight w:val="503"/>
        </w:trPr>
        <w:tc>
          <w:tcPr>
            <w:tcW w:w="1980" w:type="dxa"/>
            <w:hideMark/>
          </w:tcPr>
          <w:p w14:paraId="42E1383A" w14:textId="6A055B98"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 xml:space="preserve">3 </w:t>
            </w:r>
            <w:r w:rsidR="003C4042">
              <w:rPr>
                <w:rFonts w:ascii="Calibri" w:eastAsia="Times New Roman" w:hAnsi="Calibri" w:cs="Calibri"/>
                <w:b/>
                <w:bCs/>
                <w:color w:val="000000"/>
                <w:kern w:val="0"/>
                <w:lang w:eastAsia="es-MX"/>
                <w14:ligatures w14:val="none"/>
              </w:rPr>
              <w:t xml:space="preserve">de septiembre </w:t>
            </w:r>
            <w:r w:rsidRPr="00CA49DD">
              <w:rPr>
                <w:rFonts w:ascii="Calibri" w:eastAsia="Times New Roman" w:hAnsi="Calibri" w:cs="Calibri"/>
                <w:b/>
                <w:bCs/>
                <w:color w:val="000000"/>
                <w:kern w:val="0"/>
                <w:lang w:eastAsia="es-MX"/>
                <w14:ligatures w14:val="none"/>
              </w:rPr>
              <w:t xml:space="preserve">– 5 </w:t>
            </w:r>
            <w:r w:rsidR="003C4042">
              <w:rPr>
                <w:rFonts w:ascii="Calibri" w:eastAsia="Times New Roman" w:hAnsi="Calibri" w:cs="Calibri"/>
                <w:b/>
                <w:bCs/>
                <w:color w:val="000000"/>
                <w:kern w:val="0"/>
                <w:lang w:eastAsia="es-MX"/>
                <w14:ligatures w14:val="none"/>
              </w:rPr>
              <w:t xml:space="preserve">de </w:t>
            </w:r>
            <w:r w:rsidRPr="00CA49DD">
              <w:rPr>
                <w:rFonts w:ascii="Calibri" w:eastAsia="Times New Roman" w:hAnsi="Calibri" w:cs="Calibri"/>
                <w:b/>
                <w:bCs/>
                <w:color w:val="000000"/>
                <w:kern w:val="0"/>
                <w:lang w:eastAsia="es-MX"/>
                <w14:ligatures w14:val="none"/>
              </w:rPr>
              <w:t>septiembre</w:t>
            </w:r>
            <w:r w:rsidR="00915560">
              <w:rPr>
                <w:rFonts w:ascii="Calibri" w:eastAsia="Times New Roman" w:hAnsi="Calibri" w:cs="Calibri"/>
                <w:b/>
                <w:bCs/>
                <w:color w:val="000000"/>
                <w:kern w:val="0"/>
                <w:lang w:eastAsia="es-MX"/>
                <w14:ligatures w14:val="none"/>
              </w:rPr>
              <w:t xml:space="preserve"> de 2024</w:t>
            </w:r>
          </w:p>
        </w:tc>
        <w:tc>
          <w:tcPr>
            <w:tcW w:w="1096" w:type="dxa"/>
            <w:hideMark/>
          </w:tcPr>
          <w:p w14:paraId="5536E9F4"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Monterrey</w:t>
            </w:r>
          </w:p>
        </w:tc>
        <w:tc>
          <w:tcPr>
            <w:tcW w:w="5850" w:type="dxa"/>
            <w:hideMark/>
          </w:tcPr>
          <w:p w14:paraId="36BA0A29" w14:textId="29D5A06E"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 xml:space="preserve">Pruebas </w:t>
            </w:r>
            <w:r w:rsidR="00012CD4">
              <w:rPr>
                <w:rFonts w:ascii="Calibri" w:eastAsia="Times New Roman" w:hAnsi="Calibri" w:cs="Calibri"/>
                <w:color w:val="000000"/>
                <w:kern w:val="0"/>
                <w:lang w:eastAsia="es-MX"/>
                <w14:ligatures w14:val="none"/>
              </w:rPr>
              <w:t>simuladas de caídas con el prototipo final en Nuevo León.</w:t>
            </w:r>
          </w:p>
        </w:tc>
      </w:tr>
      <w:tr w:rsidR="00CA49DD" w:rsidRPr="00CA49DD" w14:paraId="57380F84" w14:textId="77777777" w:rsidTr="00CA49DD">
        <w:trPr>
          <w:trHeight w:val="511"/>
        </w:trPr>
        <w:tc>
          <w:tcPr>
            <w:tcW w:w="1980" w:type="dxa"/>
            <w:hideMark/>
          </w:tcPr>
          <w:p w14:paraId="09962537" w14:textId="302B6B9D" w:rsidR="00CA49DD" w:rsidRPr="00CA49DD" w:rsidRDefault="00CA49DD" w:rsidP="00CA49DD">
            <w:pPr>
              <w:jc w:val="center"/>
              <w:rPr>
                <w:rFonts w:ascii="Calibri" w:eastAsia="Times New Roman" w:hAnsi="Calibri" w:cs="Calibri"/>
                <w:b/>
                <w:bCs/>
                <w:color w:val="000000"/>
                <w:kern w:val="0"/>
                <w:lang w:eastAsia="es-MX"/>
                <w14:ligatures w14:val="none"/>
              </w:rPr>
            </w:pPr>
            <w:r w:rsidRPr="00CA49DD">
              <w:rPr>
                <w:rFonts w:ascii="Calibri" w:eastAsia="Times New Roman" w:hAnsi="Calibri" w:cs="Calibri"/>
                <w:b/>
                <w:bCs/>
                <w:color w:val="000000"/>
                <w:kern w:val="0"/>
                <w:lang w:eastAsia="es-MX"/>
                <w14:ligatures w14:val="none"/>
              </w:rPr>
              <w:t>19</w:t>
            </w:r>
            <w:r w:rsidR="003C4042">
              <w:rPr>
                <w:rFonts w:ascii="Calibri" w:eastAsia="Times New Roman" w:hAnsi="Calibri" w:cs="Calibri"/>
                <w:b/>
                <w:bCs/>
                <w:color w:val="000000"/>
                <w:kern w:val="0"/>
                <w:lang w:eastAsia="es-MX"/>
                <w14:ligatures w14:val="none"/>
              </w:rPr>
              <w:t xml:space="preserve"> de </w:t>
            </w:r>
            <w:r w:rsidRPr="00CA49DD">
              <w:rPr>
                <w:rFonts w:ascii="Calibri" w:eastAsia="Times New Roman" w:hAnsi="Calibri" w:cs="Calibri"/>
                <w:b/>
                <w:bCs/>
                <w:color w:val="000000"/>
                <w:kern w:val="0"/>
                <w:lang w:eastAsia="es-MX"/>
                <w14:ligatures w14:val="none"/>
              </w:rPr>
              <w:t>oct</w:t>
            </w:r>
            <w:r w:rsidR="003C4042">
              <w:rPr>
                <w:rFonts w:ascii="Calibri" w:eastAsia="Times New Roman" w:hAnsi="Calibri" w:cs="Calibri"/>
                <w:b/>
                <w:bCs/>
                <w:color w:val="000000"/>
                <w:kern w:val="0"/>
                <w:lang w:eastAsia="es-MX"/>
                <w14:ligatures w14:val="none"/>
              </w:rPr>
              <w:t>ub</w:t>
            </w:r>
            <w:r w:rsidR="00FC7925">
              <w:rPr>
                <w:rFonts w:ascii="Calibri" w:eastAsia="Times New Roman" w:hAnsi="Calibri" w:cs="Calibri"/>
                <w:b/>
                <w:bCs/>
                <w:color w:val="000000"/>
                <w:kern w:val="0"/>
                <w:lang w:eastAsia="es-MX"/>
                <w14:ligatures w14:val="none"/>
              </w:rPr>
              <w:t>re – 31 de octubre</w:t>
            </w:r>
            <w:r w:rsidR="00915560">
              <w:rPr>
                <w:rFonts w:ascii="Calibri" w:eastAsia="Times New Roman" w:hAnsi="Calibri" w:cs="Calibri"/>
                <w:b/>
                <w:bCs/>
                <w:color w:val="000000"/>
                <w:kern w:val="0"/>
                <w:lang w:eastAsia="es-MX"/>
                <w14:ligatures w14:val="none"/>
              </w:rPr>
              <w:t xml:space="preserve"> de 2024</w:t>
            </w:r>
          </w:p>
        </w:tc>
        <w:tc>
          <w:tcPr>
            <w:tcW w:w="1096" w:type="dxa"/>
            <w:hideMark/>
          </w:tcPr>
          <w:p w14:paraId="601E629B" w14:textId="7777777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Guadalupe Victoria</w:t>
            </w:r>
          </w:p>
        </w:tc>
        <w:tc>
          <w:tcPr>
            <w:tcW w:w="5850" w:type="dxa"/>
            <w:hideMark/>
          </w:tcPr>
          <w:p w14:paraId="08B9B3EC" w14:textId="40E6BAC7" w:rsidR="00CA49DD" w:rsidRPr="00CA49DD" w:rsidRDefault="00CA49DD" w:rsidP="00CA49DD">
            <w:pPr>
              <w:rPr>
                <w:rFonts w:ascii="Calibri" w:eastAsia="Times New Roman" w:hAnsi="Calibri" w:cs="Calibri"/>
                <w:color w:val="000000"/>
                <w:kern w:val="0"/>
                <w:lang w:eastAsia="es-MX"/>
                <w14:ligatures w14:val="none"/>
              </w:rPr>
            </w:pPr>
            <w:r w:rsidRPr="00CA49DD">
              <w:rPr>
                <w:rFonts w:ascii="Calibri" w:eastAsia="Times New Roman" w:hAnsi="Calibri" w:cs="Calibri"/>
                <w:color w:val="000000"/>
                <w:kern w:val="0"/>
                <w:lang w:eastAsia="es-MX"/>
                <w14:ligatures w14:val="none"/>
              </w:rPr>
              <w:t xml:space="preserve">Pruebas del </w:t>
            </w:r>
            <w:r w:rsidR="00012CD4">
              <w:rPr>
                <w:rFonts w:ascii="Calibri" w:eastAsia="Times New Roman" w:hAnsi="Calibri" w:cs="Calibri"/>
                <w:color w:val="000000"/>
                <w:kern w:val="0"/>
                <w:lang w:eastAsia="es-MX"/>
                <w14:ligatures w14:val="none"/>
              </w:rPr>
              <w:t xml:space="preserve">último </w:t>
            </w:r>
            <w:r w:rsidRPr="00CA49DD">
              <w:rPr>
                <w:rFonts w:ascii="Calibri" w:eastAsia="Times New Roman" w:hAnsi="Calibri" w:cs="Calibri"/>
                <w:color w:val="000000"/>
                <w:kern w:val="0"/>
                <w:lang w:eastAsia="es-MX"/>
                <w14:ligatures w14:val="none"/>
              </w:rPr>
              <w:t xml:space="preserve">prototipo </w:t>
            </w:r>
            <w:r w:rsidR="00012CD4">
              <w:rPr>
                <w:rFonts w:ascii="Calibri" w:eastAsia="Times New Roman" w:hAnsi="Calibri" w:cs="Calibri"/>
                <w:color w:val="000000"/>
                <w:kern w:val="0"/>
                <w:lang w:eastAsia="es-MX"/>
                <w14:ligatures w14:val="none"/>
              </w:rPr>
              <w:t xml:space="preserve">con </w:t>
            </w:r>
            <w:r w:rsidRPr="00CA49DD">
              <w:rPr>
                <w:rFonts w:ascii="Calibri" w:eastAsia="Times New Roman" w:hAnsi="Calibri" w:cs="Calibri"/>
                <w:color w:val="000000"/>
                <w:kern w:val="0"/>
                <w:lang w:eastAsia="es-MX"/>
                <w14:ligatures w14:val="none"/>
              </w:rPr>
              <w:t>mejora</w:t>
            </w:r>
            <w:r w:rsidR="00012CD4">
              <w:rPr>
                <w:rFonts w:ascii="Calibri" w:eastAsia="Times New Roman" w:hAnsi="Calibri" w:cs="Calibri"/>
                <w:color w:val="000000"/>
                <w:kern w:val="0"/>
                <w:lang w:eastAsia="es-MX"/>
                <w14:ligatures w14:val="none"/>
              </w:rPr>
              <w:t>s</w:t>
            </w:r>
            <w:r w:rsidRPr="00CA49DD">
              <w:rPr>
                <w:rFonts w:ascii="Calibri" w:eastAsia="Times New Roman" w:hAnsi="Calibri" w:cs="Calibri"/>
                <w:color w:val="000000"/>
                <w:kern w:val="0"/>
                <w:lang w:eastAsia="es-MX"/>
                <w14:ligatures w14:val="none"/>
              </w:rPr>
              <w:t>, evaluando la respuesta del sistema con simulaciones manuales de caídas.</w:t>
            </w:r>
          </w:p>
        </w:tc>
      </w:tr>
      <w:bookmarkEnd w:id="0"/>
    </w:tbl>
    <w:p w14:paraId="00B2E3ED" w14:textId="77777777" w:rsidR="00CE3038" w:rsidRDefault="00CE3038" w:rsidP="00B24AED">
      <w:pPr>
        <w:spacing w:line="360" w:lineRule="auto"/>
        <w:jc w:val="both"/>
        <w:rPr>
          <w:rFonts w:ascii="Arial" w:hAnsi="Arial" w:cs="Arial"/>
          <w:sz w:val="24"/>
          <w:szCs w:val="24"/>
        </w:rPr>
      </w:pPr>
    </w:p>
    <w:p w14:paraId="5C5CCC0B" w14:textId="77777777" w:rsidR="00B95CA7" w:rsidRDefault="00B95CA7" w:rsidP="00B24AED">
      <w:pPr>
        <w:spacing w:line="360" w:lineRule="auto"/>
        <w:jc w:val="both"/>
        <w:rPr>
          <w:rFonts w:ascii="Arial" w:hAnsi="Arial" w:cs="Arial"/>
          <w:sz w:val="24"/>
          <w:szCs w:val="24"/>
        </w:rPr>
      </w:pPr>
    </w:p>
    <w:p w14:paraId="46B7A159" w14:textId="043CDE36" w:rsidR="000A1FCC" w:rsidRPr="000A1FCC" w:rsidRDefault="000A1FCC" w:rsidP="000A1FCC">
      <w:pPr>
        <w:spacing w:line="360" w:lineRule="auto"/>
        <w:jc w:val="both"/>
        <w:rPr>
          <w:rFonts w:ascii="Arial" w:hAnsi="Arial" w:cs="Arial"/>
          <w:b/>
          <w:bCs/>
          <w:sz w:val="24"/>
          <w:szCs w:val="24"/>
        </w:rPr>
      </w:pPr>
      <w:r w:rsidRPr="000A1FCC">
        <w:rPr>
          <w:rFonts w:ascii="Arial" w:hAnsi="Arial" w:cs="Arial"/>
          <w:b/>
          <w:bCs/>
          <w:sz w:val="24"/>
          <w:szCs w:val="24"/>
        </w:rPr>
        <w:t>Resumen final</w:t>
      </w:r>
      <w:r w:rsidR="0084015E">
        <w:rPr>
          <w:rFonts w:ascii="Arial" w:hAnsi="Arial" w:cs="Arial"/>
          <w:b/>
          <w:bCs/>
          <w:sz w:val="24"/>
          <w:szCs w:val="24"/>
        </w:rPr>
        <w:t xml:space="preserve"> de pruebas realizadas a lo largo del desarrollo</w:t>
      </w:r>
      <w:r w:rsidRPr="000A1FCC">
        <w:rPr>
          <w:rFonts w:ascii="Arial" w:hAnsi="Arial" w:cs="Arial"/>
          <w:b/>
          <w:bCs/>
          <w:sz w:val="24"/>
          <w:szCs w:val="24"/>
        </w:rPr>
        <w:t>:</w:t>
      </w:r>
    </w:p>
    <w:p w14:paraId="0DB5BD95" w14:textId="77777777" w:rsidR="000A1FCC" w:rsidRPr="000A1FCC" w:rsidRDefault="000A1FCC" w:rsidP="000A1FCC">
      <w:pPr>
        <w:numPr>
          <w:ilvl w:val="0"/>
          <w:numId w:val="1"/>
        </w:numPr>
        <w:spacing w:line="360" w:lineRule="auto"/>
        <w:jc w:val="both"/>
        <w:rPr>
          <w:rFonts w:ascii="Arial" w:hAnsi="Arial" w:cs="Arial"/>
          <w:sz w:val="24"/>
          <w:szCs w:val="24"/>
        </w:rPr>
      </w:pPr>
      <w:r w:rsidRPr="000A1FCC">
        <w:rPr>
          <w:rFonts w:ascii="Arial" w:hAnsi="Arial" w:cs="Arial"/>
          <w:b/>
          <w:bCs/>
          <w:sz w:val="24"/>
          <w:szCs w:val="24"/>
        </w:rPr>
        <w:t>2022</w:t>
      </w:r>
      <w:r w:rsidRPr="000A1FCC">
        <w:rPr>
          <w:rFonts w:ascii="Arial" w:hAnsi="Arial" w:cs="Arial"/>
          <w:sz w:val="24"/>
          <w:szCs w:val="24"/>
        </w:rPr>
        <w:t>: 220 pruebas</w:t>
      </w:r>
    </w:p>
    <w:p w14:paraId="1036C656" w14:textId="77777777" w:rsidR="000A1FCC" w:rsidRPr="000A1FCC" w:rsidRDefault="000A1FCC" w:rsidP="000A1FCC">
      <w:pPr>
        <w:numPr>
          <w:ilvl w:val="0"/>
          <w:numId w:val="1"/>
        </w:numPr>
        <w:spacing w:line="360" w:lineRule="auto"/>
        <w:jc w:val="both"/>
        <w:rPr>
          <w:rFonts w:ascii="Arial" w:hAnsi="Arial" w:cs="Arial"/>
          <w:sz w:val="24"/>
          <w:szCs w:val="24"/>
        </w:rPr>
      </w:pPr>
      <w:r w:rsidRPr="000A1FCC">
        <w:rPr>
          <w:rFonts w:ascii="Arial" w:hAnsi="Arial" w:cs="Arial"/>
          <w:b/>
          <w:bCs/>
          <w:sz w:val="24"/>
          <w:szCs w:val="24"/>
        </w:rPr>
        <w:t>2023</w:t>
      </w:r>
      <w:r w:rsidRPr="000A1FCC">
        <w:rPr>
          <w:rFonts w:ascii="Arial" w:hAnsi="Arial" w:cs="Arial"/>
          <w:sz w:val="24"/>
          <w:szCs w:val="24"/>
        </w:rPr>
        <w:t>: 390 pruebas</w:t>
      </w:r>
    </w:p>
    <w:p w14:paraId="5C05E098" w14:textId="7F0E9C68" w:rsidR="00FE4DEB" w:rsidRPr="00FE4DEB" w:rsidRDefault="000A1FCC" w:rsidP="00FE4DEB">
      <w:pPr>
        <w:numPr>
          <w:ilvl w:val="0"/>
          <w:numId w:val="1"/>
        </w:numPr>
        <w:spacing w:line="360" w:lineRule="auto"/>
        <w:jc w:val="both"/>
        <w:rPr>
          <w:rFonts w:ascii="Arial" w:hAnsi="Arial" w:cs="Arial"/>
          <w:sz w:val="24"/>
          <w:szCs w:val="24"/>
        </w:rPr>
      </w:pPr>
      <w:r w:rsidRPr="000A1FCC">
        <w:rPr>
          <w:rFonts w:ascii="Arial" w:hAnsi="Arial" w:cs="Arial"/>
          <w:b/>
          <w:bCs/>
          <w:sz w:val="24"/>
          <w:szCs w:val="24"/>
        </w:rPr>
        <w:t>2024</w:t>
      </w:r>
      <w:r w:rsidRPr="000A1FCC">
        <w:rPr>
          <w:rFonts w:ascii="Arial" w:hAnsi="Arial" w:cs="Arial"/>
          <w:sz w:val="24"/>
          <w:szCs w:val="24"/>
        </w:rPr>
        <w:t xml:space="preserve">: </w:t>
      </w:r>
      <w:r w:rsidR="00E76EC5">
        <w:rPr>
          <w:rFonts w:ascii="Arial" w:hAnsi="Arial" w:cs="Arial"/>
          <w:sz w:val="24"/>
          <w:szCs w:val="24"/>
        </w:rPr>
        <w:t>546</w:t>
      </w:r>
      <w:r w:rsidRPr="000A1FCC">
        <w:rPr>
          <w:rFonts w:ascii="Arial" w:hAnsi="Arial" w:cs="Arial"/>
          <w:sz w:val="24"/>
          <w:szCs w:val="24"/>
        </w:rPr>
        <w:t xml:space="preserve"> prueba</w:t>
      </w:r>
      <w:r w:rsidR="00E306B1">
        <w:rPr>
          <w:rFonts w:ascii="Arial" w:hAnsi="Arial" w:cs="Arial"/>
          <w:sz w:val="24"/>
          <w:szCs w:val="24"/>
        </w:rPr>
        <w:t>s</w:t>
      </w:r>
    </w:p>
    <w:p w14:paraId="1DE7CFB3" w14:textId="6A30CD9F" w:rsidR="00C80320" w:rsidRDefault="00C80320" w:rsidP="00B24AED">
      <w:pPr>
        <w:spacing w:line="360" w:lineRule="auto"/>
        <w:jc w:val="both"/>
        <w:rPr>
          <w:rFonts w:ascii="Arial" w:hAnsi="Arial" w:cs="Arial"/>
          <w:b/>
          <w:bCs/>
          <w:sz w:val="24"/>
          <w:szCs w:val="24"/>
        </w:rPr>
      </w:pPr>
      <w:bookmarkStart w:id="1" w:name="_Hlk180659641"/>
      <w:r w:rsidRPr="00BA1241">
        <w:rPr>
          <w:rFonts w:ascii="Arial" w:hAnsi="Arial" w:cs="Arial"/>
          <w:b/>
          <w:bCs/>
          <w:sz w:val="24"/>
          <w:szCs w:val="24"/>
        </w:rPr>
        <w:t>Condiciones de prueba del prototipo</w:t>
      </w:r>
    </w:p>
    <w:p w14:paraId="4B96D1A4" w14:textId="13E64DDE" w:rsidR="00E76EC5" w:rsidRPr="00E76EC5" w:rsidRDefault="00E76EC5" w:rsidP="00B24AED">
      <w:pPr>
        <w:spacing w:line="360" w:lineRule="auto"/>
        <w:jc w:val="both"/>
        <w:rPr>
          <w:rFonts w:ascii="Arial" w:hAnsi="Arial" w:cs="Arial"/>
          <w:sz w:val="24"/>
          <w:szCs w:val="24"/>
        </w:rPr>
      </w:pPr>
      <w:r w:rsidRPr="00E76EC5">
        <w:rPr>
          <w:rFonts w:ascii="Arial" w:hAnsi="Arial" w:cs="Arial"/>
          <w:sz w:val="24"/>
          <w:szCs w:val="24"/>
        </w:rPr>
        <w:t>Las pruebas del prototipo se llevaron a cabo bajo diferentes condiciones para evaluar su rendimiento y funcionalidad. A continuación, se detallan las cantidades de pruebas realizadas en cada tipo de situación</w:t>
      </w:r>
      <w:r w:rsidR="00874EB8">
        <w:rPr>
          <w:rFonts w:ascii="Arial" w:hAnsi="Arial" w:cs="Arial"/>
          <w:sz w:val="24"/>
          <w:szCs w:val="24"/>
        </w:rPr>
        <w:t>.</w:t>
      </w:r>
    </w:p>
    <w:tbl>
      <w:tblPr>
        <w:tblStyle w:val="Tablaconcuadrcula"/>
        <w:tblW w:w="0" w:type="auto"/>
        <w:tblLook w:val="04A0" w:firstRow="1" w:lastRow="0" w:firstColumn="1" w:lastColumn="0" w:noHBand="0" w:noVBand="1"/>
      </w:tblPr>
      <w:tblGrid>
        <w:gridCol w:w="2942"/>
        <w:gridCol w:w="2943"/>
        <w:gridCol w:w="2943"/>
      </w:tblGrid>
      <w:tr w:rsidR="000A1FCC" w14:paraId="2AD2D56B" w14:textId="77777777" w:rsidTr="000A1FCC">
        <w:tc>
          <w:tcPr>
            <w:tcW w:w="2942" w:type="dxa"/>
          </w:tcPr>
          <w:p w14:paraId="16876DF2" w14:textId="70A7711F" w:rsidR="000A1FCC" w:rsidRPr="0084015E" w:rsidRDefault="000A1FCC" w:rsidP="000A1FCC">
            <w:pPr>
              <w:spacing w:line="360" w:lineRule="auto"/>
              <w:jc w:val="center"/>
              <w:rPr>
                <w:rFonts w:cstheme="minorHAnsi"/>
                <w:b/>
                <w:bCs/>
              </w:rPr>
            </w:pPr>
            <w:r w:rsidRPr="0084015E">
              <w:rPr>
                <w:rFonts w:cstheme="minorHAnsi"/>
                <w:b/>
                <w:bCs/>
              </w:rPr>
              <w:t>Tipos de prueba</w:t>
            </w:r>
          </w:p>
        </w:tc>
        <w:tc>
          <w:tcPr>
            <w:tcW w:w="2943" w:type="dxa"/>
          </w:tcPr>
          <w:p w14:paraId="6491A90A" w14:textId="747BC8A9" w:rsidR="000A1FCC" w:rsidRPr="0084015E" w:rsidRDefault="000A1FCC" w:rsidP="000A1FCC">
            <w:pPr>
              <w:spacing w:line="360" w:lineRule="auto"/>
              <w:jc w:val="center"/>
              <w:rPr>
                <w:rFonts w:cstheme="minorHAnsi"/>
                <w:b/>
                <w:bCs/>
              </w:rPr>
            </w:pPr>
            <w:r w:rsidRPr="0084015E">
              <w:rPr>
                <w:rFonts w:cstheme="minorHAnsi"/>
                <w:b/>
                <w:bCs/>
              </w:rPr>
              <w:t>Descripción</w:t>
            </w:r>
          </w:p>
        </w:tc>
        <w:tc>
          <w:tcPr>
            <w:tcW w:w="2943" w:type="dxa"/>
          </w:tcPr>
          <w:p w14:paraId="430ED374" w14:textId="3DE86C7F" w:rsidR="000A1FCC" w:rsidRPr="0084015E" w:rsidRDefault="000A1FCC" w:rsidP="000A1FCC">
            <w:pPr>
              <w:spacing w:line="360" w:lineRule="auto"/>
              <w:jc w:val="center"/>
              <w:rPr>
                <w:rFonts w:cstheme="minorHAnsi"/>
                <w:b/>
                <w:bCs/>
              </w:rPr>
            </w:pPr>
            <w:r w:rsidRPr="0084015E">
              <w:rPr>
                <w:rFonts w:cstheme="minorHAnsi"/>
                <w:b/>
                <w:bCs/>
              </w:rPr>
              <w:t>Cantidad</w:t>
            </w:r>
          </w:p>
        </w:tc>
      </w:tr>
      <w:tr w:rsidR="000A1FCC" w14:paraId="24FA54E8" w14:textId="77777777" w:rsidTr="000A1FCC">
        <w:tc>
          <w:tcPr>
            <w:tcW w:w="2942" w:type="dxa"/>
          </w:tcPr>
          <w:p w14:paraId="75524043" w14:textId="2CF15D00" w:rsidR="000A1FCC" w:rsidRPr="0084015E" w:rsidRDefault="000A1FCC" w:rsidP="000A1FCC">
            <w:pPr>
              <w:spacing w:line="360" w:lineRule="auto"/>
              <w:jc w:val="center"/>
              <w:rPr>
                <w:rFonts w:cstheme="minorHAnsi"/>
                <w:b/>
                <w:bCs/>
              </w:rPr>
            </w:pPr>
            <w:r w:rsidRPr="0084015E">
              <w:rPr>
                <w:rFonts w:cstheme="minorHAnsi"/>
                <w:b/>
                <w:bCs/>
              </w:rPr>
              <w:t>Pruebas en entornos controlados</w:t>
            </w:r>
          </w:p>
        </w:tc>
        <w:tc>
          <w:tcPr>
            <w:tcW w:w="2943" w:type="dxa"/>
          </w:tcPr>
          <w:p w14:paraId="6F7834BC" w14:textId="3F013BF3" w:rsidR="000A1FCC" w:rsidRPr="0084015E" w:rsidRDefault="000A1FCC" w:rsidP="000A1FCC">
            <w:pPr>
              <w:spacing w:line="360" w:lineRule="auto"/>
              <w:jc w:val="center"/>
              <w:rPr>
                <w:rFonts w:cstheme="minorHAnsi"/>
              </w:rPr>
            </w:pPr>
            <w:r w:rsidRPr="0084015E">
              <w:rPr>
                <w:rFonts w:cstheme="minorHAnsi"/>
              </w:rPr>
              <w:t xml:space="preserve">Pruebas del prototipo en situaciones controladas para evaluar </w:t>
            </w:r>
            <w:r w:rsidR="009B4D92">
              <w:rPr>
                <w:rFonts w:cstheme="minorHAnsi"/>
              </w:rPr>
              <w:t>la detección de caídas.</w:t>
            </w:r>
          </w:p>
        </w:tc>
        <w:tc>
          <w:tcPr>
            <w:tcW w:w="2943" w:type="dxa"/>
          </w:tcPr>
          <w:p w14:paraId="718C0DCD" w14:textId="5A1507BB" w:rsidR="000A1FCC" w:rsidRPr="0084015E" w:rsidRDefault="00BF337E" w:rsidP="000A1FCC">
            <w:pPr>
              <w:spacing w:line="360" w:lineRule="auto"/>
              <w:jc w:val="center"/>
              <w:rPr>
                <w:rFonts w:cstheme="minorHAnsi"/>
              </w:rPr>
            </w:pPr>
            <w:r>
              <w:rPr>
                <w:rFonts w:cstheme="minorHAnsi"/>
              </w:rPr>
              <w:t>600</w:t>
            </w:r>
          </w:p>
        </w:tc>
      </w:tr>
      <w:tr w:rsidR="000A1FCC" w14:paraId="6AB0FA71" w14:textId="77777777" w:rsidTr="000A1FCC">
        <w:tc>
          <w:tcPr>
            <w:tcW w:w="2942" w:type="dxa"/>
          </w:tcPr>
          <w:p w14:paraId="3297FD42" w14:textId="11FC8701" w:rsidR="000A1FCC" w:rsidRPr="0084015E" w:rsidRDefault="00BF337E" w:rsidP="000A1FCC">
            <w:pPr>
              <w:spacing w:line="360" w:lineRule="auto"/>
              <w:jc w:val="center"/>
              <w:rPr>
                <w:rFonts w:cstheme="minorHAnsi"/>
                <w:b/>
                <w:bCs/>
              </w:rPr>
            </w:pPr>
            <w:r w:rsidRPr="0084015E">
              <w:rPr>
                <w:rFonts w:cstheme="minorHAnsi"/>
                <w:b/>
                <w:bCs/>
              </w:rPr>
              <w:t>Pruebas de geolocalización en condiciones variables</w:t>
            </w:r>
          </w:p>
        </w:tc>
        <w:tc>
          <w:tcPr>
            <w:tcW w:w="2943" w:type="dxa"/>
          </w:tcPr>
          <w:p w14:paraId="0BDB9091" w14:textId="652E0445" w:rsidR="000A1FCC" w:rsidRPr="0084015E" w:rsidRDefault="00BF337E" w:rsidP="000A1FCC">
            <w:pPr>
              <w:spacing w:line="360" w:lineRule="auto"/>
              <w:jc w:val="center"/>
              <w:rPr>
                <w:rFonts w:cstheme="minorHAnsi"/>
              </w:rPr>
            </w:pPr>
            <w:r w:rsidRPr="0084015E">
              <w:rPr>
                <w:rFonts w:cstheme="minorHAnsi"/>
              </w:rPr>
              <w:t>Evaluación de la precisión del sistema GPS en diferentes entornos y condiciones climáticas.</w:t>
            </w:r>
          </w:p>
        </w:tc>
        <w:tc>
          <w:tcPr>
            <w:tcW w:w="2943" w:type="dxa"/>
          </w:tcPr>
          <w:p w14:paraId="0145B803" w14:textId="63E7D5F8" w:rsidR="000A1FCC" w:rsidRPr="0084015E" w:rsidRDefault="00E76EC5" w:rsidP="000A1FCC">
            <w:pPr>
              <w:spacing w:line="360" w:lineRule="auto"/>
              <w:jc w:val="center"/>
              <w:rPr>
                <w:rFonts w:cstheme="minorHAnsi"/>
              </w:rPr>
            </w:pPr>
            <w:r>
              <w:rPr>
                <w:rFonts w:cstheme="minorHAnsi"/>
              </w:rPr>
              <w:t>5</w:t>
            </w:r>
            <w:r w:rsidR="00BF337E">
              <w:rPr>
                <w:rFonts w:cstheme="minorHAnsi"/>
              </w:rPr>
              <w:t>5</w:t>
            </w:r>
            <w:r w:rsidR="000A1FCC" w:rsidRPr="0084015E">
              <w:rPr>
                <w:rFonts w:cstheme="minorHAnsi"/>
              </w:rPr>
              <w:t>6</w:t>
            </w:r>
          </w:p>
        </w:tc>
      </w:tr>
    </w:tbl>
    <w:p w14:paraId="064DC59B" w14:textId="77777777" w:rsidR="00FE319D" w:rsidRDefault="00FE319D" w:rsidP="00B24AED">
      <w:pPr>
        <w:spacing w:line="360" w:lineRule="auto"/>
        <w:jc w:val="both"/>
        <w:rPr>
          <w:rFonts w:ascii="Arial" w:hAnsi="Arial" w:cs="Arial"/>
          <w:sz w:val="24"/>
          <w:szCs w:val="24"/>
        </w:rPr>
      </w:pPr>
    </w:p>
    <w:p w14:paraId="4EEC7A17" w14:textId="1791C810" w:rsidR="00BA1241" w:rsidRDefault="0084015E" w:rsidP="00B24AED">
      <w:pPr>
        <w:spacing w:line="360" w:lineRule="auto"/>
        <w:jc w:val="both"/>
        <w:rPr>
          <w:rFonts w:ascii="Arial" w:hAnsi="Arial" w:cs="Arial"/>
          <w:b/>
          <w:bCs/>
          <w:sz w:val="24"/>
          <w:szCs w:val="24"/>
        </w:rPr>
      </w:pPr>
      <w:r w:rsidRPr="00460AE9">
        <w:rPr>
          <w:rFonts w:ascii="Arial" w:hAnsi="Arial" w:cs="Arial"/>
          <w:b/>
          <w:bCs/>
          <w:sz w:val="24"/>
          <w:szCs w:val="24"/>
        </w:rPr>
        <w:t>Eficiencia en entornos controlados</w:t>
      </w:r>
    </w:p>
    <w:p w14:paraId="45D0A35F" w14:textId="3E5230A2" w:rsidR="00E76EC5" w:rsidRPr="00E76EC5" w:rsidRDefault="00E76EC5" w:rsidP="00B24AED">
      <w:pPr>
        <w:spacing w:line="360" w:lineRule="auto"/>
        <w:jc w:val="both"/>
        <w:rPr>
          <w:rFonts w:ascii="Arial" w:hAnsi="Arial" w:cs="Arial"/>
          <w:sz w:val="24"/>
          <w:szCs w:val="24"/>
        </w:rPr>
      </w:pPr>
      <w:r w:rsidRPr="00E76EC5">
        <w:rPr>
          <w:rFonts w:ascii="Arial" w:hAnsi="Arial" w:cs="Arial"/>
          <w:sz w:val="24"/>
          <w:szCs w:val="24"/>
        </w:rPr>
        <w:t>Se realizaron diversas pruebas en entornos controlados para evaluar el rendimiento del prototipo. Los resultados indican la efectividad de las funcionalidades implementadas y la integración de sensores bajo condiciones específicas.</w:t>
      </w:r>
    </w:p>
    <w:tbl>
      <w:tblPr>
        <w:tblStyle w:val="Tablaconcuadrcula"/>
        <w:tblW w:w="0" w:type="auto"/>
        <w:tblLook w:val="04A0" w:firstRow="1" w:lastRow="0" w:firstColumn="1" w:lastColumn="0" w:noHBand="0" w:noVBand="1"/>
      </w:tblPr>
      <w:tblGrid>
        <w:gridCol w:w="2207"/>
        <w:gridCol w:w="2207"/>
        <w:gridCol w:w="2207"/>
        <w:gridCol w:w="2207"/>
      </w:tblGrid>
      <w:tr w:rsidR="009B4D92" w14:paraId="17EE5C52" w14:textId="77777777" w:rsidTr="009B4D92">
        <w:tc>
          <w:tcPr>
            <w:tcW w:w="2207" w:type="dxa"/>
          </w:tcPr>
          <w:p w14:paraId="716A4E39" w14:textId="16B6A5FA" w:rsidR="009B4D92" w:rsidRPr="00C403E5" w:rsidRDefault="009B4D92" w:rsidP="009B4D92">
            <w:pPr>
              <w:spacing w:line="360" w:lineRule="auto"/>
              <w:jc w:val="center"/>
              <w:rPr>
                <w:rFonts w:cstheme="minorHAnsi"/>
              </w:rPr>
            </w:pPr>
            <w:r w:rsidRPr="00C403E5">
              <w:rPr>
                <w:rFonts w:cstheme="minorHAnsi"/>
              </w:rPr>
              <w:t>Persona</w:t>
            </w:r>
          </w:p>
        </w:tc>
        <w:tc>
          <w:tcPr>
            <w:tcW w:w="2207" w:type="dxa"/>
          </w:tcPr>
          <w:p w14:paraId="1647DB25" w14:textId="02FD1937" w:rsidR="009B4D92" w:rsidRPr="00C403E5" w:rsidRDefault="009B4D92" w:rsidP="009B4D92">
            <w:pPr>
              <w:spacing w:line="360" w:lineRule="auto"/>
              <w:jc w:val="center"/>
              <w:rPr>
                <w:rFonts w:cstheme="minorHAnsi"/>
              </w:rPr>
            </w:pPr>
            <w:r w:rsidRPr="00C403E5">
              <w:rPr>
                <w:rFonts w:cstheme="minorHAnsi"/>
              </w:rPr>
              <w:t>Pruebas realizadas</w:t>
            </w:r>
          </w:p>
        </w:tc>
        <w:tc>
          <w:tcPr>
            <w:tcW w:w="2207" w:type="dxa"/>
          </w:tcPr>
          <w:p w14:paraId="5DAEC66C" w14:textId="2C43C0ED" w:rsidR="009B4D92" w:rsidRPr="00C403E5" w:rsidRDefault="009B4D92" w:rsidP="009B4D92">
            <w:pPr>
              <w:spacing w:line="360" w:lineRule="auto"/>
              <w:jc w:val="center"/>
              <w:rPr>
                <w:rFonts w:cstheme="minorHAnsi"/>
              </w:rPr>
            </w:pPr>
            <w:r w:rsidRPr="00C403E5">
              <w:rPr>
                <w:rFonts w:cstheme="minorHAnsi"/>
              </w:rPr>
              <w:t>Tasa de verdaderos positivos (%)</w:t>
            </w:r>
          </w:p>
        </w:tc>
        <w:tc>
          <w:tcPr>
            <w:tcW w:w="2207" w:type="dxa"/>
          </w:tcPr>
          <w:p w14:paraId="14FF0EFA" w14:textId="0B15B68B" w:rsidR="009B4D92" w:rsidRPr="00C403E5" w:rsidRDefault="009B4D92" w:rsidP="009B4D92">
            <w:pPr>
              <w:spacing w:line="360" w:lineRule="auto"/>
              <w:jc w:val="center"/>
              <w:rPr>
                <w:rFonts w:cstheme="minorHAnsi"/>
              </w:rPr>
            </w:pPr>
            <w:r w:rsidRPr="00C403E5">
              <w:rPr>
                <w:rFonts w:cstheme="minorHAnsi"/>
              </w:rPr>
              <w:t>Tasa de falsos positivos (%)</w:t>
            </w:r>
          </w:p>
        </w:tc>
      </w:tr>
      <w:tr w:rsidR="009B4D92" w14:paraId="41330A60" w14:textId="77777777" w:rsidTr="009B4D92">
        <w:tc>
          <w:tcPr>
            <w:tcW w:w="2207" w:type="dxa"/>
          </w:tcPr>
          <w:p w14:paraId="2E5884EA" w14:textId="3683E742" w:rsidR="009B4D92" w:rsidRPr="00C403E5" w:rsidRDefault="009B4D92" w:rsidP="009B4D92">
            <w:pPr>
              <w:spacing w:line="360" w:lineRule="auto"/>
              <w:jc w:val="center"/>
              <w:rPr>
                <w:rFonts w:cstheme="minorHAnsi"/>
              </w:rPr>
            </w:pPr>
            <w:r w:rsidRPr="00C403E5">
              <w:rPr>
                <w:rFonts w:cstheme="minorHAnsi"/>
              </w:rPr>
              <w:t>1</w:t>
            </w:r>
          </w:p>
        </w:tc>
        <w:tc>
          <w:tcPr>
            <w:tcW w:w="2207" w:type="dxa"/>
          </w:tcPr>
          <w:p w14:paraId="14EFD7A8" w14:textId="0F30AF09"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503108EB" w14:textId="623B4F65" w:rsidR="009B4D92" w:rsidRPr="00C403E5" w:rsidRDefault="009B4D92" w:rsidP="009B4D92">
            <w:pPr>
              <w:spacing w:line="360" w:lineRule="auto"/>
              <w:jc w:val="center"/>
              <w:rPr>
                <w:rFonts w:cstheme="minorHAnsi"/>
              </w:rPr>
            </w:pPr>
            <w:r w:rsidRPr="00C403E5">
              <w:rPr>
                <w:rFonts w:cstheme="minorHAnsi"/>
              </w:rPr>
              <w:t>94</w:t>
            </w:r>
          </w:p>
        </w:tc>
        <w:tc>
          <w:tcPr>
            <w:tcW w:w="2207" w:type="dxa"/>
          </w:tcPr>
          <w:p w14:paraId="043004C1" w14:textId="47376A2D" w:rsidR="009B4D92" w:rsidRPr="00C403E5" w:rsidRDefault="009B4D92" w:rsidP="009B4D92">
            <w:pPr>
              <w:spacing w:line="360" w:lineRule="auto"/>
              <w:jc w:val="center"/>
              <w:rPr>
                <w:rFonts w:cstheme="minorHAnsi"/>
              </w:rPr>
            </w:pPr>
            <w:r w:rsidRPr="00C403E5">
              <w:rPr>
                <w:rFonts w:cstheme="minorHAnsi"/>
              </w:rPr>
              <w:t>6</w:t>
            </w:r>
          </w:p>
        </w:tc>
      </w:tr>
      <w:tr w:rsidR="009B4D92" w14:paraId="1A87D64F" w14:textId="77777777" w:rsidTr="009B4D92">
        <w:tc>
          <w:tcPr>
            <w:tcW w:w="2207" w:type="dxa"/>
          </w:tcPr>
          <w:p w14:paraId="5E21C96F" w14:textId="7D4B9422" w:rsidR="009B4D92" w:rsidRPr="00C403E5" w:rsidRDefault="009B4D92" w:rsidP="009B4D92">
            <w:pPr>
              <w:spacing w:line="360" w:lineRule="auto"/>
              <w:jc w:val="center"/>
              <w:rPr>
                <w:rFonts w:cstheme="minorHAnsi"/>
              </w:rPr>
            </w:pPr>
            <w:r w:rsidRPr="00C403E5">
              <w:rPr>
                <w:rFonts w:cstheme="minorHAnsi"/>
              </w:rPr>
              <w:t>2</w:t>
            </w:r>
          </w:p>
        </w:tc>
        <w:tc>
          <w:tcPr>
            <w:tcW w:w="2207" w:type="dxa"/>
          </w:tcPr>
          <w:p w14:paraId="513988E1" w14:textId="7480D3AB"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27450C9C" w14:textId="792CE854" w:rsidR="009B4D92" w:rsidRPr="00C403E5" w:rsidRDefault="009B4D92" w:rsidP="009B4D92">
            <w:pPr>
              <w:spacing w:line="360" w:lineRule="auto"/>
              <w:jc w:val="center"/>
              <w:rPr>
                <w:rFonts w:cstheme="minorHAnsi"/>
              </w:rPr>
            </w:pPr>
            <w:r w:rsidRPr="00C403E5">
              <w:rPr>
                <w:rFonts w:cstheme="minorHAnsi"/>
              </w:rPr>
              <w:t>95</w:t>
            </w:r>
          </w:p>
        </w:tc>
        <w:tc>
          <w:tcPr>
            <w:tcW w:w="2207" w:type="dxa"/>
          </w:tcPr>
          <w:p w14:paraId="1F019397" w14:textId="33F1256D" w:rsidR="009B4D92" w:rsidRPr="00C403E5" w:rsidRDefault="009B4D92" w:rsidP="009B4D92">
            <w:pPr>
              <w:spacing w:line="360" w:lineRule="auto"/>
              <w:jc w:val="center"/>
              <w:rPr>
                <w:rFonts w:cstheme="minorHAnsi"/>
              </w:rPr>
            </w:pPr>
            <w:r w:rsidRPr="00C403E5">
              <w:rPr>
                <w:rFonts w:cstheme="minorHAnsi"/>
              </w:rPr>
              <w:t>5</w:t>
            </w:r>
          </w:p>
        </w:tc>
      </w:tr>
      <w:tr w:rsidR="009B4D92" w14:paraId="532AE517" w14:textId="77777777" w:rsidTr="009B4D92">
        <w:tc>
          <w:tcPr>
            <w:tcW w:w="2207" w:type="dxa"/>
          </w:tcPr>
          <w:p w14:paraId="68354EFE" w14:textId="577ECF4A" w:rsidR="009B4D92" w:rsidRPr="00C403E5" w:rsidRDefault="009B4D92" w:rsidP="009B4D92">
            <w:pPr>
              <w:spacing w:line="360" w:lineRule="auto"/>
              <w:jc w:val="center"/>
              <w:rPr>
                <w:rFonts w:cstheme="minorHAnsi"/>
              </w:rPr>
            </w:pPr>
            <w:r w:rsidRPr="00C403E5">
              <w:rPr>
                <w:rFonts w:cstheme="minorHAnsi"/>
              </w:rPr>
              <w:t>3</w:t>
            </w:r>
          </w:p>
        </w:tc>
        <w:tc>
          <w:tcPr>
            <w:tcW w:w="2207" w:type="dxa"/>
          </w:tcPr>
          <w:p w14:paraId="60244C40" w14:textId="33E282F1"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6B8E1541" w14:textId="24DFF7F8" w:rsidR="009B4D92" w:rsidRPr="00C403E5" w:rsidRDefault="009B4D92" w:rsidP="009B4D92">
            <w:pPr>
              <w:spacing w:line="360" w:lineRule="auto"/>
              <w:jc w:val="center"/>
              <w:rPr>
                <w:rFonts w:cstheme="minorHAnsi"/>
              </w:rPr>
            </w:pPr>
            <w:r w:rsidRPr="00C403E5">
              <w:rPr>
                <w:rFonts w:cstheme="minorHAnsi"/>
              </w:rPr>
              <w:t>96</w:t>
            </w:r>
          </w:p>
        </w:tc>
        <w:tc>
          <w:tcPr>
            <w:tcW w:w="2207" w:type="dxa"/>
          </w:tcPr>
          <w:p w14:paraId="44D24EEE" w14:textId="4535A1B6" w:rsidR="009B4D92" w:rsidRPr="00C403E5" w:rsidRDefault="009B4D92" w:rsidP="009B4D92">
            <w:pPr>
              <w:spacing w:line="360" w:lineRule="auto"/>
              <w:jc w:val="center"/>
              <w:rPr>
                <w:rFonts w:cstheme="minorHAnsi"/>
              </w:rPr>
            </w:pPr>
            <w:r w:rsidRPr="00C403E5">
              <w:rPr>
                <w:rFonts w:cstheme="minorHAnsi"/>
              </w:rPr>
              <w:t>4</w:t>
            </w:r>
          </w:p>
        </w:tc>
      </w:tr>
      <w:tr w:rsidR="009B4D92" w14:paraId="7B343CD0" w14:textId="77777777" w:rsidTr="009B4D92">
        <w:tc>
          <w:tcPr>
            <w:tcW w:w="2207" w:type="dxa"/>
          </w:tcPr>
          <w:p w14:paraId="2FA37B06" w14:textId="36E33C4D" w:rsidR="009B4D92" w:rsidRPr="00C403E5" w:rsidRDefault="009B4D92" w:rsidP="009B4D92">
            <w:pPr>
              <w:spacing w:line="360" w:lineRule="auto"/>
              <w:jc w:val="center"/>
              <w:rPr>
                <w:rFonts w:cstheme="minorHAnsi"/>
              </w:rPr>
            </w:pPr>
            <w:r w:rsidRPr="00C403E5">
              <w:rPr>
                <w:rFonts w:cstheme="minorHAnsi"/>
              </w:rPr>
              <w:t>4</w:t>
            </w:r>
          </w:p>
        </w:tc>
        <w:tc>
          <w:tcPr>
            <w:tcW w:w="2207" w:type="dxa"/>
          </w:tcPr>
          <w:p w14:paraId="2DB35C96" w14:textId="31AFE58D"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54F3C44D" w14:textId="7D49DC48" w:rsidR="009B4D92" w:rsidRPr="00C403E5" w:rsidRDefault="009B4D92" w:rsidP="009B4D92">
            <w:pPr>
              <w:spacing w:line="360" w:lineRule="auto"/>
              <w:jc w:val="center"/>
              <w:rPr>
                <w:rFonts w:cstheme="minorHAnsi"/>
              </w:rPr>
            </w:pPr>
            <w:r w:rsidRPr="00C403E5">
              <w:rPr>
                <w:rFonts w:cstheme="minorHAnsi"/>
              </w:rPr>
              <w:t>93</w:t>
            </w:r>
          </w:p>
        </w:tc>
        <w:tc>
          <w:tcPr>
            <w:tcW w:w="2207" w:type="dxa"/>
          </w:tcPr>
          <w:p w14:paraId="26BEA7B3" w14:textId="35899829" w:rsidR="009B4D92" w:rsidRPr="00C403E5" w:rsidRDefault="009B4D92" w:rsidP="009B4D92">
            <w:pPr>
              <w:spacing w:line="360" w:lineRule="auto"/>
              <w:jc w:val="center"/>
              <w:rPr>
                <w:rFonts w:cstheme="minorHAnsi"/>
              </w:rPr>
            </w:pPr>
            <w:r w:rsidRPr="00C403E5">
              <w:rPr>
                <w:rFonts w:cstheme="minorHAnsi"/>
              </w:rPr>
              <w:t>7</w:t>
            </w:r>
          </w:p>
        </w:tc>
      </w:tr>
      <w:tr w:rsidR="009B4D92" w14:paraId="5F544C81" w14:textId="77777777" w:rsidTr="009B4D92">
        <w:tc>
          <w:tcPr>
            <w:tcW w:w="2207" w:type="dxa"/>
          </w:tcPr>
          <w:p w14:paraId="1E0E0002" w14:textId="468D1776" w:rsidR="009B4D92" w:rsidRPr="00C403E5" w:rsidRDefault="009B4D92" w:rsidP="009B4D92">
            <w:pPr>
              <w:spacing w:line="360" w:lineRule="auto"/>
              <w:jc w:val="center"/>
              <w:rPr>
                <w:rFonts w:cstheme="minorHAnsi"/>
              </w:rPr>
            </w:pPr>
            <w:r w:rsidRPr="00C403E5">
              <w:rPr>
                <w:rFonts w:cstheme="minorHAnsi"/>
              </w:rPr>
              <w:t>5</w:t>
            </w:r>
          </w:p>
        </w:tc>
        <w:tc>
          <w:tcPr>
            <w:tcW w:w="2207" w:type="dxa"/>
          </w:tcPr>
          <w:p w14:paraId="1A231DBA" w14:textId="37FB3FD8"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5038299B" w14:textId="01D4BF40" w:rsidR="009B4D92" w:rsidRPr="00C403E5" w:rsidRDefault="009B4D92" w:rsidP="009B4D92">
            <w:pPr>
              <w:spacing w:line="360" w:lineRule="auto"/>
              <w:jc w:val="center"/>
              <w:rPr>
                <w:rFonts w:cstheme="minorHAnsi"/>
              </w:rPr>
            </w:pPr>
            <w:r w:rsidRPr="00C403E5">
              <w:rPr>
                <w:rFonts w:cstheme="minorHAnsi"/>
              </w:rPr>
              <w:t>95</w:t>
            </w:r>
          </w:p>
        </w:tc>
        <w:tc>
          <w:tcPr>
            <w:tcW w:w="2207" w:type="dxa"/>
          </w:tcPr>
          <w:p w14:paraId="15A112A0" w14:textId="7A9F3CF3" w:rsidR="009B4D92" w:rsidRPr="00C403E5" w:rsidRDefault="009B4D92" w:rsidP="009B4D92">
            <w:pPr>
              <w:spacing w:line="360" w:lineRule="auto"/>
              <w:jc w:val="center"/>
              <w:rPr>
                <w:rFonts w:cstheme="minorHAnsi"/>
              </w:rPr>
            </w:pPr>
            <w:r w:rsidRPr="00C403E5">
              <w:rPr>
                <w:rFonts w:cstheme="minorHAnsi"/>
              </w:rPr>
              <w:t>5</w:t>
            </w:r>
          </w:p>
        </w:tc>
      </w:tr>
      <w:tr w:rsidR="009B4D92" w14:paraId="43477179" w14:textId="77777777" w:rsidTr="009B4D92">
        <w:tc>
          <w:tcPr>
            <w:tcW w:w="2207" w:type="dxa"/>
          </w:tcPr>
          <w:p w14:paraId="4007DC89" w14:textId="2DC9DA44" w:rsidR="009B4D92" w:rsidRPr="00C403E5" w:rsidRDefault="009B4D92" w:rsidP="009B4D92">
            <w:pPr>
              <w:spacing w:line="360" w:lineRule="auto"/>
              <w:jc w:val="center"/>
              <w:rPr>
                <w:rFonts w:cstheme="minorHAnsi"/>
              </w:rPr>
            </w:pPr>
            <w:r w:rsidRPr="00C403E5">
              <w:rPr>
                <w:rFonts w:cstheme="minorHAnsi"/>
              </w:rPr>
              <w:t>6</w:t>
            </w:r>
          </w:p>
        </w:tc>
        <w:tc>
          <w:tcPr>
            <w:tcW w:w="2207" w:type="dxa"/>
          </w:tcPr>
          <w:p w14:paraId="08A44E49" w14:textId="22A9225E"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225C0A2F" w14:textId="41703F95" w:rsidR="009B4D92" w:rsidRPr="00C403E5" w:rsidRDefault="009B4D92" w:rsidP="009B4D92">
            <w:pPr>
              <w:spacing w:line="360" w:lineRule="auto"/>
              <w:jc w:val="center"/>
              <w:rPr>
                <w:rFonts w:cstheme="minorHAnsi"/>
              </w:rPr>
            </w:pPr>
            <w:r w:rsidRPr="00C403E5">
              <w:rPr>
                <w:rFonts w:cstheme="minorHAnsi"/>
              </w:rPr>
              <w:t>97</w:t>
            </w:r>
          </w:p>
        </w:tc>
        <w:tc>
          <w:tcPr>
            <w:tcW w:w="2207" w:type="dxa"/>
          </w:tcPr>
          <w:p w14:paraId="3FFF6160" w14:textId="49F2313C" w:rsidR="009B4D92" w:rsidRPr="00C403E5" w:rsidRDefault="009B4D92" w:rsidP="009B4D92">
            <w:pPr>
              <w:spacing w:line="360" w:lineRule="auto"/>
              <w:jc w:val="center"/>
              <w:rPr>
                <w:rFonts w:cstheme="minorHAnsi"/>
              </w:rPr>
            </w:pPr>
            <w:r w:rsidRPr="00C403E5">
              <w:rPr>
                <w:rFonts w:cstheme="minorHAnsi"/>
              </w:rPr>
              <w:t>3</w:t>
            </w:r>
          </w:p>
        </w:tc>
      </w:tr>
      <w:tr w:rsidR="009B4D92" w14:paraId="39610788" w14:textId="77777777" w:rsidTr="009B4D92">
        <w:tc>
          <w:tcPr>
            <w:tcW w:w="2207" w:type="dxa"/>
          </w:tcPr>
          <w:p w14:paraId="26D90161" w14:textId="33C738B9" w:rsidR="009B4D92" w:rsidRPr="00C403E5" w:rsidRDefault="009B4D92" w:rsidP="009B4D92">
            <w:pPr>
              <w:spacing w:line="360" w:lineRule="auto"/>
              <w:jc w:val="center"/>
              <w:rPr>
                <w:rFonts w:cstheme="minorHAnsi"/>
              </w:rPr>
            </w:pPr>
            <w:r w:rsidRPr="00C403E5">
              <w:rPr>
                <w:rFonts w:cstheme="minorHAnsi"/>
              </w:rPr>
              <w:t>7</w:t>
            </w:r>
          </w:p>
        </w:tc>
        <w:tc>
          <w:tcPr>
            <w:tcW w:w="2207" w:type="dxa"/>
          </w:tcPr>
          <w:p w14:paraId="6E16B895" w14:textId="614ADAE8"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78B41DDE" w14:textId="7217B712" w:rsidR="009B4D92" w:rsidRPr="00C403E5" w:rsidRDefault="009B4D92" w:rsidP="009B4D92">
            <w:pPr>
              <w:spacing w:line="360" w:lineRule="auto"/>
              <w:jc w:val="center"/>
              <w:rPr>
                <w:rFonts w:cstheme="minorHAnsi"/>
              </w:rPr>
            </w:pPr>
            <w:r w:rsidRPr="00C403E5">
              <w:rPr>
                <w:rFonts w:cstheme="minorHAnsi"/>
              </w:rPr>
              <w:t>95</w:t>
            </w:r>
          </w:p>
        </w:tc>
        <w:tc>
          <w:tcPr>
            <w:tcW w:w="2207" w:type="dxa"/>
          </w:tcPr>
          <w:p w14:paraId="30EAC3A9" w14:textId="6B57A77B" w:rsidR="009B4D92" w:rsidRPr="00C403E5" w:rsidRDefault="009B4D92" w:rsidP="009B4D92">
            <w:pPr>
              <w:spacing w:line="360" w:lineRule="auto"/>
              <w:jc w:val="center"/>
              <w:rPr>
                <w:rFonts w:cstheme="minorHAnsi"/>
              </w:rPr>
            </w:pPr>
            <w:r w:rsidRPr="00C403E5">
              <w:rPr>
                <w:rFonts w:cstheme="minorHAnsi"/>
              </w:rPr>
              <w:t>5</w:t>
            </w:r>
          </w:p>
        </w:tc>
      </w:tr>
      <w:tr w:rsidR="009B4D92" w14:paraId="3F9EDD68" w14:textId="77777777" w:rsidTr="009B4D92">
        <w:tc>
          <w:tcPr>
            <w:tcW w:w="2207" w:type="dxa"/>
          </w:tcPr>
          <w:p w14:paraId="7EEF751C" w14:textId="7EB018F7" w:rsidR="009B4D92" w:rsidRPr="00C403E5" w:rsidRDefault="009B4D92" w:rsidP="009B4D92">
            <w:pPr>
              <w:spacing w:line="360" w:lineRule="auto"/>
              <w:jc w:val="center"/>
              <w:rPr>
                <w:rFonts w:cstheme="minorHAnsi"/>
              </w:rPr>
            </w:pPr>
            <w:r w:rsidRPr="00C403E5">
              <w:rPr>
                <w:rFonts w:cstheme="minorHAnsi"/>
              </w:rPr>
              <w:t>8</w:t>
            </w:r>
          </w:p>
        </w:tc>
        <w:tc>
          <w:tcPr>
            <w:tcW w:w="2207" w:type="dxa"/>
          </w:tcPr>
          <w:p w14:paraId="436CA43D" w14:textId="5C0A0A18"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39E595BF" w14:textId="62DD70F6" w:rsidR="009B4D92" w:rsidRPr="00C403E5" w:rsidRDefault="009B4D92" w:rsidP="009B4D92">
            <w:pPr>
              <w:spacing w:line="360" w:lineRule="auto"/>
              <w:jc w:val="center"/>
              <w:rPr>
                <w:rFonts w:cstheme="minorHAnsi"/>
              </w:rPr>
            </w:pPr>
            <w:r w:rsidRPr="00C403E5">
              <w:rPr>
                <w:rFonts w:cstheme="minorHAnsi"/>
              </w:rPr>
              <w:t>92</w:t>
            </w:r>
          </w:p>
        </w:tc>
        <w:tc>
          <w:tcPr>
            <w:tcW w:w="2207" w:type="dxa"/>
          </w:tcPr>
          <w:p w14:paraId="37AE9535" w14:textId="1CC10DFA" w:rsidR="009B4D92" w:rsidRPr="00C403E5" w:rsidRDefault="009B4D92" w:rsidP="009B4D92">
            <w:pPr>
              <w:spacing w:line="360" w:lineRule="auto"/>
              <w:jc w:val="center"/>
              <w:rPr>
                <w:rFonts w:cstheme="minorHAnsi"/>
              </w:rPr>
            </w:pPr>
            <w:r w:rsidRPr="00C403E5">
              <w:rPr>
                <w:rFonts w:cstheme="minorHAnsi"/>
              </w:rPr>
              <w:t>8</w:t>
            </w:r>
          </w:p>
        </w:tc>
      </w:tr>
      <w:tr w:rsidR="009B4D92" w14:paraId="1AE2EDA3" w14:textId="77777777" w:rsidTr="009B4D92">
        <w:tc>
          <w:tcPr>
            <w:tcW w:w="2207" w:type="dxa"/>
          </w:tcPr>
          <w:p w14:paraId="4CA0BFBD" w14:textId="44BABABC" w:rsidR="009B4D92" w:rsidRPr="00C403E5" w:rsidRDefault="009B4D92" w:rsidP="009B4D92">
            <w:pPr>
              <w:spacing w:line="360" w:lineRule="auto"/>
              <w:jc w:val="center"/>
              <w:rPr>
                <w:rFonts w:cstheme="minorHAnsi"/>
              </w:rPr>
            </w:pPr>
            <w:r w:rsidRPr="00C403E5">
              <w:rPr>
                <w:rFonts w:cstheme="minorHAnsi"/>
              </w:rPr>
              <w:t>9</w:t>
            </w:r>
          </w:p>
        </w:tc>
        <w:tc>
          <w:tcPr>
            <w:tcW w:w="2207" w:type="dxa"/>
          </w:tcPr>
          <w:p w14:paraId="4DE89126" w14:textId="047C616D"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6E153053" w14:textId="2C8A69FE" w:rsidR="009B4D92" w:rsidRPr="00C403E5" w:rsidRDefault="009B4D92" w:rsidP="009B4D92">
            <w:pPr>
              <w:spacing w:line="360" w:lineRule="auto"/>
              <w:jc w:val="center"/>
              <w:rPr>
                <w:rFonts w:cstheme="minorHAnsi"/>
              </w:rPr>
            </w:pPr>
            <w:r w:rsidRPr="00C403E5">
              <w:rPr>
                <w:rFonts w:cstheme="minorHAnsi"/>
              </w:rPr>
              <w:t>98</w:t>
            </w:r>
          </w:p>
        </w:tc>
        <w:tc>
          <w:tcPr>
            <w:tcW w:w="2207" w:type="dxa"/>
          </w:tcPr>
          <w:p w14:paraId="3DEBD1F8" w14:textId="3541DFB3" w:rsidR="009B4D92" w:rsidRPr="00C403E5" w:rsidRDefault="009B4D92" w:rsidP="009B4D92">
            <w:pPr>
              <w:spacing w:line="360" w:lineRule="auto"/>
              <w:jc w:val="center"/>
              <w:rPr>
                <w:rFonts w:cstheme="minorHAnsi"/>
              </w:rPr>
            </w:pPr>
            <w:r w:rsidRPr="00C403E5">
              <w:rPr>
                <w:rFonts w:cstheme="minorHAnsi"/>
              </w:rPr>
              <w:t>2</w:t>
            </w:r>
          </w:p>
        </w:tc>
      </w:tr>
      <w:tr w:rsidR="009B4D92" w14:paraId="6A430661" w14:textId="77777777" w:rsidTr="009B4D92">
        <w:tc>
          <w:tcPr>
            <w:tcW w:w="2207" w:type="dxa"/>
          </w:tcPr>
          <w:p w14:paraId="0EC35831" w14:textId="271ED026" w:rsidR="009B4D92" w:rsidRPr="00C403E5" w:rsidRDefault="009B4D92" w:rsidP="009B4D92">
            <w:pPr>
              <w:spacing w:line="360" w:lineRule="auto"/>
              <w:jc w:val="center"/>
              <w:rPr>
                <w:rFonts w:cstheme="minorHAnsi"/>
              </w:rPr>
            </w:pPr>
            <w:r w:rsidRPr="00C403E5">
              <w:rPr>
                <w:rFonts w:cstheme="minorHAnsi"/>
              </w:rPr>
              <w:t>10</w:t>
            </w:r>
          </w:p>
        </w:tc>
        <w:tc>
          <w:tcPr>
            <w:tcW w:w="2207" w:type="dxa"/>
          </w:tcPr>
          <w:p w14:paraId="771AF855" w14:textId="24EE79D5"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60B5DF58" w14:textId="06CBE7C2" w:rsidR="009B4D92" w:rsidRPr="00C403E5" w:rsidRDefault="009B4D92" w:rsidP="009B4D92">
            <w:pPr>
              <w:spacing w:line="360" w:lineRule="auto"/>
              <w:jc w:val="center"/>
              <w:rPr>
                <w:rFonts w:cstheme="minorHAnsi"/>
              </w:rPr>
            </w:pPr>
            <w:r w:rsidRPr="00C403E5">
              <w:rPr>
                <w:rFonts w:cstheme="minorHAnsi"/>
              </w:rPr>
              <w:t>94</w:t>
            </w:r>
          </w:p>
        </w:tc>
        <w:tc>
          <w:tcPr>
            <w:tcW w:w="2207" w:type="dxa"/>
          </w:tcPr>
          <w:p w14:paraId="3C462695" w14:textId="3B2FB27D" w:rsidR="009B4D92" w:rsidRPr="00C403E5" w:rsidRDefault="009B4D92" w:rsidP="009B4D92">
            <w:pPr>
              <w:spacing w:line="360" w:lineRule="auto"/>
              <w:jc w:val="center"/>
              <w:rPr>
                <w:rFonts w:cstheme="minorHAnsi"/>
              </w:rPr>
            </w:pPr>
            <w:r w:rsidRPr="00C403E5">
              <w:rPr>
                <w:rFonts w:cstheme="minorHAnsi"/>
              </w:rPr>
              <w:t>6</w:t>
            </w:r>
          </w:p>
        </w:tc>
      </w:tr>
      <w:tr w:rsidR="009B4D92" w14:paraId="0B1B4FA7" w14:textId="77777777" w:rsidTr="009B4D92">
        <w:tc>
          <w:tcPr>
            <w:tcW w:w="2207" w:type="dxa"/>
          </w:tcPr>
          <w:p w14:paraId="78828D76" w14:textId="5503C01E" w:rsidR="009B4D92" w:rsidRPr="00C403E5" w:rsidRDefault="009B4D92" w:rsidP="009B4D92">
            <w:pPr>
              <w:spacing w:line="360" w:lineRule="auto"/>
              <w:jc w:val="center"/>
              <w:rPr>
                <w:rFonts w:cstheme="minorHAnsi"/>
              </w:rPr>
            </w:pPr>
            <w:r w:rsidRPr="00C403E5">
              <w:rPr>
                <w:rFonts w:cstheme="minorHAnsi"/>
              </w:rPr>
              <w:t>11</w:t>
            </w:r>
          </w:p>
        </w:tc>
        <w:tc>
          <w:tcPr>
            <w:tcW w:w="2207" w:type="dxa"/>
          </w:tcPr>
          <w:p w14:paraId="4379E2D3" w14:textId="70C7BA73"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35FF9557" w14:textId="67251C74" w:rsidR="009B4D92" w:rsidRPr="00C403E5" w:rsidRDefault="009B4D92" w:rsidP="009B4D92">
            <w:pPr>
              <w:spacing w:line="360" w:lineRule="auto"/>
              <w:jc w:val="center"/>
              <w:rPr>
                <w:rFonts w:cstheme="minorHAnsi"/>
              </w:rPr>
            </w:pPr>
            <w:r w:rsidRPr="00C403E5">
              <w:rPr>
                <w:rFonts w:cstheme="minorHAnsi"/>
              </w:rPr>
              <w:t>95</w:t>
            </w:r>
          </w:p>
        </w:tc>
        <w:tc>
          <w:tcPr>
            <w:tcW w:w="2207" w:type="dxa"/>
          </w:tcPr>
          <w:p w14:paraId="2910F888" w14:textId="2FDF44CC" w:rsidR="009B4D92" w:rsidRPr="00C403E5" w:rsidRDefault="009B4D92" w:rsidP="009B4D92">
            <w:pPr>
              <w:spacing w:line="360" w:lineRule="auto"/>
              <w:jc w:val="center"/>
              <w:rPr>
                <w:rFonts w:cstheme="minorHAnsi"/>
              </w:rPr>
            </w:pPr>
            <w:r w:rsidRPr="00C403E5">
              <w:rPr>
                <w:rFonts w:cstheme="minorHAnsi"/>
              </w:rPr>
              <w:t>5</w:t>
            </w:r>
          </w:p>
        </w:tc>
      </w:tr>
      <w:tr w:rsidR="009B4D92" w14:paraId="376FBED2" w14:textId="77777777" w:rsidTr="009B4D92">
        <w:tc>
          <w:tcPr>
            <w:tcW w:w="2207" w:type="dxa"/>
          </w:tcPr>
          <w:p w14:paraId="31CB6FC4" w14:textId="4264EDE4" w:rsidR="009B4D92" w:rsidRPr="00C403E5" w:rsidRDefault="009B4D92" w:rsidP="009B4D92">
            <w:pPr>
              <w:spacing w:line="360" w:lineRule="auto"/>
              <w:jc w:val="center"/>
              <w:rPr>
                <w:rFonts w:cstheme="minorHAnsi"/>
              </w:rPr>
            </w:pPr>
            <w:r w:rsidRPr="00C403E5">
              <w:rPr>
                <w:rFonts w:cstheme="minorHAnsi"/>
              </w:rPr>
              <w:t>12</w:t>
            </w:r>
          </w:p>
        </w:tc>
        <w:tc>
          <w:tcPr>
            <w:tcW w:w="2207" w:type="dxa"/>
          </w:tcPr>
          <w:p w14:paraId="648B9196" w14:textId="38666FB1" w:rsidR="009B4D92" w:rsidRPr="00C403E5" w:rsidRDefault="009B4D92" w:rsidP="009B4D92">
            <w:pPr>
              <w:spacing w:line="360" w:lineRule="auto"/>
              <w:jc w:val="center"/>
              <w:rPr>
                <w:rFonts w:cstheme="minorHAnsi"/>
              </w:rPr>
            </w:pPr>
            <w:r w:rsidRPr="00C403E5">
              <w:rPr>
                <w:rFonts w:cstheme="minorHAnsi"/>
              </w:rPr>
              <w:t>50</w:t>
            </w:r>
          </w:p>
        </w:tc>
        <w:tc>
          <w:tcPr>
            <w:tcW w:w="2207" w:type="dxa"/>
          </w:tcPr>
          <w:p w14:paraId="595D0A19" w14:textId="3C8A42A2" w:rsidR="009B4D92" w:rsidRPr="00C403E5" w:rsidRDefault="009B4D92" w:rsidP="009B4D92">
            <w:pPr>
              <w:spacing w:line="360" w:lineRule="auto"/>
              <w:jc w:val="center"/>
              <w:rPr>
                <w:rFonts w:cstheme="minorHAnsi"/>
              </w:rPr>
            </w:pPr>
            <w:r w:rsidRPr="00C403E5">
              <w:rPr>
                <w:rFonts w:cstheme="minorHAnsi"/>
              </w:rPr>
              <w:t>96</w:t>
            </w:r>
          </w:p>
        </w:tc>
        <w:tc>
          <w:tcPr>
            <w:tcW w:w="2207" w:type="dxa"/>
          </w:tcPr>
          <w:p w14:paraId="61593C6B" w14:textId="235F025B" w:rsidR="009B4D92" w:rsidRPr="00C403E5" w:rsidRDefault="009B4D92" w:rsidP="009B4D92">
            <w:pPr>
              <w:spacing w:line="360" w:lineRule="auto"/>
              <w:jc w:val="center"/>
              <w:rPr>
                <w:rFonts w:cstheme="minorHAnsi"/>
              </w:rPr>
            </w:pPr>
            <w:r w:rsidRPr="00C403E5">
              <w:rPr>
                <w:rFonts w:cstheme="minorHAnsi"/>
              </w:rPr>
              <w:t>4</w:t>
            </w:r>
          </w:p>
        </w:tc>
      </w:tr>
      <w:tr w:rsidR="009B4D92" w14:paraId="77A48C87" w14:textId="77777777" w:rsidTr="009B4D92">
        <w:tc>
          <w:tcPr>
            <w:tcW w:w="2207" w:type="dxa"/>
          </w:tcPr>
          <w:p w14:paraId="54F851FC" w14:textId="298A53E2" w:rsidR="009B4D92" w:rsidRPr="00C403E5" w:rsidRDefault="009B4D92" w:rsidP="009B4D92">
            <w:pPr>
              <w:spacing w:line="360" w:lineRule="auto"/>
              <w:jc w:val="center"/>
              <w:rPr>
                <w:rFonts w:cstheme="minorHAnsi"/>
              </w:rPr>
            </w:pPr>
            <w:r w:rsidRPr="00C403E5">
              <w:rPr>
                <w:rFonts w:cstheme="minorHAnsi"/>
              </w:rPr>
              <w:t xml:space="preserve">Total </w:t>
            </w:r>
          </w:p>
        </w:tc>
        <w:tc>
          <w:tcPr>
            <w:tcW w:w="2207" w:type="dxa"/>
          </w:tcPr>
          <w:p w14:paraId="556E0644" w14:textId="6A1E4BAD" w:rsidR="009B4D92" w:rsidRPr="00C403E5" w:rsidRDefault="009B4D92" w:rsidP="009B4D92">
            <w:pPr>
              <w:spacing w:line="360" w:lineRule="auto"/>
              <w:jc w:val="center"/>
              <w:rPr>
                <w:rFonts w:cstheme="minorHAnsi"/>
              </w:rPr>
            </w:pPr>
            <w:r w:rsidRPr="00C403E5">
              <w:rPr>
                <w:rFonts w:cstheme="minorHAnsi"/>
              </w:rPr>
              <w:t>600</w:t>
            </w:r>
          </w:p>
        </w:tc>
        <w:tc>
          <w:tcPr>
            <w:tcW w:w="2207" w:type="dxa"/>
          </w:tcPr>
          <w:p w14:paraId="78F330BF" w14:textId="12118F58" w:rsidR="009B4D92" w:rsidRPr="00C403E5" w:rsidRDefault="009B4D92" w:rsidP="009B4D92">
            <w:pPr>
              <w:spacing w:line="360" w:lineRule="auto"/>
              <w:jc w:val="center"/>
              <w:rPr>
                <w:rFonts w:cstheme="minorHAnsi"/>
              </w:rPr>
            </w:pPr>
            <w:r w:rsidRPr="00C403E5">
              <w:rPr>
                <w:rFonts w:cstheme="minorHAnsi"/>
              </w:rPr>
              <w:t>95</w:t>
            </w:r>
            <w:r w:rsidR="00C403E5" w:rsidRPr="00C403E5">
              <w:rPr>
                <w:rFonts w:cstheme="minorHAnsi"/>
              </w:rPr>
              <w:t>%</w:t>
            </w:r>
          </w:p>
        </w:tc>
        <w:tc>
          <w:tcPr>
            <w:tcW w:w="2207" w:type="dxa"/>
          </w:tcPr>
          <w:p w14:paraId="24A20B9F" w14:textId="46B4DD7D" w:rsidR="009B4D92" w:rsidRPr="00C403E5" w:rsidRDefault="009B4D92" w:rsidP="009B4D92">
            <w:pPr>
              <w:spacing w:line="360" w:lineRule="auto"/>
              <w:jc w:val="center"/>
              <w:rPr>
                <w:rFonts w:cstheme="minorHAnsi"/>
              </w:rPr>
            </w:pPr>
            <w:r w:rsidRPr="00C403E5">
              <w:rPr>
                <w:rFonts w:cstheme="minorHAnsi"/>
              </w:rPr>
              <w:t>5</w:t>
            </w:r>
            <w:r w:rsidR="00C403E5" w:rsidRPr="00C403E5">
              <w:rPr>
                <w:rFonts w:cstheme="minorHAnsi"/>
              </w:rPr>
              <w:t>%</w:t>
            </w:r>
          </w:p>
        </w:tc>
      </w:tr>
    </w:tbl>
    <w:p w14:paraId="0522CBE5" w14:textId="77777777" w:rsidR="00FD4BC7" w:rsidRDefault="00FD4BC7" w:rsidP="00FD4BC7">
      <w:pPr>
        <w:spacing w:line="360" w:lineRule="auto"/>
        <w:jc w:val="center"/>
        <w:rPr>
          <w:noProof/>
        </w:rPr>
      </w:pPr>
    </w:p>
    <w:p w14:paraId="28AF46B1" w14:textId="15316723" w:rsidR="0084015E" w:rsidRDefault="00FD4BC7" w:rsidP="00FD4BC7">
      <w:pPr>
        <w:spacing w:line="360" w:lineRule="auto"/>
        <w:jc w:val="center"/>
        <w:rPr>
          <w:rFonts w:ascii="Arial" w:hAnsi="Arial" w:cs="Arial"/>
          <w:sz w:val="24"/>
          <w:szCs w:val="24"/>
        </w:rPr>
      </w:pPr>
      <w:r>
        <w:rPr>
          <w:noProof/>
        </w:rPr>
        <w:drawing>
          <wp:inline distT="0" distB="0" distL="0" distR="0" wp14:anchorId="234E6AFB" wp14:editId="126ADAAE">
            <wp:extent cx="4952381" cy="3530159"/>
            <wp:effectExtent l="0" t="0" r="635" b="0"/>
            <wp:docPr id="228372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2826" name=""/>
                    <pic:cNvPicPr/>
                  </pic:nvPicPr>
                  <pic:blipFill>
                    <a:blip r:embed="rId16"/>
                    <a:stretch>
                      <a:fillRect/>
                    </a:stretch>
                  </pic:blipFill>
                  <pic:spPr>
                    <a:xfrm>
                      <a:off x="0" y="0"/>
                      <a:ext cx="4952381" cy="3530159"/>
                    </a:xfrm>
                    <a:prstGeom prst="rect">
                      <a:avLst/>
                    </a:prstGeom>
                  </pic:spPr>
                </pic:pic>
              </a:graphicData>
            </a:graphic>
          </wp:inline>
        </w:drawing>
      </w:r>
    </w:p>
    <w:p w14:paraId="29A01DC1" w14:textId="77777777" w:rsidR="0084015E" w:rsidRDefault="0084015E" w:rsidP="00B24AED">
      <w:pPr>
        <w:spacing w:line="360" w:lineRule="auto"/>
        <w:jc w:val="both"/>
        <w:rPr>
          <w:rFonts w:ascii="Arial" w:hAnsi="Arial" w:cs="Arial"/>
          <w:sz w:val="24"/>
          <w:szCs w:val="24"/>
        </w:rPr>
      </w:pPr>
    </w:p>
    <w:p w14:paraId="4C51E856" w14:textId="799759FD" w:rsidR="00460AE9" w:rsidRDefault="00460AE9" w:rsidP="00B24AED">
      <w:pPr>
        <w:spacing w:line="360" w:lineRule="auto"/>
        <w:jc w:val="both"/>
        <w:rPr>
          <w:rFonts w:ascii="Arial" w:hAnsi="Arial" w:cs="Arial"/>
          <w:b/>
          <w:bCs/>
          <w:sz w:val="24"/>
          <w:szCs w:val="24"/>
        </w:rPr>
      </w:pPr>
      <w:r w:rsidRPr="00460AE9">
        <w:rPr>
          <w:rFonts w:ascii="Arial" w:hAnsi="Arial" w:cs="Arial"/>
          <w:b/>
          <w:bCs/>
          <w:sz w:val="24"/>
          <w:szCs w:val="24"/>
        </w:rPr>
        <w:t xml:space="preserve">Eficiencia de geolocalización </w:t>
      </w:r>
    </w:p>
    <w:p w14:paraId="1C1228A6" w14:textId="68294B5A" w:rsidR="00E76EC5" w:rsidRPr="00E76EC5" w:rsidRDefault="00E76EC5" w:rsidP="00B24AED">
      <w:pPr>
        <w:spacing w:line="360" w:lineRule="auto"/>
        <w:jc w:val="both"/>
        <w:rPr>
          <w:rFonts w:ascii="Arial" w:hAnsi="Arial" w:cs="Arial"/>
          <w:sz w:val="24"/>
          <w:szCs w:val="24"/>
        </w:rPr>
      </w:pPr>
      <w:r w:rsidRPr="00E76EC5">
        <w:rPr>
          <w:rFonts w:ascii="Arial" w:hAnsi="Arial" w:cs="Arial"/>
          <w:sz w:val="24"/>
          <w:szCs w:val="24"/>
        </w:rPr>
        <w:t>Se llevaron a cabo pruebas para evaluar la precisión del sistema de geolocalización en diferentes condiciones climáticas. Esta tabla muestra la efectividad del GPS en entornos variados.</w:t>
      </w:r>
    </w:p>
    <w:p w14:paraId="23A5B203" w14:textId="77777777" w:rsidR="00460AE9" w:rsidRDefault="00460AE9" w:rsidP="00B24AED">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2942"/>
        <w:gridCol w:w="2943"/>
        <w:gridCol w:w="2943"/>
      </w:tblGrid>
      <w:tr w:rsidR="009B4D92" w14:paraId="7CA0FDD8" w14:textId="77777777" w:rsidTr="009B4D92">
        <w:tc>
          <w:tcPr>
            <w:tcW w:w="2942" w:type="dxa"/>
          </w:tcPr>
          <w:p w14:paraId="02FB10ED" w14:textId="75EA3C63" w:rsidR="009B4D92" w:rsidRPr="00C403E5" w:rsidRDefault="009B4D92" w:rsidP="009B4D92">
            <w:pPr>
              <w:spacing w:line="360" w:lineRule="auto"/>
              <w:jc w:val="center"/>
              <w:rPr>
                <w:rFonts w:cstheme="minorHAnsi"/>
              </w:rPr>
            </w:pPr>
            <w:r w:rsidRPr="00C403E5">
              <w:rPr>
                <w:rFonts w:cstheme="minorHAnsi"/>
              </w:rPr>
              <w:t>Condición climática</w:t>
            </w:r>
          </w:p>
        </w:tc>
        <w:tc>
          <w:tcPr>
            <w:tcW w:w="2943" w:type="dxa"/>
          </w:tcPr>
          <w:p w14:paraId="74C510C9" w14:textId="0F628D95" w:rsidR="009B4D92" w:rsidRPr="00C403E5" w:rsidRDefault="009B4D92" w:rsidP="009B4D92">
            <w:pPr>
              <w:spacing w:line="360" w:lineRule="auto"/>
              <w:jc w:val="center"/>
              <w:rPr>
                <w:rFonts w:cstheme="minorHAnsi"/>
              </w:rPr>
            </w:pPr>
            <w:r w:rsidRPr="00C403E5">
              <w:rPr>
                <w:rFonts w:cstheme="minorHAnsi"/>
              </w:rPr>
              <w:t>Pruebas realizadas</w:t>
            </w:r>
          </w:p>
        </w:tc>
        <w:tc>
          <w:tcPr>
            <w:tcW w:w="2943" w:type="dxa"/>
          </w:tcPr>
          <w:p w14:paraId="4721F42B" w14:textId="75C4E6AB" w:rsidR="009B4D92" w:rsidRPr="00C403E5" w:rsidRDefault="009B4D92" w:rsidP="009B4D92">
            <w:pPr>
              <w:spacing w:line="360" w:lineRule="auto"/>
              <w:jc w:val="center"/>
              <w:rPr>
                <w:rFonts w:cstheme="minorHAnsi"/>
              </w:rPr>
            </w:pPr>
            <w:r w:rsidRPr="00C403E5">
              <w:rPr>
                <w:rFonts w:cstheme="minorHAnsi"/>
              </w:rPr>
              <w:t>Tasa de localización precisa (%)</w:t>
            </w:r>
          </w:p>
        </w:tc>
      </w:tr>
      <w:tr w:rsidR="009B4D92" w14:paraId="2EFEA2AA" w14:textId="77777777" w:rsidTr="009B4D92">
        <w:tc>
          <w:tcPr>
            <w:tcW w:w="2942" w:type="dxa"/>
          </w:tcPr>
          <w:p w14:paraId="47373AB5" w14:textId="294382CE" w:rsidR="009B4D92" w:rsidRPr="00C403E5" w:rsidRDefault="009B4D92" w:rsidP="009B4D92">
            <w:pPr>
              <w:spacing w:line="360" w:lineRule="auto"/>
              <w:jc w:val="center"/>
              <w:rPr>
                <w:rFonts w:cstheme="minorHAnsi"/>
              </w:rPr>
            </w:pPr>
            <w:r w:rsidRPr="00C403E5">
              <w:rPr>
                <w:rFonts w:cstheme="minorHAnsi"/>
              </w:rPr>
              <w:t>Soleado</w:t>
            </w:r>
          </w:p>
        </w:tc>
        <w:tc>
          <w:tcPr>
            <w:tcW w:w="2943" w:type="dxa"/>
          </w:tcPr>
          <w:p w14:paraId="2CD419AE" w14:textId="59BFF58D" w:rsidR="009B4D92" w:rsidRPr="00C403E5" w:rsidRDefault="009B4D92" w:rsidP="009B4D92">
            <w:pPr>
              <w:spacing w:line="360" w:lineRule="auto"/>
              <w:jc w:val="center"/>
              <w:rPr>
                <w:rFonts w:cstheme="minorHAnsi"/>
              </w:rPr>
            </w:pPr>
            <w:r w:rsidRPr="00C403E5">
              <w:rPr>
                <w:rFonts w:cstheme="minorHAnsi"/>
              </w:rPr>
              <w:t>140</w:t>
            </w:r>
          </w:p>
        </w:tc>
        <w:tc>
          <w:tcPr>
            <w:tcW w:w="2943" w:type="dxa"/>
          </w:tcPr>
          <w:p w14:paraId="5FE9FF93" w14:textId="01F63AEC" w:rsidR="009B4D92" w:rsidRPr="00C403E5" w:rsidRDefault="009B4D92" w:rsidP="009B4D92">
            <w:pPr>
              <w:spacing w:line="360" w:lineRule="auto"/>
              <w:jc w:val="center"/>
              <w:rPr>
                <w:rFonts w:cstheme="minorHAnsi"/>
              </w:rPr>
            </w:pPr>
            <w:r w:rsidRPr="00C403E5">
              <w:rPr>
                <w:rFonts w:cstheme="minorHAnsi"/>
              </w:rPr>
              <w:t>100</w:t>
            </w:r>
          </w:p>
        </w:tc>
      </w:tr>
      <w:tr w:rsidR="009B4D92" w14:paraId="5F2BA6FF" w14:textId="77777777" w:rsidTr="009B4D92">
        <w:tc>
          <w:tcPr>
            <w:tcW w:w="2942" w:type="dxa"/>
          </w:tcPr>
          <w:p w14:paraId="79B31BB0" w14:textId="0F8B3D8D" w:rsidR="009B4D92" w:rsidRPr="00C403E5" w:rsidRDefault="009B4D92" w:rsidP="009B4D92">
            <w:pPr>
              <w:spacing w:line="360" w:lineRule="auto"/>
              <w:jc w:val="center"/>
              <w:rPr>
                <w:rFonts w:cstheme="minorHAnsi"/>
              </w:rPr>
            </w:pPr>
            <w:r w:rsidRPr="00C403E5">
              <w:rPr>
                <w:rFonts w:cstheme="minorHAnsi"/>
              </w:rPr>
              <w:t>Nublado</w:t>
            </w:r>
          </w:p>
        </w:tc>
        <w:tc>
          <w:tcPr>
            <w:tcW w:w="2943" w:type="dxa"/>
          </w:tcPr>
          <w:p w14:paraId="673A1729" w14:textId="3A927892" w:rsidR="009B4D92" w:rsidRPr="00C403E5" w:rsidRDefault="009B4D92" w:rsidP="009B4D92">
            <w:pPr>
              <w:spacing w:line="360" w:lineRule="auto"/>
              <w:jc w:val="center"/>
              <w:rPr>
                <w:rFonts w:cstheme="minorHAnsi"/>
              </w:rPr>
            </w:pPr>
            <w:r w:rsidRPr="00C403E5">
              <w:rPr>
                <w:rFonts w:cstheme="minorHAnsi"/>
              </w:rPr>
              <w:t>130</w:t>
            </w:r>
          </w:p>
        </w:tc>
        <w:tc>
          <w:tcPr>
            <w:tcW w:w="2943" w:type="dxa"/>
          </w:tcPr>
          <w:p w14:paraId="3A977336" w14:textId="3910EAF4" w:rsidR="009B4D92" w:rsidRPr="00C403E5" w:rsidRDefault="009B4D92" w:rsidP="009B4D92">
            <w:pPr>
              <w:spacing w:line="360" w:lineRule="auto"/>
              <w:jc w:val="center"/>
              <w:rPr>
                <w:rFonts w:cstheme="minorHAnsi"/>
              </w:rPr>
            </w:pPr>
            <w:r w:rsidRPr="00C403E5">
              <w:rPr>
                <w:rFonts w:cstheme="minorHAnsi"/>
              </w:rPr>
              <w:t>98</w:t>
            </w:r>
          </w:p>
        </w:tc>
      </w:tr>
      <w:tr w:rsidR="009B4D92" w14:paraId="22F8F43E" w14:textId="77777777" w:rsidTr="009B4D92">
        <w:tc>
          <w:tcPr>
            <w:tcW w:w="2942" w:type="dxa"/>
          </w:tcPr>
          <w:p w14:paraId="28B2704F" w14:textId="6B9B106B" w:rsidR="009B4D92" w:rsidRPr="00C403E5" w:rsidRDefault="009B4D92" w:rsidP="009B4D92">
            <w:pPr>
              <w:spacing w:line="360" w:lineRule="auto"/>
              <w:jc w:val="center"/>
              <w:rPr>
                <w:rFonts w:cstheme="minorHAnsi"/>
              </w:rPr>
            </w:pPr>
            <w:r w:rsidRPr="00C403E5">
              <w:rPr>
                <w:rFonts w:cstheme="minorHAnsi"/>
              </w:rPr>
              <w:t>Lluvia ligera</w:t>
            </w:r>
          </w:p>
        </w:tc>
        <w:tc>
          <w:tcPr>
            <w:tcW w:w="2943" w:type="dxa"/>
          </w:tcPr>
          <w:p w14:paraId="608B6136" w14:textId="409B7902" w:rsidR="009B4D92" w:rsidRPr="00C403E5" w:rsidRDefault="009B4D92" w:rsidP="009B4D92">
            <w:pPr>
              <w:spacing w:line="360" w:lineRule="auto"/>
              <w:jc w:val="center"/>
              <w:rPr>
                <w:rFonts w:cstheme="minorHAnsi"/>
              </w:rPr>
            </w:pPr>
            <w:r w:rsidRPr="00C403E5">
              <w:rPr>
                <w:rFonts w:cstheme="minorHAnsi"/>
              </w:rPr>
              <w:t>100</w:t>
            </w:r>
          </w:p>
        </w:tc>
        <w:tc>
          <w:tcPr>
            <w:tcW w:w="2943" w:type="dxa"/>
          </w:tcPr>
          <w:p w14:paraId="5E1D3EA4" w14:textId="320F4569" w:rsidR="009B4D92" w:rsidRPr="00C403E5" w:rsidRDefault="009B4D92" w:rsidP="009B4D92">
            <w:pPr>
              <w:spacing w:line="360" w:lineRule="auto"/>
              <w:jc w:val="center"/>
              <w:rPr>
                <w:rFonts w:cstheme="minorHAnsi"/>
              </w:rPr>
            </w:pPr>
            <w:r w:rsidRPr="00C403E5">
              <w:rPr>
                <w:rFonts w:cstheme="minorHAnsi"/>
              </w:rPr>
              <w:t>97</w:t>
            </w:r>
          </w:p>
        </w:tc>
      </w:tr>
      <w:tr w:rsidR="009B4D92" w14:paraId="4B4C571D" w14:textId="77777777" w:rsidTr="009B4D92">
        <w:tc>
          <w:tcPr>
            <w:tcW w:w="2942" w:type="dxa"/>
          </w:tcPr>
          <w:p w14:paraId="43BEC01F" w14:textId="38523223" w:rsidR="009B4D92" w:rsidRPr="00C403E5" w:rsidRDefault="009B4D92" w:rsidP="009B4D92">
            <w:pPr>
              <w:spacing w:line="360" w:lineRule="auto"/>
              <w:jc w:val="center"/>
              <w:rPr>
                <w:rFonts w:cstheme="minorHAnsi"/>
              </w:rPr>
            </w:pPr>
            <w:r w:rsidRPr="00C403E5">
              <w:rPr>
                <w:rFonts w:cstheme="minorHAnsi"/>
              </w:rPr>
              <w:t>Lluvia intensa</w:t>
            </w:r>
          </w:p>
        </w:tc>
        <w:tc>
          <w:tcPr>
            <w:tcW w:w="2943" w:type="dxa"/>
          </w:tcPr>
          <w:p w14:paraId="07DD37B0" w14:textId="2C6FF5CA" w:rsidR="009B4D92" w:rsidRPr="00C403E5" w:rsidRDefault="009B4D92" w:rsidP="009B4D92">
            <w:pPr>
              <w:spacing w:line="360" w:lineRule="auto"/>
              <w:jc w:val="center"/>
              <w:rPr>
                <w:rFonts w:cstheme="minorHAnsi"/>
              </w:rPr>
            </w:pPr>
            <w:r w:rsidRPr="00C403E5">
              <w:rPr>
                <w:rFonts w:cstheme="minorHAnsi"/>
              </w:rPr>
              <w:t>90</w:t>
            </w:r>
          </w:p>
        </w:tc>
        <w:tc>
          <w:tcPr>
            <w:tcW w:w="2943" w:type="dxa"/>
          </w:tcPr>
          <w:p w14:paraId="4CAE06EC" w14:textId="3ECC83CF" w:rsidR="009B4D92" w:rsidRPr="00C403E5" w:rsidRDefault="009B4D92" w:rsidP="009B4D92">
            <w:pPr>
              <w:spacing w:line="360" w:lineRule="auto"/>
              <w:jc w:val="center"/>
              <w:rPr>
                <w:rFonts w:cstheme="minorHAnsi"/>
              </w:rPr>
            </w:pPr>
            <w:r w:rsidRPr="00C403E5">
              <w:rPr>
                <w:rFonts w:cstheme="minorHAnsi"/>
              </w:rPr>
              <w:t>96</w:t>
            </w:r>
          </w:p>
        </w:tc>
      </w:tr>
      <w:tr w:rsidR="009B4D92" w14:paraId="1B2F027F" w14:textId="77777777" w:rsidTr="009B4D92">
        <w:tc>
          <w:tcPr>
            <w:tcW w:w="2942" w:type="dxa"/>
          </w:tcPr>
          <w:p w14:paraId="4AB6C309" w14:textId="05ED04EA" w:rsidR="009B4D92" w:rsidRPr="00C403E5" w:rsidRDefault="009B4D92" w:rsidP="009B4D92">
            <w:pPr>
              <w:spacing w:line="360" w:lineRule="auto"/>
              <w:jc w:val="center"/>
              <w:rPr>
                <w:rFonts w:cstheme="minorHAnsi"/>
              </w:rPr>
            </w:pPr>
            <w:r w:rsidRPr="00C403E5">
              <w:rPr>
                <w:rFonts w:cstheme="minorHAnsi"/>
              </w:rPr>
              <w:t>Ventoso</w:t>
            </w:r>
          </w:p>
        </w:tc>
        <w:tc>
          <w:tcPr>
            <w:tcW w:w="2943" w:type="dxa"/>
          </w:tcPr>
          <w:p w14:paraId="6064FF64" w14:textId="33818627" w:rsidR="009B4D92" w:rsidRPr="00C403E5" w:rsidRDefault="009B4D92" w:rsidP="009B4D92">
            <w:pPr>
              <w:spacing w:line="360" w:lineRule="auto"/>
              <w:jc w:val="center"/>
              <w:rPr>
                <w:rFonts w:cstheme="minorHAnsi"/>
              </w:rPr>
            </w:pPr>
            <w:r w:rsidRPr="00C403E5">
              <w:rPr>
                <w:rFonts w:cstheme="minorHAnsi"/>
              </w:rPr>
              <w:t>96</w:t>
            </w:r>
          </w:p>
        </w:tc>
        <w:tc>
          <w:tcPr>
            <w:tcW w:w="2943" w:type="dxa"/>
          </w:tcPr>
          <w:p w14:paraId="1DA69857" w14:textId="2FA99539" w:rsidR="009B4D92" w:rsidRPr="00C403E5" w:rsidRDefault="009B4D92" w:rsidP="009B4D92">
            <w:pPr>
              <w:spacing w:line="360" w:lineRule="auto"/>
              <w:jc w:val="center"/>
              <w:rPr>
                <w:rFonts w:cstheme="minorHAnsi"/>
              </w:rPr>
            </w:pPr>
            <w:r w:rsidRPr="00C403E5">
              <w:rPr>
                <w:rFonts w:cstheme="minorHAnsi"/>
              </w:rPr>
              <w:t>95</w:t>
            </w:r>
          </w:p>
        </w:tc>
      </w:tr>
      <w:tr w:rsidR="009B4D92" w14:paraId="7DDC6EE4" w14:textId="77777777" w:rsidTr="009B4D92">
        <w:tc>
          <w:tcPr>
            <w:tcW w:w="2942" w:type="dxa"/>
          </w:tcPr>
          <w:p w14:paraId="757F8126" w14:textId="72D81264" w:rsidR="009B4D92" w:rsidRPr="00C403E5" w:rsidRDefault="009B4D92" w:rsidP="009B4D92">
            <w:pPr>
              <w:spacing w:line="360" w:lineRule="auto"/>
              <w:jc w:val="center"/>
              <w:rPr>
                <w:rFonts w:cstheme="minorHAnsi"/>
              </w:rPr>
            </w:pPr>
            <w:r w:rsidRPr="00C403E5">
              <w:rPr>
                <w:rFonts w:cstheme="minorHAnsi"/>
              </w:rPr>
              <w:t>Total</w:t>
            </w:r>
          </w:p>
        </w:tc>
        <w:tc>
          <w:tcPr>
            <w:tcW w:w="2943" w:type="dxa"/>
          </w:tcPr>
          <w:p w14:paraId="378A85CB" w14:textId="085AD00D" w:rsidR="009B4D92" w:rsidRPr="00C403E5" w:rsidRDefault="009B4D92" w:rsidP="009B4D92">
            <w:pPr>
              <w:spacing w:line="360" w:lineRule="auto"/>
              <w:jc w:val="center"/>
              <w:rPr>
                <w:rFonts w:cstheme="minorHAnsi"/>
              </w:rPr>
            </w:pPr>
            <w:r w:rsidRPr="00C403E5">
              <w:rPr>
                <w:rFonts w:cstheme="minorHAnsi"/>
              </w:rPr>
              <w:t>556</w:t>
            </w:r>
          </w:p>
        </w:tc>
        <w:tc>
          <w:tcPr>
            <w:tcW w:w="2943" w:type="dxa"/>
          </w:tcPr>
          <w:p w14:paraId="583B814E" w14:textId="23A1D8EE" w:rsidR="009B4D92" w:rsidRPr="00C403E5" w:rsidRDefault="009B4D92" w:rsidP="009B4D92">
            <w:pPr>
              <w:spacing w:line="360" w:lineRule="auto"/>
              <w:jc w:val="center"/>
              <w:rPr>
                <w:rFonts w:cstheme="minorHAnsi"/>
              </w:rPr>
            </w:pPr>
            <w:r w:rsidRPr="00C403E5">
              <w:rPr>
                <w:rFonts w:cstheme="minorHAnsi"/>
              </w:rPr>
              <w:t>98.5</w:t>
            </w:r>
            <w:r w:rsidR="00C403E5" w:rsidRPr="00C403E5">
              <w:rPr>
                <w:rFonts w:cstheme="minorHAnsi"/>
              </w:rPr>
              <w:t>%</w:t>
            </w:r>
          </w:p>
        </w:tc>
      </w:tr>
    </w:tbl>
    <w:p w14:paraId="7F10D208" w14:textId="77777777" w:rsidR="009B4D92" w:rsidRDefault="009B4D92" w:rsidP="00B24AED">
      <w:pPr>
        <w:spacing w:line="360" w:lineRule="auto"/>
        <w:jc w:val="both"/>
        <w:rPr>
          <w:rFonts w:ascii="Arial" w:hAnsi="Arial" w:cs="Arial"/>
          <w:sz w:val="24"/>
          <w:szCs w:val="24"/>
        </w:rPr>
      </w:pPr>
    </w:p>
    <w:p w14:paraId="2E07B44C" w14:textId="18D17D27" w:rsidR="002B125F" w:rsidRPr="00C403E5" w:rsidRDefault="00B95CA7" w:rsidP="00B24AED">
      <w:pPr>
        <w:spacing w:line="360" w:lineRule="auto"/>
        <w:jc w:val="both"/>
        <w:rPr>
          <w:rFonts w:ascii="Arial" w:hAnsi="Arial" w:cs="Arial"/>
        </w:rPr>
      </w:pPr>
      <m:oMathPara>
        <m:oMath>
          <m:r>
            <w:rPr>
              <w:rFonts w:ascii="Cambria Math" w:hAnsi="Cambria Math" w:cs="Arial"/>
            </w:rPr>
            <m:t>Eficiencia General =</m:t>
          </m:r>
          <m:f>
            <m:fPr>
              <m:ctrlPr>
                <w:rPr>
                  <w:rFonts w:ascii="Cambria Math" w:hAnsi="Cambria Math" w:cs="Arial"/>
                  <w:i/>
                </w:rPr>
              </m:ctrlPr>
            </m:fPr>
            <m:num>
              <m:r>
                <w:rPr>
                  <w:rFonts w:ascii="Cambria Math" w:hAnsi="Cambria Math" w:cs="Arial"/>
                </w:rPr>
                <m:t xml:space="preserve">Eficiencia de detección de caídas+Eficiencia de geolocalización </m:t>
              </m:r>
            </m:num>
            <m:den>
              <m:r>
                <w:rPr>
                  <w:rFonts w:ascii="Cambria Math" w:hAnsi="Cambria Math" w:cs="Arial"/>
                </w:rPr>
                <m:t>2</m:t>
              </m:r>
            </m:den>
          </m:f>
        </m:oMath>
      </m:oMathPara>
    </w:p>
    <w:p w14:paraId="2ED53407" w14:textId="638783EC" w:rsidR="00B95CA7" w:rsidRDefault="00B95CA7" w:rsidP="00B95CA7">
      <w:pPr>
        <w:spacing w:line="360" w:lineRule="auto"/>
        <w:jc w:val="both"/>
        <w:rPr>
          <w:rFonts w:ascii="Arial" w:hAnsi="Arial" w:cs="Arial"/>
          <w:sz w:val="24"/>
          <w:szCs w:val="24"/>
        </w:rPr>
      </w:pPr>
      <m:oMathPara>
        <m:oMath>
          <m:r>
            <w:rPr>
              <w:rFonts w:ascii="Cambria Math" w:hAnsi="Cambria Math" w:cs="Arial"/>
              <w:sz w:val="24"/>
              <w:szCs w:val="24"/>
            </w:rPr>
            <m:t>Eficiencia General =</m:t>
          </m:r>
          <m:f>
            <m:fPr>
              <m:ctrlPr>
                <w:rPr>
                  <w:rFonts w:ascii="Cambria Math" w:hAnsi="Cambria Math" w:cs="Arial"/>
                  <w:i/>
                  <w:sz w:val="24"/>
                  <w:szCs w:val="24"/>
                </w:rPr>
              </m:ctrlPr>
            </m:fPr>
            <m:num>
              <m:r>
                <w:rPr>
                  <w:rFonts w:ascii="Cambria Math" w:hAnsi="Cambria Math" w:cs="Arial"/>
                  <w:sz w:val="24"/>
                  <w:szCs w:val="24"/>
                </w:rPr>
                <m:t>95+98.5</m:t>
              </m:r>
            </m:num>
            <m:den>
              <m:r>
                <w:rPr>
                  <w:rFonts w:ascii="Cambria Math" w:hAnsi="Cambria Math" w:cs="Arial"/>
                  <w:sz w:val="24"/>
                  <w:szCs w:val="24"/>
                </w:rPr>
                <m:t>2</m:t>
              </m:r>
            </m:den>
          </m:f>
          <m:r>
            <w:rPr>
              <w:rFonts w:ascii="Cambria Math" w:eastAsiaTheme="minorEastAsia" w:hAnsi="Cambria Math" w:cs="Arial"/>
              <w:sz w:val="24"/>
              <w:szCs w:val="24"/>
            </w:rPr>
            <m:t>≈96.75%</m:t>
          </m:r>
        </m:oMath>
      </m:oMathPara>
    </w:p>
    <w:p w14:paraId="7DA5CA73" w14:textId="3E078479" w:rsidR="00C403E5" w:rsidRDefault="00B95CA7" w:rsidP="00B24AED">
      <w:pPr>
        <w:spacing w:line="360" w:lineRule="auto"/>
        <w:jc w:val="both"/>
        <w:rPr>
          <w:rFonts w:ascii="Arial" w:hAnsi="Arial" w:cs="Arial"/>
          <w:sz w:val="24"/>
          <w:szCs w:val="24"/>
        </w:rPr>
      </w:pPr>
      <w:r>
        <w:rPr>
          <w:rFonts w:ascii="Arial" w:hAnsi="Arial" w:cs="Arial"/>
          <w:sz w:val="24"/>
          <w:szCs w:val="24"/>
        </w:rPr>
        <w:t xml:space="preserve">La eficiencia del dispositivo es de aproximadamente un </w:t>
      </w:r>
      <w:r w:rsidR="00C403E5">
        <w:rPr>
          <w:rFonts w:ascii="Arial" w:hAnsi="Arial" w:cs="Arial"/>
          <w:sz w:val="24"/>
          <w:szCs w:val="24"/>
        </w:rPr>
        <w:t>96</w:t>
      </w:r>
      <w:r>
        <w:rPr>
          <w:rFonts w:ascii="Arial" w:hAnsi="Arial" w:cs="Arial"/>
          <w:sz w:val="24"/>
          <w:szCs w:val="24"/>
        </w:rPr>
        <w:t>.</w:t>
      </w:r>
      <w:r w:rsidR="00C403E5">
        <w:rPr>
          <w:rFonts w:ascii="Arial" w:hAnsi="Arial" w:cs="Arial"/>
          <w:sz w:val="24"/>
          <w:szCs w:val="24"/>
        </w:rPr>
        <w:t>75</w:t>
      </w:r>
      <w:r>
        <w:rPr>
          <w:rFonts w:ascii="Arial" w:hAnsi="Arial" w:cs="Arial"/>
          <w:sz w:val="24"/>
          <w:szCs w:val="24"/>
        </w:rPr>
        <w:t xml:space="preserve">%. </w:t>
      </w:r>
      <w:bookmarkEnd w:id="1"/>
    </w:p>
    <w:p w14:paraId="4C878595" w14:textId="77777777" w:rsidR="001D4E99" w:rsidRDefault="001D4E99" w:rsidP="00B24AED">
      <w:pPr>
        <w:spacing w:line="360" w:lineRule="auto"/>
        <w:jc w:val="both"/>
        <w:rPr>
          <w:rFonts w:ascii="Arial" w:hAnsi="Arial" w:cs="Arial"/>
          <w:sz w:val="24"/>
          <w:szCs w:val="24"/>
        </w:rPr>
      </w:pPr>
    </w:p>
    <w:p w14:paraId="322C7FBD" w14:textId="54783E6A" w:rsidR="001756E6" w:rsidRPr="001756E6" w:rsidRDefault="00BA1241" w:rsidP="001756E6">
      <w:pPr>
        <w:spacing w:line="360" w:lineRule="auto"/>
        <w:jc w:val="both"/>
        <w:rPr>
          <w:rFonts w:ascii="Arial" w:hAnsi="Arial" w:cs="Arial"/>
          <w:b/>
          <w:bCs/>
          <w:sz w:val="24"/>
          <w:szCs w:val="24"/>
        </w:rPr>
      </w:pPr>
      <w:r w:rsidRPr="00BA1241">
        <w:rPr>
          <w:rFonts w:ascii="Arial" w:hAnsi="Arial" w:cs="Arial"/>
          <w:b/>
          <w:bCs/>
          <w:sz w:val="24"/>
          <w:szCs w:val="24"/>
        </w:rPr>
        <w:t>Habilidades de ingeni</w:t>
      </w:r>
      <w:r w:rsidR="00C403E5">
        <w:rPr>
          <w:rFonts w:ascii="Arial" w:hAnsi="Arial" w:cs="Arial"/>
          <w:b/>
          <w:bCs/>
          <w:sz w:val="24"/>
          <w:szCs w:val="24"/>
        </w:rPr>
        <w:t>e</w:t>
      </w:r>
      <w:r w:rsidRPr="00BA1241">
        <w:rPr>
          <w:rFonts w:ascii="Arial" w:hAnsi="Arial" w:cs="Arial"/>
          <w:b/>
          <w:bCs/>
          <w:sz w:val="24"/>
          <w:szCs w:val="24"/>
        </w:rPr>
        <w:t>ría adquiridas</w:t>
      </w:r>
    </w:p>
    <w:p w14:paraId="702D3113" w14:textId="32132633" w:rsidR="001756E6" w:rsidRPr="009D4128" w:rsidRDefault="001756E6" w:rsidP="001756E6">
      <w:pPr>
        <w:spacing w:line="360" w:lineRule="auto"/>
        <w:jc w:val="both"/>
        <w:rPr>
          <w:rFonts w:ascii="Arial" w:hAnsi="Arial" w:cs="Arial"/>
          <w:b/>
          <w:bCs/>
          <w:sz w:val="24"/>
          <w:szCs w:val="24"/>
        </w:rPr>
      </w:pPr>
      <w:r w:rsidRPr="009D4128">
        <w:rPr>
          <w:rFonts w:ascii="Arial" w:hAnsi="Arial" w:cs="Arial"/>
          <w:b/>
          <w:bCs/>
          <w:sz w:val="24"/>
          <w:szCs w:val="24"/>
        </w:rPr>
        <w:t>Diseño y Prototipado</w:t>
      </w:r>
    </w:p>
    <w:p w14:paraId="10C0A7AE" w14:textId="765C108C" w:rsidR="001756E6" w:rsidRPr="001756E6" w:rsidRDefault="00DF5BC0" w:rsidP="001756E6">
      <w:pPr>
        <w:spacing w:line="360" w:lineRule="auto"/>
        <w:jc w:val="both"/>
        <w:rPr>
          <w:rFonts w:ascii="Arial" w:hAnsi="Arial" w:cs="Arial"/>
          <w:sz w:val="24"/>
          <w:szCs w:val="24"/>
        </w:rPr>
      </w:pPr>
      <w:r>
        <w:rPr>
          <w:rFonts w:ascii="Arial" w:hAnsi="Arial" w:cs="Arial"/>
          <w:sz w:val="24"/>
          <w:szCs w:val="24"/>
        </w:rPr>
        <w:t>Se d</w:t>
      </w:r>
      <w:r w:rsidR="001756E6" w:rsidRPr="001756E6">
        <w:rPr>
          <w:rFonts w:ascii="Arial" w:hAnsi="Arial" w:cs="Arial"/>
          <w:sz w:val="24"/>
          <w:szCs w:val="24"/>
        </w:rPr>
        <w:t>esarroll</w:t>
      </w:r>
      <w:r>
        <w:rPr>
          <w:rFonts w:ascii="Arial" w:hAnsi="Arial" w:cs="Arial"/>
          <w:sz w:val="24"/>
          <w:szCs w:val="24"/>
        </w:rPr>
        <w:t>ó</w:t>
      </w:r>
      <w:r w:rsidR="001756E6" w:rsidRPr="001756E6">
        <w:rPr>
          <w:rFonts w:ascii="Arial" w:hAnsi="Arial" w:cs="Arial"/>
          <w:sz w:val="24"/>
          <w:szCs w:val="24"/>
        </w:rPr>
        <w:t xml:space="preserve"> la capacidad para conceptualizar y crear prototipos funcionales de dispositivos y sistemas electrónicos. </w:t>
      </w: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ió</w:t>
      </w:r>
      <w:r w:rsidR="001756E6" w:rsidRPr="001756E6">
        <w:rPr>
          <w:rFonts w:ascii="Arial" w:hAnsi="Arial" w:cs="Arial"/>
          <w:sz w:val="24"/>
          <w:szCs w:val="24"/>
        </w:rPr>
        <w:t xml:space="preserve"> a utilizar herramientas de diseño para esbozar ideas y traducirlas en modelos físicos. Esto incluyó la elaboración de prototipos iniciales en protoboard y su posterior transición a PCB, asegurando que el diseño cumpliera con los requisitos funcionales y estéticos.</w:t>
      </w:r>
    </w:p>
    <w:p w14:paraId="49ED88C4" w14:textId="77777777" w:rsidR="001756E6" w:rsidRPr="001756E6" w:rsidRDefault="001756E6" w:rsidP="001756E6">
      <w:pPr>
        <w:spacing w:line="360" w:lineRule="auto"/>
        <w:jc w:val="both"/>
        <w:rPr>
          <w:rFonts w:ascii="Arial" w:hAnsi="Arial" w:cs="Arial"/>
          <w:sz w:val="24"/>
          <w:szCs w:val="24"/>
        </w:rPr>
      </w:pPr>
    </w:p>
    <w:p w14:paraId="38A496C7" w14:textId="59A1362E" w:rsidR="001756E6" w:rsidRPr="009D4128" w:rsidRDefault="001756E6" w:rsidP="001756E6">
      <w:pPr>
        <w:spacing w:line="360" w:lineRule="auto"/>
        <w:jc w:val="both"/>
        <w:rPr>
          <w:rFonts w:ascii="Arial" w:hAnsi="Arial" w:cs="Arial"/>
          <w:b/>
          <w:bCs/>
          <w:sz w:val="24"/>
          <w:szCs w:val="24"/>
        </w:rPr>
      </w:pPr>
      <w:r w:rsidRPr="009D4128">
        <w:rPr>
          <w:rFonts w:ascii="Arial" w:hAnsi="Arial" w:cs="Arial"/>
          <w:b/>
          <w:bCs/>
          <w:sz w:val="24"/>
          <w:szCs w:val="24"/>
        </w:rPr>
        <w:t>Integración de Sistemas Electrónicos</w:t>
      </w:r>
    </w:p>
    <w:p w14:paraId="1D392663" w14:textId="2BB2CE55"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c</w:t>
      </w:r>
      <w:r w:rsidR="001756E6" w:rsidRPr="001756E6">
        <w:rPr>
          <w:rFonts w:ascii="Arial" w:hAnsi="Arial" w:cs="Arial"/>
          <w:sz w:val="24"/>
          <w:szCs w:val="24"/>
        </w:rPr>
        <w:t>ombin</w:t>
      </w:r>
      <w:r>
        <w:rPr>
          <w:rFonts w:ascii="Arial" w:hAnsi="Arial" w:cs="Arial"/>
          <w:sz w:val="24"/>
          <w:szCs w:val="24"/>
        </w:rPr>
        <w:t>aron</w:t>
      </w:r>
      <w:r w:rsidR="001756E6" w:rsidRPr="001756E6">
        <w:rPr>
          <w:rFonts w:ascii="Arial" w:hAnsi="Arial" w:cs="Arial"/>
          <w:sz w:val="24"/>
          <w:szCs w:val="24"/>
        </w:rPr>
        <w:t xml:space="preserve"> diferentes componentes electrónicos, como sensores, microcontroladores y módulos de comunicación, para crear un sistema cohesivo. </w:t>
      </w: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ió</w:t>
      </w:r>
      <w:r w:rsidR="001756E6" w:rsidRPr="001756E6">
        <w:rPr>
          <w:rFonts w:ascii="Arial" w:hAnsi="Arial" w:cs="Arial"/>
          <w:sz w:val="24"/>
          <w:szCs w:val="24"/>
        </w:rPr>
        <w:t xml:space="preserve"> a gestionar la interconexión de hardware y software, asegurando que cada parte del sistema funcionara en armonía. Esto implicó la implementación de protocolos de comunicación y la configuración de dispositivos para el intercambio de datos en tiempo real.</w:t>
      </w:r>
    </w:p>
    <w:p w14:paraId="3482727E" w14:textId="77777777" w:rsidR="001756E6" w:rsidRPr="001756E6" w:rsidRDefault="001756E6" w:rsidP="001756E6">
      <w:pPr>
        <w:spacing w:line="360" w:lineRule="auto"/>
        <w:jc w:val="both"/>
        <w:rPr>
          <w:rFonts w:ascii="Arial" w:hAnsi="Arial" w:cs="Arial"/>
          <w:sz w:val="24"/>
          <w:szCs w:val="24"/>
        </w:rPr>
      </w:pPr>
    </w:p>
    <w:p w14:paraId="0B6F0D0A" w14:textId="2A78324F" w:rsidR="001756E6" w:rsidRPr="009D4128" w:rsidRDefault="001756E6" w:rsidP="001756E6">
      <w:pPr>
        <w:spacing w:line="360" w:lineRule="auto"/>
        <w:jc w:val="both"/>
        <w:rPr>
          <w:rFonts w:ascii="Arial" w:hAnsi="Arial" w:cs="Arial"/>
          <w:b/>
          <w:bCs/>
          <w:sz w:val="24"/>
          <w:szCs w:val="24"/>
        </w:rPr>
      </w:pPr>
      <w:r w:rsidRPr="009D4128">
        <w:rPr>
          <w:rFonts w:ascii="Arial" w:hAnsi="Arial" w:cs="Arial"/>
          <w:b/>
          <w:bCs/>
          <w:sz w:val="24"/>
          <w:szCs w:val="24"/>
        </w:rPr>
        <w:t>Resolución de Problemas</w:t>
      </w:r>
    </w:p>
    <w:p w14:paraId="3E53F420" w14:textId="7F27F111"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d</w:t>
      </w:r>
      <w:r w:rsidR="001756E6" w:rsidRPr="001756E6">
        <w:rPr>
          <w:rFonts w:ascii="Arial" w:hAnsi="Arial" w:cs="Arial"/>
          <w:sz w:val="24"/>
          <w:szCs w:val="24"/>
        </w:rPr>
        <w:t>esarroll</w:t>
      </w:r>
      <w:r>
        <w:rPr>
          <w:rFonts w:ascii="Arial" w:hAnsi="Arial" w:cs="Arial"/>
          <w:sz w:val="24"/>
          <w:szCs w:val="24"/>
        </w:rPr>
        <w:t>aron</w:t>
      </w:r>
      <w:r w:rsidR="001756E6" w:rsidRPr="001756E6">
        <w:rPr>
          <w:rFonts w:ascii="Arial" w:hAnsi="Arial" w:cs="Arial"/>
          <w:sz w:val="24"/>
          <w:szCs w:val="24"/>
        </w:rPr>
        <w:t xml:space="preserve"> habilidades críticas para identificar, analizar y resolver problemas complejos que surgieron durante el desarrollo del proyecto. </w:t>
      </w: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ió</w:t>
      </w:r>
      <w:r w:rsidR="001756E6" w:rsidRPr="001756E6">
        <w:rPr>
          <w:rFonts w:ascii="Arial" w:hAnsi="Arial" w:cs="Arial"/>
          <w:sz w:val="24"/>
          <w:szCs w:val="24"/>
        </w:rPr>
        <w:t xml:space="preserve"> a aplicar un enfoque sistemático para descomponer problemas en partes más manejables, realizar diagnósticos y ejecutar soluciones efectivas. Esta habilidad fue fundamental para mejorar la fiabilidad y el rendimiento del dispositivo.</w:t>
      </w:r>
    </w:p>
    <w:p w14:paraId="35C95202" w14:textId="77777777" w:rsidR="001756E6" w:rsidRPr="001756E6" w:rsidRDefault="001756E6" w:rsidP="001756E6">
      <w:pPr>
        <w:spacing w:line="360" w:lineRule="auto"/>
        <w:jc w:val="both"/>
        <w:rPr>
          <w:rFonts w:ascii="Arial" w:hAnsi="Arial" w:cs="Arial"/>
          <w:sz w:val="24"/>
          <w:szCs w:val="24"/>
        </w:rPr>
      </w:pPr>
    </w:p>
    <w:p w14:paraId="075BDD2A" w14:textId="3DB42150" w:rsidR="001756E6" w:rsidRPr="009D4128" w:rsidRDefault="001756E6" w:rsidP="001756E6">
      <w:pPr>
        <w:spacing w:line="360" w:lineRule="auto"/>
        <w:jc w:val="both"/>
        <w:rPr>
          <w:rFonts w:ascii="Arial" w:hAnsi="Arial" w:cs="Arial"/>
          <w:b/>
          <w:bCs/>
          <w:sz w:val="24"/>
          <w:szCs w:val="24"/>
        </w:rPr>
      </w:pPr>
      <w:r w:rsidRPr="009D4128">
        <w:rPr>
          <w:rFonts w:ascii="Arial" w:hAnsi="Arial" w:cs="Arial"/>
          <w:b/>
          <w:bCs/>
          <w:sz w:val="24"/>
          <w:szCs w:val="24"/>
        </w:rPr>
        <w:t>Trabajo en Equipo y Comunicación</w:t>
      </w:r>
    </w:p>
    <w:p w14:paraId="6A403DD7" w14:textId="7FC17A7F"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f</w:t>
      </w:r>
      <w:r w:rsidR="001756E6" w:rsidRPr="001756E6">
        <w:rPr>
          <w:rFonts w:ascii="Arial" w:hAnsi="Arial" w:cs="Arial"/>
          <w:sz w:val="24"/>
          <w:szCs w:val="24"/>
        </w:rPr>
        <w:t>oment</w:t>
      </w:r>
      <w:r>
        <w:rPr>
          <w:rFonts w:ascii="Arial" w:hAnsi="Arial" w:cs="Arial"/>
          <w:sz w:val="24"/>
          <w:szCs w:val="24"/>
        </w:rPr>
        <w:t>ó</w:t>
      </w:r>
      <w:r w:rsidR="001756E6" w:rsidRPr="001756E6">
        <w:rPr>
          <w:rFonts w:ascii="Arial" w:hAnsi="Arial" w:cs="Arial"/>
          <w:sz w:val="24"/>
          <w:szCs w:val="24"/>
        </w:rPr>
        <w:t xml:space="preserve"> la colaboración y la comunicación efectiva dentro de un equipo multidisciplinario. </w:t>
      </w: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ió</w:t>
      </w:r>
      <w:r w:rsidR="001756E6" w:rsidRPr="001756E6">
        <w:rPr>
          <w:rFonts w:ascii="Arial" w:hAnsi="Arial" w:cs="Arial"/>
          <w:sz w:val="24"/>
          <w:szCs w:val="24"/>
        </w:rPr>
        <w:t xml:space="preserve"> a compartir ideas, discutir problemas y coordinar tareas con compañeros, así como a presentar resultados y avances de manera clara y concisa. Esta experiencia permitió entender la importancia de la sinergia en el desarrollo de proyectos complejos.</w:t>
      </w:r>
    </w:p>
    <w:p w14:paraId="463C767A" w14:textId="77777777" w:rsidR="001756E6" w:rsidRPr="001756E6" w:rsidRDefault="001756E6" w:rsidP="001756E6">
      <w:pPr>
        <w:spacing w:line="360" w:lineRule="auto"/>
        <w:jc w:val="both"/>
        <w:rPr>
          <w:rFonts w:ascii="Arial" w:hAnsi="Arial" w:cs="Arial"/>
          <w:sz w:val="24"/>
          <w:szCs w:val="24"/>
        </w:rPr>
      </w:pPr>
    </w:p>
    <w:p w14:paraId="1899EE67" w14:textId="678032E4"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Programación</w:t>
      </w:r>
    </w:p>
    <w:p w14:paraId="645BB537" w14:textId="2C7D60C2"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a</w:t>
      </w:r>
      <w:r w:rsidR="001756E6" w:rsidRPr="001756E6">
        <w:rPr>
          <w:rFonts w:ascii="Arial" w:hAnsi="Arial" w:cs="Arial"/>
          <w:sz w:val="24"/>
          <w:szCs w:val="24"/>
        </w:rPr>
        <w:t>dquir</w:t>
      </w:r>
      <w:r>
        <w:rPr>
          <w:rFonts w:ascii="Arial" w:hAnsi="Arial" w:cs="Arial"/>
          <w:sz w:val="24"/>
          <w:szCs w:val="24"/>
        </w:rPr>
        <w:t>ieron</w:t>
      </w:r>
      <w:r w:rsidR="001756E6" w:rsidRPr="001756E6">
        <w:rPr>
          <w:rFonts w:ascii="Arial" w:hAnsi="Arial" w:cs="Arial"/>
          <w:sz w:val="24"/>
          <w:szCs w:val="24"/>
        </w:rPr>
        <w:t xml:space="preserve"> habilidades en múltiples lenguajes de programación, incluyendo Python, C++ y PHP. </w:t>
      </w: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ió</w:t>
      </w:r>
      <w:r w:rsidR="001756E6" w:rsidRPr="001756E6">
        <w:rPr>
          <w:rFonts w:ascii="Arial" w:hAnsi="Arial" w:cs="Arial"/>
          <w:sz w:val="24"/>
          <w:szCs w:val="24"/>
        </w:rPr>
        <w:t xml:space="preserve"> a desarrollar software para controlar hardware, procesar datos y crear interfaces de usuario. Esta experiencia incluyó la programación de algoritmos para la detección de caídas y la gestión de alertas, así como la integración con </w:t>
      </w:r>
      <w:proofErr w:type="spellStart"/>
      <w:r w:rsidR="001756E6" w:rsidRPr="001756E6">
        <w:rPr>
          <w:rFonts w:ascii="Arial" w:hAnsi="Arial" w:cs="Arial"/>
          <w:sz w:val="24"/>
          <w:szCs w:val="24"/>
        </w:rPr>
        <w:t>APIs</w:t>
      </w:r>
      <w:proofErr w:type="spellEnd"/>
      <w:r w:rsidR="001756E6" w:rsidRPr="001756E6">
        <w:rPr>
          <w:rFonts w:ascii="Arial" w:hAnsi="Arial" w:cs="Arial"/>
          <w:sz w:val="24"/>
          <w:szCs w:val="24"/>
        </w:rPr>
        <w:t xml:space="preserve"> externas, como WhatsApp y Google </w:t>
      </w:r>
      <w:proofErr w:type="spellStart"/>
      <w:r w:rsidR="001756E6" w:rsidRPr="001756E6">
        <w:rPr>
          <w:rFonts w:ascii="Arial" w:hAnsi="Arial" w:cs="Arial"/>
          <w:sz w:val="24"/>
          <w:szCs w:val="24"/>
        </w:rPr>
        <w:t>Maps</w:t>
      </w:r>
      <w:proofErr w:type="spellEnd"/>
      <w:r w:rsidR="001756E6" w:rsidRPr="001756E6">
        <w:rPr>
          <w:rFonts w:ascii="Arial" w:hAnsi="Arial" w:cs="Arial"/>
          <w:sz w:val="24"/>
          <w:szCs w:val="24"/>
        </w:rPr>
        <w:t>.</w:t>
      </w:r>
    </w:p>
    <w:p w14:paraId="2D43E9FB" w14:textId="77777777" w:rsidR="001756E6" w:rsidRPr="001756E6" w:rsidRDefault="001756E6" w:rsidP="001756E6">
      <w:pPr>
        <w:spacing w:line="360" w:lineRule="auto"/>
        <w:jc w:val="both"/>
        <w:rPr>
          <w:rFonts w:ascii="Arial" w:hAnsi="Arial" w:cs="Arial"/>
          <w:sz w:val="24"/>
          <w:szCs w:val="24"/>
        </w:rPr>
      </w:pPr>
    </w:p>
    <w:p w14:paraId="21740459" w14:textId="51E0B2E7"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Soldadura y Diseño de Circuitos Eléctricos Manuales</w:t>
      </w:r>
    </w:p>
    <w:p w14:paraId="7AD78CB7" w14:textId="05EC6804"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m</w:t>
      </w:r>
      <w:r w:rsidR="001756E6" w:rsidRPr="001756E6">
        <w:rPr>
          <w:rFonts w:ascii="Arial" w:hAnsi="Arial" w:cs="Arial"/>
          <w:sz w:val="24"/>
          <w:szCs w:val="24"/>
        </w:rPr>
        <w:t>ejor</w:t>
      </w:r>
      <w:r>
        <w:rPr>
          <w:rFonts w:ascii="Arial" w:hAnsi="Arial" w:cs="Arial"/>
          <w:sz w:val="24"/>
          <w:szCs w:val="24"/>
        </w:rPr>
        <w:t>aron</w:t>
      </w:r>
      <w:r w:rsidR="001756E6" w:rsidRPr="001756E6">
        <w:rPr>
          <w:rFonts w:ascii="Arial" w:hAnsi="Arial" w:cs="Arial"/>
          <w:sz w:val="24"/>
          <w:szCs w:val="24"/>
        </w:rPr>
        <w:t xml:space="preserve"> </w:t>
      </w:r>
      <w:r>
        <w:rPr>
          <w:rFonts w:ascii="Arial" w:hAnsi="Arial" w:cs="Arial"/>
          <w:sz w:val="24"/>
          <w:szCs w:val="24"/>
        </w:rPr>
        <w:t>las</w:t>
      </w:r>
      <w:r w:rsidR="001756E6" w:rsidRPr="001756E6">
        <w:rPr>
          <w:rFonts w:ascii="Arial" w:hAnsi="Arial" w:cs="Arial"/>
          <w:sz w:val="24"/>
          <w:szCs w:val="24"/>
        </w:rPr>
        <w:t xml:space="preserve"> habilidades prácticas en soldadura, lo que permitió ensamblar componentes electrónicos en </w:t>
      </w:r>
      <w:proofErr w:type="spellStart"/>
      <w:r w:rsidR="001756E6" w:rsidRPr="001756E6">
        <w:rPr>
          <w:rFonts w:ascii="Arial" w:hAnsi="Arial" w:cs="Arial"/>
          <w:sz w:val="24"/>
          <w:szCs w:val="24"/>
        </w:rPr>
        <w:t>PCBs</w:t>
      </w:r>
      <w:proofErr w:type="spellEnd"/>
      <w:r w:rsidR="001756E6" w:rsidRPr="001756E6">
        <w:rPr>
          <w:rFonts w:ascii="Arial" w:hAnsi="Arial" w:cs="Arial"/>
          <w:sz w:val="24"/>
          <w:szCs w:val="24"/>
        </w:rPr>
        <w:t xml:space="preserve"> de manera eficiente. </w:t>
      </w: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ieron</w:t>
      </w:r>
      <w:r w:rsidR="001756E6" w:rsidRPr="001756E6">
        <w:rPr>
          <w:rFonts w:ascii="Arial" w:hAnsi="Arial" w:cs="Arial"/>
          <w:sz w:val="24"/>
          <w:szCs w:val="24"/>
        </w:rPr>
        <w:t xml:space="preserve"> técnicas de soldadura con estaño y el uso de herramientas adecuadas, lo que resultó en conexiones eléctricas fiables y duraderas. También </w:t>
      </w:r>
      <w:r>
        <w:rPr>
          <w:rFonts w:ascii="Arial" w:hAnsi="Arial" w:cs="Arial"/>
          <w:sz w:val="24"/>
          <w:szCs w:val="24"/>
        </w:rPr>
        <w:t xml:space="preserve">se </w:t>
      </w:r>
      <w:r w:rsidR="001756E6" w:rsidRPr="001756E6">
        <w:rPr>
          <w:rFonts w:ascii="Arial" w:hAnsi="Arial" w:cs="Arial"/>
          <w:sz w:val="24"/>
          <w:szCs w:val="24"/>
        </w:rPr>
        <w:t>adquir</w:t>
      </w:r>
      <w:r>
        <w:rPr>
          <w:rFonts w:ascii="Arial" w:hAnsi="Arial" w:cs="Arial"/>
          <w:sz w:val="24"/>
          <w:szCs w:val="24"/>
        </w:rPr>
        <w:t>ieron</w:t>
      </w:r>
      <w:r w:rsidR="001756E6" w:rsidRPr="001756E6">
        <w:rPr>
          <w:rFonts w:ascii="Arial" w:hAnsi="Arial" w:cs="Arial"/>
          <w:sz w:val="24"/>
          <w:szCs w:val="24"/>
        </w:rPr>
        <w:t xml:space="preserve"> conocimientos sobre el diseño de circuitos eléctricos, lo que permitió crear esquemas funcionales y realizar ajustes necesarios en el diseño.</w:t>
      </w:r>
    </w:p>
    <w:p w14:paraId="3A3E4623" w14:textId="77777777" w:rsidR="001756E6" w:rsidRPr="001756E6" w:rsidRDefault="001756E6" w:rsidP="001756E6">
      <w:pPr>
        <w:spacing w:line="360" w:lineRule="auto"/>
        <w:jc w:val="both"/>
        <w:rPr>
          <w:rFonts w:ascii="Arial" w:hAnsi="Arial" w:cs="Arial"/>
          <w:sz w:val="24"/>
          <w:szCs w:val="24"/>
        </w:rPr>
      </w:pPr>
    </w:p>
    <w:p w14:paraId="021577B9" w14:textId="68E35DD9"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Organización de Espacios</w:t>
      </w:r>
    </w:p>
    <w:p w14:paraId="0C9EA0DE" w14:textId="05A60172"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d</w:t>
      </w:r>
      <w:r w:rsidR="001756E6" w:rsidRPr="001756E6">
        <w:rPr>
          <w:rFonts w:ascii="Arial" w:hAnsi="Arial" w:cs="Arial"/>
          <w:sz w:val="24"/>
          <w:szCs w:val="24"/>
        </w:rPr>
        <w:t>esarroll</w:t>
      </w:r>
      <w:r>
        <w:rPr>
          <w:rFonts w:ascii="Arial" w:hAnsi="Arial" w:cs="Arial"/>
          <w:sz w:val="24"/>
          <w:szCs w:val="24"/>
        </w:rPr>
        <w:t>aron</w:t>
      </w:r>
      <w:r w:rsidR="001756E6" w:rsidRPr="001756E6">
        <w:rPr>
          <w:rFonts w:ascii="Arial" w:hAnsi="Arial" w:cs="Arial"/>
          <w:sz w:val="24"/>
          <w:szCs w:val="24"/>
        </w:rPr>
        <w:t xml:space="preserve"> habilidades de organización y gestión del espacio de trabajo, creando un entorno óptimo para la experimentación y el desarrollo. </w:t>
      </w: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 xml:space="preserve">ió </w:t>
      </w:r>
      <w:r w:rsidR="001756E6" w:rsidRPr="001756E6">
        <w:rPr>
          <w:rFonts w:ascii="Arial" w:hAnsi="Arial" w:cs="Arial"/>
          <w:sz w:val="24"/>
          <w:szCs w:val="24"/>
        </w:rPr>
        <w:t>a clasificar herramientas, componentes y documentos de manera eficiente, facilitando un flujo de trabajo más productivo y minimizando el desorden.</w:t>
      </w:r>
    </w:p>
    <w:p w14:paraId="3C8E2205" w14:textId="77777777" w:rsidR="001756E6" w:rsidRPr="001756E6" w:rsidRDefault="001756E6" w:rsidP="001756E6">
      <w:pPr>
        <w:spacing w:line="360" w:lineRule="auto"/>
        <w:jc w:val="both"/>
        <w:rPr>
          <w:rFonts w:ascii="Arial" w:hAnsi="Arial" w:cs="Arial"/>
          <w:sz w:val="24"/>
          <w:szCs w:val="24"/>
        </w:rPr>
      </w:pPr>
    </w:p>
    <w:p w14:paraId="33BBDB38" w14:textId="4740C59F"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Selección de Componentes Viables</w:t>
      </w:r>
    </w:p>
    <w:p w14:paraId="48D5D3DA" w14:textId="29B39C7F"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ió</w:t>
      </w:r>
      <w:r w:rsidR="001756E6" w:rsidRPr="001756E6">
        <w:rPr>
          <w:rFonts w:ascii="Arial" w:hAnsi="Arial" w:cs="Arial"/>
          <w:sz w:val="24"/>
          <w:szCs w:val="24"/>
        </w:rPr>
        <w:t xml:space="preserve"> a evaluar y seleccionar componentes electrónicos adecuados para el proyecto, considerando factores como coste, disponibilidad, compatibilidad y rendimiento. Esta habilidad es fundamental para garantizar que el diseño sea económicamente viable y funcional.</w:t>
      </w:r>
    </w:p>
    <w:p w14:paraId="4E2D2A3C" w14:textId="77777777" w:rsidR="001756E6" w:rsidRPr="001756E6" w:rsidRDefault="001756E6" w:rsidP="001756E6">
      <w:pPr>
        <w:spacing w:line="360" w:lineRule="auto"/>
        <w:jc w:val="both"/>
        <w:rPr>
          <w:rFonts w:ascii="Arial" w:hAnsi="Arial" w:cs="Arial"/>
          <w:sz w:val="24"/>
          <w:szCs w:val="24"/>
        </w:rPr>
      </w:pPr>
    </w:p>
    <w:p w14:paraId="35BA2A0C" w14:textId="4D01980A"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HTML, CSS, JavaScript, PHP</w:t>
      </w:r>
    </w:p>
    <w:p w14:paraId="41EBD791" w14:textId="5947588A"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a</w:t>
      </w:r>
      <w:r w:rsidR="001756E6" w:rsidRPr="001756E6">
        <w:rPr>
          <w:rFonts w:ascii="Arial" w:hAnsi="Arial" w:cs="Arial"/>
          <w:sz w:val="24"/>
          <w:szCs w:val="24"/>
        </w:rPr>
        <w:t>dquir</w:t>
      </w:r>
      <w:r>
        <w:rPr>
          <w:rFonts w:ascii="Arial" w:hAnsi="Arial" w:cs="Arial"/>
          <w:sz w:val="24"/>
          <w:szCs w:val="24"/>
        </w:rPr>
        <w:t>ieron</w:t>
      </w:r>
      <w:r w:rsidR="001756E6" w:rsidRPr="001756E6">
        <w:rPr>
          <w:rFonts w:ascii="Arial" w:hAnsi="Arial" w:cs="Arial"/>
          <w:sz w:val="24"/>
          <w:szCs w:val="24"/>
        </w:rPr>
        <w:t xml:space="preserve"> competencias en el desarrollo web, aprendiendo a crear y gestionar sitios web utilizando HTML para la estructura, CSS para el diseño visual y JavaScript para la interactividad. También </w:t>
      </w:r>
      <w:r>
        <w:rPr>
          <w:rFonts w:ascii="Arial" w:hAnsi="Arial" w:cs="Arial"/>
          <w:sz w:val="24"/>
          <w:szCs w:val="24"/>
        </w:rPr>
        <w:t xml:space="preserve">se </w:t>
      </w:r>
      <w:r w:rsidR="001756E6" w:rsidRPr="001756E6">
        <w:rPr>
          <w:rFonts w:ascii="Arial" w:hAnsi="Arial" w:cs="Arial"/>
          <w:sz w:val="24"/>
          <w:szCs w:val="24"/>
        </w:rPr>
        <w:t>implement</w:t>
      </w:r>
      <w:r>
        <w:rPr>
          <w:rFonts w:ascii="Arial" w:hAnsi="Arial" w:cs="Arial"/>
          <w:sz w:val="24"/>
          <w:szCs w:val="24"/>
        </w:rPr>
        <w:t>aron</w:t>
      </w:r>
      <w:r w:rsidR="001756E6" w:rsidRPr="001756E6">
        <w:rPr>
          <w:rFonts w:ascii="Arial" w:hAnsi="Arial" w:cs="Arial"/>
          <w:sz w:val="24"/>
          <w:szCs w:val="24"/>
        </w:rPr>
        <w:t xml:space="preserve"> funcionalidades del lado del servidor con PHP, lo que</w:t>
      </w:r>
      <w:r>
        <w:rPr>
          <w:rFonts w:ascii="Arial" w:hAnsi="Arial" w:cs="Arial"/>
          <w:sz w:val="24"/>
          <w:szCs w:val="24"/>
        </w:rPr>
        <w:t xml:space="preserve"> </w:t>
      </w:r>
      <w:r w:rsidR="001756E6" w:rsidRPr="001756E6">
        <w:rPr>
          <w:rFonts w:ascii="Arial" w:hAnsi="Arial" w:cs="Arial"/>
          <w:sz w:val="24"/>
          <w:szCs w:val="24"/>
        </w:rPr>
        <w:t>permitió gestionar bases de datos y formularios de usuario.</w:t>
      </w:r>
    </w:p>
    <w:p w14:paraId="0FB99AEA" w14:textId="77777777" w:rsidR="001756E6" w:rsidRPr="001756E6" w:rsidRDefault="001756E6" w:rsidP="001756E6">
      <w:pPr>
        <w:spacing w:line="360" w:lineRule="auto"/>
        <w:jc w:val="both"/>
        <w:rPr>
          <w:rFonts w:ascii="Arial" w:hAnsi="Arial" w:cs="Arial"/>
          <w:sz w:val="24"/>
          <w:szCs w:val="24"/>
        </w:rPr>
      </w:pPr>
    </w:p>
    <w:p w14:paraId="5E78B030" w14:textId="61EA23E4"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C++, MySQL, XAMPP, Visual Studio</w:t>
      </w:r>
    </w:p>
    <w:p w14:paraId="570C0F95" w14:textId="04CF1C62" w:rsidR="001756E6" w:rsidRPr="001756E6" w:rsidRDefault="001756E6" w:rsidP="001756E6">
      <w:pPr>
        <w:spacing w:line="360" w:lineRule="auto"/>
        <w:jc w:val="both"/>
        <w:rPr>
          <w:rFonts w:ascii="Arial" w:hAnsi="Arial" w:cs="Arial"/>
          <w:sz w:val="24"/>
          <w:szCs w:val="24"/>
        </w:rPr>
      </w:pPr>
      <w:r w:rsidRPr="001756E6">
        <w:rPr>
          <w:rFonts w:ascii="Arial" w:hAnsi="Arial" w:cs="Arial"/>
          <w:sz w:val="24"/>
          <w:szCs w:val="24"/>
        </w:rPr>
        <w:t>Mejor</w:t>
      </w:r>
      <w:r w:rsidR="00B95CA7">
        <w:rPr>
          <w:rFonts w:ascii="Arial" w:hAnsi="Arial" w:cs="Arial"/>
          <w:sz w:val="24"/>
          <w:szCs w:val="24"/>
        </w:rPr>
        <w:t>aron</w:t>
      </w:r>
      <w:r w:rsidRPr="001756E6">
        <w:rPr>
          <w:rFonts w:ascii="Arial" w:hAnsi="Arial" w:cs="Arial"/>
          <w:sz w:val="24"/>
          <w:szCs w:val="24"/>
        </w:rPr>
        <w:t xml:space="preserve"> </w:t>
      </w:r>
      <w:r w:rsidR="00B95CA7">
        <w:rPr>
          <w:rFonts w:ascii="Arial" w:hAnsi="Arial" w:cs="Arial"/>
          <w:sz w:val="24"/>
          <w:szCs w:val="24"/>
        </w:rPr>
        <w:t>las</w:t>
      </w:r>
      <w:r w:rsidRPr="001756E6">
        <w:rPr>
          <w:rFonts w:ascii="Arial" w:hAnsi="Arial" w:cs="Arial"/>
          <w:sz w:val="24"/>
          <w:szCs w:val="24"/>
        </w:rPr>
        <w:t xml:space="preserve"> habilidades en programación con C++ y en el manejo de bases de datos utilizando MySQL. </w:t>
      </w:r>
      <w:r w:rsidR="00B95CA7">
        <w:rPr>
          <w:rFonts w:ascii="Arial" w:hAnsi="Arial" w:cs="Arial"/>
          <w:sz w:val="24"/>
          <w:szCs w:val="24"/>
        </w:rPr>
        <w:t>Se a</w:t>
      </w:r>
      <w:r w:rsidRPr="001756E6">
        <w:rPr>
          <w:rFonts w:ascii="Arial" w:hAnsi="Arial" w:cs="Arial"/>
          <w:sz w:val="24"/>
          <w:szCs w:val="24"/>
        </w:rPr>
        <w:t>prend</w:t>
      </w:r>
      <w:r w:rsidR="00B95CA7">
        <w:rPr>
          <w:rFonts w:ascii="Arial" w:hAnsi="Arial" w:cs="Arial"/>
          <w:sz w:val="24"/>
          <w:szCs w:val="24"/>
        </w:rPr>
        <w:t>ió</w:t>
      </w:r>
      <w:r w:rsidRPr="001756E6">
        <w:rPr>
          <w:rFonts w:ascii="Arial" w:hAnsi="Arial" w:cs="Arial"/>
          <w:sz w:val="24"/>
          <w:szCs w:val="24"/>
        </w:rPr>
        <w:t xml:space="preserve"> a utilizar XAMPP como entorno de desarrollo para crear aplicaciones web locales y Visual Studio como IDE para proyectos de software, optimizando </w:t>
      </w:r>
      <w:r w:rsidR="00B95CA7">
        <w:rPr>
          <w:rFonts w:ascii="Arial" w:hAnsi="Arial" w:cs="Arial"/>
          <w:sz w:val="24"/>
          <w:szCs w:val="24"/>
        </w:rPr>
        <w:t>el</w:t>
      </w:r>
      <w:r w:rsidRPr="001756E6">
        <w:rPr>
          <w:rFonts w:ascii="Arial" w:hAnsi="Arial" w:cs="Arial"/>
          <w:sz w:val="24"/>
          <w:szCs w:val="24"/>
        </w:rPr>
        <w:t xml:space="preserve"> flujo de trabajo.</w:t>
      </w:r>
    </w:p>
    <w:p w14:paraId="04BEA16C" w14:textId="77777777" w:rsidR="001756E6" w:rsidRPr="001756E6" w:rsidRDefault="001756E6" w:rsidP="001756E6">
      <w:pPr>
        <w:spacing w:line="360" w:lineRule="auto"/>
        <w:jc w:val="both"/>
        <w:rPr>
          <w:rFonts w:ascii="Arial" w:hAnsi="Arial" w:cs="Arial"/>
          <w:sz w:val="24"/>
          <w:szCs w:val="24"/>
        </w:rPr>
      </w:pPr>
    </w:p>
    <w:p w14:paraId="20435AFE" w14:textId="4AAFEF97"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Conexión entre Software y Hardware</w:t>
      </w:r>
    </w:p>
    <w:p w14:paraId="530682F0" w14:textId="6382C325"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ió</w:t>
      </w:r>
      <w:r w:rsidR="001756E6" w:rsidRPr="001756E6">
        <w:rPr>
          <w:rFonts w:ascii="Arial" w:hAnsi="Arial" w:cs="Arial"/>
          <w:sz w:val="24"/>
          <w:szCs w:val="24"/>
        </w:rPr>
        <w:t xml:space="preserve"> a establecer conexiones efectivas entre el software y el hardware, desarrollando aplicaciones que interactúan directamente con dispositivos electrónicos. Esto incluyó el uso de protocolos de comunicación como I2C y UART, así como el desarrollo de controladores </w:t>
      </w:r>
      <w:r>
        <w:rPr>
          <w:rFonts w:ascii="Arial" w:hAnsi="Arial" w:cs="Arial"/>
          <w:sz w:val="24"/>
          <w:szCs w:val="24"/>
        </w:rPr>
        <w:t>e</w:t>
      </w:r>
      <w:r w:rsidR="001756E6" w:rsidRPr="001756E6">
        <w:rPr>
          <w:rFonts w:ascii="Arial" w:hAnsi="Arial" w:cs="Arial"/>
          <w:sz w:val="24"/>
          <w:szCs w:val="24"/>
        </w:rPr>
        <w:t xml:space="preserve"> interfaces de usuario para el manejo de dispositivos.</w:t>
      </w:r>
    </w:p>
    <w:p w14:paraId="3BDA01A9" w14:textId="77777777" w:rsidR="001756E6" w:rsidRPr="001756E6" w:rsidRDefault="001756E6" w:rsidP="001756E6">
      <w:pPr>
        <w:spacing w:line="360" w:lineRule="auto"/>
        <w:jc w:val="both"/>
        <w:rPr>
          <w:rFonts w:ascii="Arial" w:hAnsi="Arial" w:cs="Arial"/>
          <w:sz w:val="24"/>
          <w:szCs w:val="24"/>
        </w:rPr>
      </w:pPr>
    </w:p>
    <w:p w14:paraId="357E8D62" w14:textId="33C996C7"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Hostinger e Interconectividad entre Plataformas</w:t>
      </w:r>
    </w:p>
    <w:p w14:paraId="5302AC09" w14:textId="794AC24C"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e</w:t>
      </w:r>
      <w:r w:rsidR="001756E6" w:rsidRPr="001756E6">
        <w:rPr>
          <w:rFonts w:ascii="Arial" w:hAnsi="Arial" w:cs="Arial"/>
          <w:sz w:val="24"/>
          <w:szCs w:val="24"/>
        </w:rPr>
        <w:t>xperiment</w:t>
      </w:r>
      <w:r>
        <w:rPr>
          <w:rFonts w:ascii="Arial" w:hAnsi="Arial" w:cs="Arial"/>
          <w:sz w:val="24"/>
          <w:szCs w:val="24"/>
        </w:rPr>
        <w:t>ó</w:t>
      </w:r>
      <w:r w:rsidR="001756E6" w:rsidRPr="001756E6">
        <w:rPr>
          <w:rFonts w:ascii="Arial" w:hAnsi="Arial" w:cs="Arial"/>
          <w:sz w:val="24"/>
          <w:szCs w:val="24"/>
        </w:rPr>
        <w:t xml:space="preserve"> con el alojamiento web a través de Hostinger, lo que</w:t>
      </w:r>
      <w:r>
        <w:rPr>
          <w:rFonts w:ascii="Arial" w:hAnsi="Arial" w:cs="Arial"/>
          <w:sz w:val="24"/>
          <w:szCs w:val="24"/>
        </w:rPr>
        <w:t xml:space="preserve"> </w:t>
      </w:r>
      <w:r w:rsidR="001756E6" w:rsidRPr="001756E6">
        <w:rPr>
          <w:rFonts w:ascii="Arial" w:hAnsi="Arial" w:cs="Arial"/>
          <w:sz w:val="24"/>
          <w:szCs w:val="24"/>
        </w:rPr>
        <w:t xml:space="preserve">permitió gestionar aplicaciones en línea. </w:t>
      </w: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ió</w:t>
      </w:r>
      <w:r w:rsidR="001756E6" w:rsidRPr="001756E6">
        <w:rPr>
          <w:rFonts w:ascii="Arial" w:hAnsi="Arial" w:cs="Arial"/>
          <w:sz w:val="24"/>
          <w:szCs w:val="24"/>
        </w:rPr>
        <w:t xml:space="preserve"> sobre la interconectividad entre diferentes plataformas, como WhatsApp, Google </w:t>
      </w:r>
      <w:proofErr w:type="spellStart"/>
      <w:r w:rsidR="001756E6" w:rsidRPr="001756E6">
        <w:rPr>
          <w:rFonts w:ascii="Arial" w:hAnsi="Arial" w:cs="Arial"/>
          <w:sz w:val="24"/>
          <w:szCs w:val="24"/>
        </w:rPr>
        <w:t>Maps</w:t>
      </w:r>
      <w:proofErr w:type="spellEnd"/>
      <w:r w:rsidR="001756E6" w:rsidRPr="001756E6">
        <w:rPr>
          <w:rFonts w:ascii="Arial" w:hAnsi="Arial" w:cs="Arial"/>
          <w:sz w:val="24"/>
          <w:szCs w:val="24"/>
        </w:rPr>
        <w:t xml:space="preserve"> y redes sociales, integrando funcionalidades que permiten la comunicación y el intercambio de información entre aplicaciones.</w:t>
      </w:r>
    </w:p>
    <w:p w14:paraId="288EC165" w14:textId="77777777" w:rsidR="001756E6" w:rsidRPr="001756E6" w:rsidRDefault="001756E6" w:rsidP="001756E6">
      <w:pPr>
        <w:spacing w:line="360" w:lineRule="auto"/>
        <w:jc w:val="both"/>
        <w:rPr>
          <w:rFonts w:ascii="Arial" w:hAnsi="Arial" w:cs="Arial"/>
          <w:sz w:val="24"/>
          <w:szCs w:val="24"/>
        </w:rPr>
      </w:pPr>
    </w:p>
    <w:p w14:paraId="079DF74B" w14:textId="0203882E"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Diseño Textil y Diseño 3D</w:t>
      </w:r>
    </w:p>
    <w:p w14:paraId="5224A32E" w14:textId="168BB6BB"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d</w:t>
      </w:r>
      <w:r w:rsidR="001756E6" w:rsidRPr="001756E6">
        <w:rPr>
          <w:rFonts w:ascii="Arial" w:hAnsi="Arial" w:cs="Arial"/>
          <w:sz w:val="24"/>
          <w:szCs w:val="24"/>
        </w:rPr>
        <w:t>esarroll</w:t>
      </w:r>
      <w:r>
        <w:rPr>
          <w:rFonts w:ascii="Arial" w:hAnsi="Arial" w:cs="Arial"/>
          <w:sz w:val="24"/>
          <w:szCs w:val="24"/>
        </w:rPr>
        <w:t>aron</w:t>
      </w:r>
      <w:r w:rsidR="001756E6" w:rsidRPr="001756E6">
        <w:rPr>
          <w:rFonts w:ascii="Arial" w:hAnsi="Arial" w:cs="Arial"/>
          <w:sz w:val="24"/>
          <w:szCs w:val="24"/>
        </w:rPr>
        <w:t xml:space="preserve"> habilidades en el diseño textil, aprendiendo a crear patrones y prototipos de vestimentas funcionales que integran tecnología. Además, </w:t>
      </w:r>
      <w:r>
        <w:rPr>
          <w:rFonts w:ascii="Arial" w:hAnsi="Arial" w:cs="Arial"/>
          <w:sz w:val="24"/>
          <w:szCs w:val="24"/>
        </w:rPr>
        <w:t xml:space="preserve">se </w:t>
      </w:r>
      <w:r w:rsidR="001756E6" w:rsidRPr="001756E6">
        <w:rPr>
          <w:rFonts w:ascii="Arial" w:hAnsi="Arial" w:cs="Arial"/>
          <w:sz w:val="24"/>
          <w:szCs w:val="24"/>
        </w:rPr>
        <w:t>adquir</w:t>
      </w:r>
      <w:r>
        <w:rPr>
          <w:rFonts w:ascii="Arial" w:hAnsi="Arial" w:cs="Arial"/>
          <w:sz w:val="24"/>
          <w:szCs w:val="24"/>
        </w:rPr>
        <w:t>ieron</w:t>
      </w:r>
      <w:r w:rsidR="001756E6" w:rsidRPr="001756E6">
        <w:rPr>
          <w:rFonts w:ascii="Arial" w:hAnsi="Arial" w:cs="Arial"/>
          <w:sz w:val="24"/>
          <w:szCs w:val="24"/>
        </w:rPr>
        <w:t xml:space="preserve"> competencias en diseño 3D utilizando software especializado, lo que</w:t>
      </w:r>
      <w:r>
        <w:rPr>
          <w:rFonts w:ascii="Arial" w:hAnsi="Arial" w:cs="Arial"/>
          <w:sz w:val="24"/>
          <w:szCs w:val="24"/>
        </w:rPr>
        <w:t xml:space="preserve"> </w:t>
      </w:r>
      <w:r w:rsidR="001756E6" w:rsidRPr="001756E6">
        <w:rPr>
          <w:rFonts w:ascii="Arial" w:hAnsi="Arial" w:cs="Arial"/>
          <w:sz w:val="24"/>
          <w:szCs w:val="24"/>
        </w:rPr>
        <w:t>permitió modelar y visualizar ideas antes de su fabricación.</w:t>
      </w:r>
    </w:p>
    <w:p w14:paraId="6294F89F" w14:textId="77777777" w:rsidR="001756E6" w:rsidRPr="001756E6" w:rsidRDefault="001756E6" w:rsidP="001756E6">
      <w:pPr>
        <w:spacing w:line="360" w:lineRule="auto"/>
        <w:jc w:val="both"/>
        <w:rPr>
          <w:rFonts w:ascii="Arial" w:hAnsi="Arial" w:cs="Arial"/>
          <w:sz w:val="24"/>
          <w:szCs w:val="24"/>
        </w:rPr>
      </w:pPr>
    </w:p>
    <w:p w14:paraId="0812CE99" w14:textId="26A6DA49" w:rsidR="001756E6" w:rsidRPr="00DF5BC0" w:rsidRDefault="001756E6" w:rsidP="001756E6">
      <w:pPr>
        <w:spacing w:line="360" w:lineRule="auto"/>
        <w:jc w:val="both"/>
        <w:rPr>
          <w:rFonts w:ascii="Arial" w:hAnsi="Arial" w:cs="Arial"/>
          <w:b/>
          <w:bCs/>
          <w:sz w:val="24"/>
          <w:szCs w:val="24"/>
        </w:rPr>
      </w:pPr>
      <w:r w:rsidRPr="00DF5BC0">
        <w:rPr>
          <w:rFonts w:ascii="Arial" w:hAnsi="Arial" w:cs="Arial"/>
          <w:b/>
          <w:bCs/>
          <w:sz w:val="24"/>
          <w:szCs w:val="24"/>
        </w:rPr>
        <w:t xml:space="preserve">Impresión 3D </w:t>
      </w:r>
    </w:p>
    <w:p w14:paraId="548C6719" w14:textId="14B4082C" w:rsidR="001756E6" w:rsidRPr="001756E6" w:rsidRDefault="00B95CA7" w:rsidP="001756E6">
      <w:pPr>
        <w:spacing w:line="360" w:lineRule="auto"/>
        <w:jc w:val="both"/>
        <w:rPr>
          <w:rFonts w:ascii="Arial" w:hAnsi="Arial" w:cs="Arial"/>
          <w:sz w:val="24"/>
          <w:szCs w:val="24"/>
        </w:rPr>
      </w:pPr>
      <w:r>
        <w:rPr>
          <w:rFonts w:ascii="Arial" w:hAnsi="Arial" w:cs="Arial"/>
          <w:sz w:val="24"/>
          <w:szCs w:val="24"/>
        </w:rPr>
        <w:t>Se a</w:t>
      </w:r>
      <w:r w:rsidR="001756E6" w:rsidRPr="001756E6">
        <w:rPr>
          <w:rFonts w:ascii="Arial" w:hAnsi="Arial" w:cs="Arial"/>
          <w:sz w:val="24"/>
          <w:szCs w:val="24"/>
        </w:rPr>
        <w:t>prend</w:t>
      </w:r>
      <w:r>
        <w:rPr>
          <w:rFonts w:ascii="Arial" w:hAnsi="Arial" w:cs="Arial"/>
          <w:sz w:val="24"/>
          <w:szCs w:val="24"/>
        </w:rPr>
        <w:t>ió</w:t>
      </w:r>
      <w:r w:rsidR="001756E6" w:rsidRPr="001756E6">
        <w:rPr>
          <w:rFonts w:ascii="Arial" w:hAnsi="Arial" w:cs="Arial"/>
          <w:sz w:val="24"/>
          <w:szCs w:val="24"/>
        </w:rPr>
        <w:t xml:space="preserve"> a utilizar impresoras 3D para fabricar prototipos y piezas personalizadas, lo que mejoró significativamente </w:t>
      </w:r>
      <w:r>
        <w:rPr>
          <w:rFonts w:ascii="Arial" w:hAnsi="Arial" w:cs="Arial"/>
          <w:sz w:val="24"/>
          <w:szCs w:val="24"/>
        </w:rPr>
        <w:t>la</w:t>
      </w:r>
      <w:r w:rsidR="001756E6" w:rsidRPr="001756E6">
        <w:rPr>
          <w:rFonts w:ascii="Arial" w:hAnsi="Arial" w:cs="Arial"/>
          <w:sz w:val="24"/>
          <w:szCs w:val="24"/>
        </w:rPr>
        <w:t xml:space="preserve"> capacidad de creación de modelos físicos. </w:t>
      </w:r>
      <w:r>
        <w:rPr>
          <w:rFonts w:ascii="Arial" w:hAnsi="Arial" w:cs="Arial"/>
          <w:sz w:val="24"/>
          <w:szCs w:val="24"/>
        </w:rPr>
        <w:t>Se r</w:t>
      </w:r>
      <w:r w:rsidR="001756E6" w:rsidRPr="001756E6">
        <w:rPr>
          <w:rFonts w:ascii="Arial" w:hAnsi="Arial" w:cs="Arial"/>
          <w:sz w:val="24"/>
          <w:szCs w:val="24"/>
        </w:rPr>
        <w:t>eali</w:t>
      </w:r>
      <w:r>
        <w:rPr>
          <w:rFonts w:ascii="Arial" w:hAnsi="Arial" w:cs="Arial"/>
          <w:sz w:val="24"/>
          <w:szCs w:val="24"/>
        </w:rPr>
        <w:t>zaron</w:t>
      </w:r>
      <w:r w:rsidR="001756E6" w:rsidRPr="001756E6">
        <w:rPr>
          <w:rFonts w:ascii="Arial" w:hAnsi="Arial" w:cs="Arial"/>
          <w:sz w:val="24"/>
          <w:szCs w:val="24"/>
        </w:rPr>
        <w:t xml:space="preserve"> investigaciones para entender mejor las propiedades de los materiales y las técnicas de impresión, optimizando el proceso de producción.</w:t>
      </w:r>
    </w:p>
    <w:p w14:paraId="5F077BB7" w14:textId="77777777" w:rsidR="00BA1241" w:rsidRDefault="00BA1241" w:rsidP="00B24AED">
      <w:pPr>
        <w:spacing w:line="360" w:lineRule="auto"/>
        <w:jc w:val="both"/>
        <w:rPr>
          <w:rFonts w:ascii="Arial" w:hAnsi="Arial" w:cs="Arial"/>
          <w:sz w:val="24"/>
          <w:szCs w:val="24"/>
        </w:rPr>
      </w:pPr>
    </w:p>
    <w:p w14:paraId="589CBE7C" w14:textId="77777777" w:rsidR="00C31925" w:rsidRDefault="00C31925" w:rsidP="00B24AED">
      <w:pPr>
        <w:spacing w:line="360" w:lineRule="auto"/>
        <w:jc w:val="both"/>
        <w:rPr>
          <w:rFonts w:ascii="Arial" w:hAnsi="Arial" w:cs="Arial"/>
          <w:sz w:val="24"/>
          <w:szCs w:val="24"/>
        </w:rPr>
      </w:pPr>
    </w:p>
    <w:p w14:paraId="3420F648" w14:textId="194095BC" w:rsidR="00C31925" w:rsidRPr="00C31925" w:rsidRDefault="006F2D34" w:rsidP="00C31925">
      <w:pPr>
        <w:spacing w:line="360" w:lineRule="auto"/>
        <w:jc w:val="both"/>
        <w:rPr>
          <w:rFonts w:ascii="Arial" w:hAnsi="Arial" w:cs="Arial"/>
          <w:b/>
          <w:bCs/>
          <w:sz w:val="24"/>
          <w:szCs w:val="24"/>
        </w:rPr>
      </w:pPr>
      <w:bookmarkStart w:id="2" w:name="_Hlk180621161"/>
      <w:r w:rsidRPr="006F2D34">
        <w:rPr>
          <w:rFonts w:ascii="Arial" w:hAnsi="Arial" w:cs="Arial"/>
          <w:b/>
          <w:bCs/>
          <w:sz w:val="24"/>
          <w:szCs w:val="24"/>
        </w:rPr>
        <w:t>Resultados</w:t>
      </w:r>
    </w:p>
    <w:p w14:paraId="6F95061D" w14:textId="5A90194E" w:rsidR="00C31925" w:rsidRPr="00C31925" w:rsidRDefault="00C31925" w:rsidP="00C31925">
      <w:pPr>
        <w:spacing w:line="360" w:lineRule="auto"/>
        <w:jc w:val="both"/>
        <w:rPr>
          <w:rFonts w:ascii="Arial" w:hAnsi="Arial" w:cs="Arial"/>
          <w:sz w:val="24"/>
          <w:szCs w:val="24"/>
        </w:rPr>
      </w:pPr>
      <w:r w:rsidRPr="00C31925">
        <w:rPr>
          <w:rFonts w:ascii="Arial" w:hAnsi="Arial" w:cs="Arial"/>
          <w:sz w:val="24"/>
          <w:szCs w:val="24"/>
        </w:rPr>
        <w:t xml:space="preserve">El desarrollo del proyecto ha resultado en una solución innovadora y viable para el monitoreo y alerta de caídas en adultos mayores, destacándose por su enfoque en accesibilidad, tecnología avanzada y bajo costo. A través de la integración de sensores de alta precisión, tecnología </w:t>
      </w:r>
      <w:proofErr w:type="spellStart"/>
      <w:r w:rsidRPr="00C31925">
        <w:rPr>
          <w:rFonts w:ascii="Arial" w:hAnsi="Arial" w:cs="Arial"/>
          <w:sz w:val="24"/>
          <w:szCs w:val="24"/>
        </w:rPr>
        <w:t>IoT</w:t>
      </w:r>
      <w:proofErr w:type="spellEnd"/>
      <w:r w:rsidRPr="00C31925">
        <w:rPr>
          <w:rFonts w:ascii="Arial" w:hAnsi="Arial" w:cs="Arial"/>
          <w:sz w:val="24"/>
          <w:szCs w:val="24"/>
        </w:rPr>
        <w:t>, y conectividad con plataformas como WhatsApp</w:t>
      </w:r>
      <w:r>
        <w:rPr>
          <w:rFonts w:ascii="Arial" w:hAnsi="Arial" w:cs="Arial"/>
          <w:sz w:val="24"/>
          <w:szCs w:val="24"/>
        </w:rPr>
        <w:t>,</w:t>
      </w:r>
      <w:r w:rsidRPr="00C31925">
        <w:rPr>
          <w:rFonts w:ascii="Arial" w:hAnsi="Arial" w:cs="Arial"/>
          <w:sz w:val="24"/>
          <w:szCs w:val="24"/>
        </w:rPr>
        <w:t xml:space="preserve"> Google </w:t>
      </w:r>
      <w:proofErr w:type="spellStart"/>
      <w:r w:rsidRPr="00C31925">
        <w:rPr>
          <w:rFonts w:ascii="Arial" w:hAnsi="Arial" w:cs="Arial"/>
          <w:sz w:val="24"/>
          <w:szCs w:val="24"/>
        </w:rPr>
        <w:t>Maps</w:t>
      </w:r>
      <w:proofErr w:type="spellEnd"/>
      <w:r>
        <w:rPr>
          <w:rFonts w:ascii="Arial" w:hAnsi="Arial" w:cs="Arial"/>
          <w:sz w:val="24"/>
          <w:szCs w:val="24"/>
        </w:rPr>
        <w:t xml:space="preserve"> y la página oficial del proyecto</w:t>
      </w:r>
      <w:r w:rsidRPr="00C31925">
        <w:rPr>
          <w:rFonts w:ascii="Arial" w:hAnsi="Arial" w:cs="Arial"/>
          <w:sz w:val="24"/>
          <w:szCs w:val="24"/>
        </w:rPr>
        <w:t>, el prototipo proporciona una respuesta rápida y eficiente ante incidentes críticos como caídas, mejorando significativamente la calidad de vida y seguridad de los usuarios.</w:t>
      </w:r>
    </w:p>
    <w:p w14:paraId="43187E32" w14:textId="77777777" w:rsidR="00C31925" w:rsidRDefault="00C31925" w:rsidP="00C31925">
      <w:pPr>
        <w:spacing w:line="360" w:lineRule="auto"/>
        <w:jc w:val="both"/>
        <w:rPr>
          <w:rFonts w:ascii="Arial" w:hAnsi="Arial" w:cs="Arial"/>
          <w:sz w:val="24"/>
          <w:szCs w:val="24"/>
        </w:rPr>
      </w:pPr>
    </w:p>
    <w:p w14:paraId="3A4EFC81" w14:textId="77777777" w:rsidR="00C31925" w:rsidRPr="00C31925" w:rsidRDefault="00C31925" w:rsidP="00C31925">
      <w:pPr>
        <w:spacing w:line="360" w:lineRule="auto"/>
        <w:jc w:val="both"/>
        <w:rPr>
          <w:rFonts w:ascii="Arial" w:hAnsi="Arial" w:cs="Arial"/>
          <w:sz w:val="24"/>
          <w:szCs w:val="24"/>
        </w:rPr>
      </w:pPr>
    </w:p>
    <w:p w14:paraId="1DAE2127" w14:textId="60BB9305" w:rsidR="00C31925" w:rsidRPr="00C31925" w:rsidRDefault="00C31925" w:rsidP="00C31925">
      <w:pPr>
        <w:spacing w:line="360" w:lineRule="auto"/>
        <w:jc w:val="both"/>
        <w:rPr>
          <w:rFonts w:ascii="Arial" w:hAnsi="Arial" w:cs="Arial"/>
          <w:b/>
          <w:bCs/>
          <w:sz w:val="24"/>
          <w:szCs w:val="24"/>
        </w:rPr>
      </w:pPr>
      <w:r w:rsidRPr="00C31925">
        <w:rPr>
          <w:rFonts w:ascii="Arial" w:hAnsi="Arial" w:cs="Arial"/>
          <w:b/>
          <w:bCs/>
          <w:sz w:val="24"/>
          <w:szCs w:val="24"/>
        </w:rPr>
        <w:t>Innovación y Comparación con Competencias</w:t>
      </w:r>
    </w:p>
    <w:p w14:paraId="3C3A989B" w14:textId="2F73E766" w:rsidR="00C31925" w:rsidRPr="00C31925" w:rsidRDefault="00C31925" w:rsidP="00C31925">
      <w:pPr>
        <w:spacing w:line="360" w:lineRule="auto"/>
        <w:jc w:val="both"/>
        <w:rPr>
          <w:rFonts w:ascii="Arial" w:hAnsi="Arial" w:cs="Arial"/>
          <w:sz w:val="24"/>
          <w:szCs w:val="24"/>
        </w:rPr>
      </w:pPr>
      <w:r w:rsidRPr="00C31925">
        <w:rPr>
          <w:rFonts w:ascii="Arial" w:hAnsi="Arial" w:cs="Arial"/>
          <w:sz w:val="24"/>
          <w:szCs w:val="24"/>
        </w:rPr>
        <w:t xml:space="preserve">Comparado con las soluciones existentes en el mercado, tales como el sistema </w:t>
      </w:r>
      <w:proofErr w:type="spellStart"/>
      <w:r w:rsidRPr="00C31925">
        <w:rPr>
          <w:rFonts w:ascii="Arial" w:hAnsi="Arial" w:cs="Arial"/>
          <w:sz w:val="24"/>
          <w:szCs w:val="24"/>
        </w:rPr>
        <w:t>SkyAngel</w:t>
      </w:r>
      <w:proofErr w:type="spellEnd"/>
      <w:r w:rsidRPr="00C31925">
        <w:rPr>
          <w:rFonts w:ascii="Arial" w:hAnsi="Arial" w:cs="Arial"/>
          <w:sz w:val="24"/>
          <w:szCs w:val="24"/>
        </w:rPr>
        <w:t xml:space="preserve"> 4G y otras alternativas que usan tecnologías como Kinect 2.0 y redes neuronales LSTM, </w:t>
      </w:r>
      <w:r>
        <w:rPr>
          <w:rFonts w:ascii="Arial" w:hAnsi="Arial" w:cs="Arial"/>
          <w:sz w:val="24"/>
          <w:szCs w:val="24"/>
        </w:rPr>
        <w:t>el presente prototipo</w:t>
      </w:r>
      <w:r w:rsidRPr="00C31925">
        <w:rPr>
          <w:rFonts w:ascii="Arial" w:hAnsi="Arial" w:cs="Arial"/>
          <w:sz w:val="24"/>
          <w:szCs w:val="24"/>
        </w:rPr>
        <w:t xml:space="preserve"> ofrece ventajas clave:</w:t>
      </w:r>
    </w:p>
    <w:p w14:paraId="2EFD3811" w14:textId="4F83462D" w:rsidR="00C31925" w:rsidRPr="00C31925" w:rsidRDefault="00C31925" w:rsidP="00C31925">
      <w:pPr>
        <w:spacing w:line="360" w:lineRule="auto"/>
        <w:jc w:val="both"/>
        <w:rPr>
          <w:rFonts w:ascii="Arial" w:hAnsi="Arial" w:cs="Arial"/>
          <w:sz w:val="24"/>
          <w:szCs w:val="24"/>
        </w:rPr>
      </w:pPr>
      <w:r w:rsidRPr="00C31925">
        <w:rPr>
          <w:rFonts w:ascii="Arial" w:hAnsi="Arial" w:cs="Arial"/>
          <w:sz w:val="24"/>
          <w:szCs w:val="24"/>
        </w:rPr>
        <w:t xml:space="preserve">1. Costo reducido: Mientras que dispositivos similares como el </w:t>
      </w:r>
      <w:proofErr w:type="spellStart"/>
      <w:r w:rsidRPr="00C31925">
        <w:rPr>
          <w:rFonts w:ascii="Arial" w:hAnsi="Arial" w:cs="Arial"/>
          <w:sz w:val="24"/>
          <w:szCs w:val="24"/>
        </w:rPr>
        <w:t>SkyAngel</w:t>
      </w:r>
      <w:proofErr w:type="spellEnd"/>
      <w:r w:rsidRPr="00C31925">
        <w:rPr>
          <w:rFonts w:ascii="Arial" w:hAnsi="Arial" w:cs="Arial"/>
          <w:sz w:val="24"/>
          <w:szCs w:val="24"/>
        </w:rPr>
        <w:t xml:space="preserve"> 4G</w:t>
      </w:r>
      <w:r>
        <w:rPr>
          <w:rFonts w:ascii="Arial" w:hAnsi="Arial" w:cs="Arial"/>
          <w:sz w:val="24"/>
          <w:szCs w:val="24"/>
        </w:rPr>
        <w:t xml:space="preserve"> </w:t>
      </w:r>
      <w:r w:rsidRPr="00C31925">
        <w:rPr>
          <w:rFonts w:ascii="Arial" w:hAnsi="Arial" w:cs="Arial"/>
          <w:sz w:val="24"/>
          <w:szCs w:val="24"/>
        </w:rPr>
        <w:t xml:space="preserve">cuestan alrededor de $179.79 USD, </w:t>
      </w:r>
      <w:r>
        <w:rPr>
          <w:rFonts w:ascii="Arial" w:hAnsi="Arial" w:cs="Arial"/>
          <w:sz w:val="24"/>
          <w:szCs w:val="24"/>
        </w:rPr>
        <w:t xml:space="preserve">el cinturón auxiliar </w:t>
      </w:r>
      <w:r w:rsidRPr="00C31925">
        <w:rPr>
          <w:rFonts w:ascii="Arial" w:hAnsi="Arial" w:cs="Arial"/>
          <w:sz w:val="24"/>
          <w:szCs w:val="24"/>
        </w:rPr>
        <w:t>tiene un costo de fabricación</w:t>
      </w:r>
      <w:r>
        <w:rPr>
          <w:rFonts w:ascii="Arial" w:hAnsi="Arial" w:cs="Arial"/>
          <w:sz w:val="24"/>
          <w:szCs w:val="24"/>
        </w:rPr>
        <w:t xml:space="preserve"> previsto</w:t>
      </w:r>
      <w:r w:rsidRPr="00C31925">
        <w:rPr>
          <w:rFonts w:ascii="Arial" w:hAnsi="Arial" w:cs="Arial"/>
          <w:sz w:val="24"/>
          <w:szCs w:val="24"/>
        </w:rPr>
        <w:t xml:space="preserve"> significativamente menor, lo que lo hace más accesible para una mayor parte de la población.</w:t>
      </w:r>
    </w:p>
    <w:p w14:paraId="435CC223" w14:textId="1845C570" w:rsidR="00C31925" w:rsidRPr="00C31925" w:rsidRDefault="00C31925" w:rsidP="00C31925">
      <w:pPr>
        <w:spacing w:line="360" w:lineRule="auto"/>
        <w:jc w:val="both"/>
        <w:rPr>
          <w:rFonts w:ascii="Arial" w:hAnsi="Arial" w:cs="Arial"/>
          <w:sz w:val="24"/>
          <w:szCs w:val="24"/>
        </w:rPr>
      </w:pPr>
      <w:r w:rsidRPr="00C31925">
        <w:rPr>
          <w:rFonts w:ascii="Arial" w:hAnsi="Arial" w:cs="Arial"/>
          <w:sz w:val="24"/>
          <w:szCs w:val="24"/>
        </w:rPr>
        <w:t>2. Integración de comunicación en tiempo real: A diferencia de sistemas que solo envían alertas por correo o plataformas limitadas, la integración con WhatsApp</w:t>
      </w:r>
      <w:r>
        <w:rPr>
          <w:rFonts w:ascii="Arial" w:hAnsi="Arial" w:cs="Arial"/>
          <w:sz w:val="24"/>
          <w:szCs w:val="24"/>
        </w:rPr>
        <w:t xml:space="preserve"> </w:t>
      </w:r>
      <w:r w:rsidRPr="00C31925">
        <w:rPr>
          <w:rFonts w:ascii="Arial" w:hAnsi="Arial" w:cs="Arial"/>
          <w:sz w:val="24"/>
          <w:szCs w:val="24"/>
        </w:rPr>
        <w:t>permite notificaciones inmediatas y fáciles de configurar para familiares y cuidadores en cualquier ubicació</w:t>
      </w:r>
      <w:r>
        <w:rPr>
          <w:rFonts w:ascii="Arial" w:hAnsi="Arial" w:cs="Arial"/>
          <w:sz w:val="24"/>
          <w:szCs w:val="24"/>
        </w:rPr>
        <w:t>n</w:t>
      </w:r>
      <w:r w:rsidRPr="00C31925">
        <w:rPr>
          <w:rFonts w:ascii="Arial" w:hAnsi="Arial" w:cs="Arial"/>
          <w:sz w:val="24"/>
          <w:szCs w:val="24"/>
        </w:rPr>
        <w:t>.</w:t>
      </w:r>
    </w:p>
    <w:p w14:paraId="58908A03" w14:textId="2A3632F7" w:rsidR="00C31925" w:rsidRPr="00C31925" w:rsidRDefault="00C31925" w:rsidP="00C31925">
      <w:pPr>
        <w:spacing w:line="360" w:lineRule="auto"/>
        <w:jc w:val="both"/>
        <w:rPr>
          <w:rFonts w:ascii="Arial" w:hAnsi="Arial" w:cs="Arial"/>
          <w:sz w:val="24"/>
          <w:szCs w:val="24"/>
        </w:rPr>
      </w:pPr>
      <w:r w:rsidRPr="00C31925">
        <w:rPr>
          <w:rFonts w:ascii="Arial" w:hAnsi="Arial" w:cs="Arial"/>
          <w:sz w:val="24"/>
          <w:szCs w:val="24"/>
        </w:rPr>
        <w:t>3. Personalización y confort: El dispositivo ha sido diseñado pensando en la comodidad del usuario, con sujetadores personalizados que facilitan el uso diario sin incomodidad.</w:t>
      </w:r>
    </w:p>
    <w:p w14:paraId="3C0B7200" w14:textId="77777777" w:rsidR="00C31925" w:rsidRPr="00C31925" w:rsidRDefault="00C31925" w:rsidP="00C31925">
      <w:pPr>
        <w:spacing w:line="360" w:lineRule="auto"/>
        <w:jc w:val="both"/>
        <w:rPr>
          <w:rFonts w:ascii="Arial" w:hAnsi="Arial" w:cs="Arial"/>
          <w:sz w:val="24"/>
          <w:szCs w:val="24"/>
        </w:rPr>
      </w:pPr>
    </w:p>
    <w:p w14:paraId="1E214CD5" w14:textId="7C638F67" w:rsidR="00C31925" w:rsidRPr="00C31925" w:rsidRDefault="00C31925" w:rsidP="00C31925">
      <w:pPr>
        <w:spacing w:line="360" w:lineRule="auto"/>
        <w:jc w:val="both"/>
        <w:rPr>
          <w:rFonts w:ascii="Arial" w:hAnsi="Arial" w:cs="Arial"/>
          <w:b/>
          <w:bCs/>
          <w:sz w:val="24"/>
          <w:szCs w:val="24"/>
        </w:rPr>
      </w:pPr>
      <w:r w:rsidRPr="00C31925">
        <w:rPr>
          <w:rFonts w:ascii="Arial" w:hAnsi="Arial" w:cs="Arial"/>
          <w:b/>
          <w:bCs/>
          <w:sz w:val="24"/>
          <w:szCs w:val="24"/>
        </w:rPr>
        <w:t>Impacto en Costos y Procesos</w:t>
      </w:r>
    </w:p>
    <w:p w14:paraId="7E8D5141" w14:textId="31B5B67B" w:rsidR="00C31925" w:rsidRPr="00C31925" w:rsidRDefault="00C31925" w:rsidP="00C31925">
      <w:pPr>
        <w:spacing w:line="360" w:lineRule="auto"/>
        <w:jc w:val="both"/>
        <w:rPr>
          <w:rFonts w:ascii="Arial" w:hAnsi="Arial" w:cs="Arial"/>
          <w:sz w:val="24"/>
          <w:szCs w:val="24"/>
        </w:rPr>
      </w:pPr>
      <w:r w:rsidRPr="00C31925">
        <w:rPr>
          <w:rFonts w:ascii="Arial" w:hAnsi="Arial" w:cs="Arial"/>
          <w:sz w:val="24"/>
          <w:szCs w:val="24"/>
        </w:rPr>
        <w:t xml:space="preserve">El proyecto también tiene un impacto directo en la reducción de costos y la eficiencia en la atención médica. Al proporcionar alertas tempranas y monitoreo continuo, </w:t>
      </w:r>
      <w:r>
        <w:rPr>
          <w:rFonts w:ascii="Arial" w:hAnsi="Arial" w:cs="Arial"/>
          <w:sz w:val="24"/>
          <w:szCs w:val="24"/>
        </w:rPr>
        <w:t>el dispositivo</w:t>
      </w:r>
      <w:r w:rsidRPr="00C31925">
        <w:rPr>
          <w:rFonts w:ascii="Arial" w:hAnsi="Arial" w:cs="Arial"/>
          <w:sz w:val="24"/>
          <w:szCs w:val="24"/>
        </w:rPr>
        <w:t xml:space="preserve"> ayuda a prevenir hospitalizaciones prolongadas y reduce los costos asociados con las complicaciones derivadas de caídas. Esta innovación es particularmente relevante para el sistema de salud, donde las caídas en adultos mayores representan una carga significativa.</w:t>
      </w:r>
    </w:p>
    <w:p w14:paraId="0E732E91" w14:textId="77777777" w:rsidR="00C31925" w:rsidRPr="00C31925" w:rsidRDefault="00C31925" w:rsidP="00C31925">
      <w:pPr>
        <w:spacing w:line="360" w:lineRule="auto"/>
        <w:jc w:val="both"/>
        <w:rPr>
          <w:rFonts w:ascii="Arial" w:hAnsi="Arial" w:cs="Arial"/>
          <w:sz w:val="24"/>
          <w:szCs w:val="24"/>
        </w:rPr>
      </w:pPr>
    </w:p>
    <w:p w14:paraId="73CE1F34" w14:textId="01B07A2F" w:rsidR="00C31925" w:rsidRPr="00C31925" w:rsidRDefault="00C31925" w:rsidP="00C31925">
      <w:pPr>
        <w:spacing w:line="360" w:lineRule="auto"/>
        <w:jc w:val="both"/>
        <w:rPr>
          <w:rFonts w:ascii="Arial" w:hAnsi="Arial" w:cs="Arial"/>
          <w:b/>
          <w:bCs/>
          <w:sz w:val="24"/>
          <w:szCs w:val="24"/>
        </w:rPr>
      </w:pPr>
      <w:r w:rsidRPr="00C31925">
        <w:rPr>
          <w:rFonts w:ascii="Arial" w:hAnsi="Arial" w:cs="Arial"/>
          <w:b/>
          <w:bCs/>
          <w:sz w:val="24"/>
          <w:szCs w:val="24"/>
        </w:rPr>
        <w:t>Nuevas Alternativas y Posibilidades</w:t>
      </w:r>
    </w:p>
    <w:p w14:paraId="45900660" w14:textId="0ABE9C60" w:rsidR="00C31925" w:rsidRPr="00C31925" w:rsidRDefault="00C31925" w:rsidP="00C31925">
      <w:pPr>
        <w:spacing w:line="360" w:lineRule="auto"/>
        <w:jc w:val="both"/>
        <w:rPr>
          <w:rFonts w:ascii="Arial" w:hAnsi="Arial" w:cs="Arial"/>
          <w:sz w:val="24"/>
          <w:szCs w:val="24"/>
        </w:rPr>
      </w:pPr>
      <w:r w:rsidRPr="00C31925">
        <w:rPr>
          <w:rFonts w:ascii="Arial" w:hAnsi="Arial" w:cs="Arial"/>
          <w:sz w:val="24"/>
          <w:szCs w:val="24"/>
        </w:rPr>
        <w:t xml:space="preserve">A nivel tecnológico, </w:t>
      </w:r>
      <w:r>
        <w:rPr>
          <w:rFonts w:ascii="Arial" w:hAnsi="Arial" w:cs="Arial"/>
          <w:sz w:val="24"/>
          <w:szCs w:val="24"/>
        </w:rPr>
        <w:t xml:space="preserve">el cinturón auxiliar </w:t>
      </w:r>
      <w:r w:rsidRPr="00C31925">
        <w:rPr>
          <w:rFonts w:ascii="Arial" w:hAnsi="Arial" w:cs="Arial"/>
          <w:sz w:val="24"/>
          <w:szCs w:val="24"/>
        </w:rPr>
        <w:t xml:space="preserve">es una propuesta alineada con las megatendencias globales de envejecimiento poblacional y atención médica personalizada. Además, el uso de tecnologías disruptivas como </w:t>
      </w:r>
      <w:proofErr w:type="spellStart"/>
      <w:r w:rsidRPr="00C31925">
        <w:rPr>
          <w:rFonts w:ascii="Arial" w:hAnsi="Arial" w:cs="Arial"/>
          <w:sz w:val="24"/>
          <w:szCs w:val="24"/>
        </w:rPr>
        <w:t>IoT</w:t>
      </w:r>
      <w:proofErr w:type="spellEnd"/>
      <w:r w:rsidRPr="00C31925">
        <w:rPr>
          <w:rFonts w:ascii="Arial" w:hAnsi="Arial" w:cs="Arial"/>
          <w:sz w:val="24"/>
          <w:szCs w:val="24"/>
        </w:rPr>
        <w:t>, análisis de datos y conectividad inalámbrica representa un avance significativo en la gestión de la salud en el hogar. Esto abre nuevas posibilidades para escalar la solución a nivel local, regional e incluso global, adaptándose a diversos entornos y necesidades de los usuarios.</w:t>
      </w:r>
    </w:p>
    <w:p w14:paraId="41516DB6" w14:textId="77777777" w:rsidR="00C31925" w:rsidRPr="00C31925" w:rsidRDefault="00C31925" w:rsidP="00C31925">
      <w:pPr>
        <w:spacing w:line="360" w:lineRule="auto"/>
        <w:jc w:val="both"/>
        <w:rPr>
          <w:rFonts w:ascii="Arial" w:hAnsi="Arial" w:cs="Arial"/>
          <w:b/>
          <w:bCs/>
          <w:sz w:val="24"/>
          <w:szCs w:val="24"/>
        </w:rPr>
      </w:pPr>
    </w:p>
    <w:bookmarkEnd w:id="2"/>
    <w:p w14:paraId="34719D57" w14:textId="0D3355A4" w:rsidR="00B24AED" w:rsidRDefault="00B24AED" w:rsidP="00B24AED">
      <w:pPr>
        <w:spacing w:line="360" w:lineRule="auto"/>
        <w:jc w:val="both"/>
        <w:rPr>
          <w:rFonts w:ascii="Arial" w:hAnsi="Arial" w:cs="Arial"/>
          <w:b/>
          <w:bCs/>
          <w:sz w:val="24"/>
          <w:szCs w:val="24"/>
        </w:rPr>
      </w:pPr>
    </w:p>
    <w:p w14:paraId="2ADB8918" w14:textId="77A4ED5F" w:rsidR="00491000" w:rsidRDefault="00491000" w:rsidP="00B24AED">
      <w:pPr>
        <w:spacing w:line="360" w:lineRule="auto"/>
        <w:jc w:val="both"/>
        <w:rPr>
          <w:rFonts w:ascii="Arial" w:hAnsi="Arial" w:cs="Arial"/>
          <w:b/>
          <w:bCs/>
          <w:sz w:val="24"/>
          <w:szCs w:val="24"/>
        </w:rPr>
      </w:pPr>
    </w:p>
    <w:p w14:paraId="3AAB42A7" w14:textId="52829BEE" w:rsidR="00491000" w:rsidRPr="00B24AED" w:rsidRDefault="00491000" w:rsidP="00B24AED">
      <w:pPr>
        <w:spacing w:line="360" w:lineRule="auto"/>
        <w:jc w:val="both"/>
        <w:rPr>
          <w:rFonts w:ascii="Arial" w:hAnsi="Arial" w:cs="Arial"/>
          <w:b/>
          <w:bCs/>
          <w:sz w:val="24"/>
          <w:szCs w:val="24"/>
        </w:rPr>
      </w:pPr>
      <w:r w:rsidRPr="00491000">
        <w:rPr>
          <w:rFonts w:ascii="Arial" w:hAnsi="Arial" w:cs="Arial"/>
          <w:b/>
          <w:bCs/>
          <w:sz w:val="24"/>
          <w:szCs w:val="24"/>
        </w:rPr>
        <w:t xml:space="preserve"> </w:t>
      </w:r>
    </w:p>
    <w:sectPr w:rsidR="00491000" w:rsidRPr="00B24A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8303C6"/>
    <w:multiLevelType w:val="multilevel"/>
    <w:tmpl w:val="EF36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039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AED"/>
    <w:rsid w:val="00012CD4"/>
    <w:rsid w:val="00030D41"/>
    <w:rsid w:val="00031E9D"/>
    <w:rsid w:val="00032E4F"/>
    <w:rsid w:val="00047856"/>
    <w:rsid w:val="00065F0E"/>
    <w:rsid w:val="00077800"/>
    <w:rsid w:val="000836B7"/>
    <w:rsid w:val="000A170D"/>
    <w:rsid w:val="000A1FCC"/>
    <w:rsid w:val="000A38B6"/>
    <w:rsid w:val="000C7CF9"/>
    <w:rsid w:val="000D66A0"/>
    <w:rsid w:val="000F5327"/>
    <w:rsid w:val="001756E6"/>
    <w:rsid w:val="001B7F08"/>
    <w:rsid w:val="001C7F31"/>
    <w:rsid w:val="001D4E99"/>
    <w:rsid w:val="001E69FF"/>
    <w:rsid w:val="00223787"/>
    <w:rsid w:val="002B125F"/>
    <w:rsid w:val="002B1867"/>
    <w:rsid w:val="002B7CFC"/>
    <w:rsid w:val="002D5E1B"/>
    <w:rsid w:val="002F7899"/>
    <w:rsid w:val="003B283A"/>
    <w:rsid w:val="003C4042"/>
    <w:rsid w:val="00460AE9"/>
    <w:rsid w:val="00486256"/>
    <w:rsid w:val="00491000"/>
    <w:rsid w:val="004C6D7F"/>
    <w:rsid w:val="004E69BF"/>
    <w:rsid w:val="005448D9"/>
    <w:rsid w:val="005541EB"/>
    <w:rsid w:val="005D3F4A"/>
    <w:rsid w:val="005F1665"/>
    <w:rsid w:val="00664D5E"/>
    <w:rsid w:val="00670D9B"/>
    <w:rsid w:val="006A257C"/>
    <w:rsid w:val="006F2CF6"/>
    <w:rsid w:val="006F2D34"/>
    <w:rsid w:val="007369FD"/>
    <w:rsid w:val="0084015E"/>
    <w:rsid w:val="00874EB8"/>
    <w:rsid w:val="00905A39"/>
    <w:rsid w:val="00915560"/>
    <w:rsid w:val="009931A8"/>
    <w:rsid w:val="009B4D92"/>
    <w:rsid w:val="009D4128"/>
    <w:rsid w:val="00A21D2C"/>
    <w:rsid w:val="00A30615"/>
    <w:rsid w:val="00A40CEA"/>
    <w:rsid w:val="00A76701"/>
    <w:rsid w:val="00AA13B7"/>
    <w:rsid w:val="00AB3ABE"/>
    <w:rsid w:val="00B24AED"/>
    <w:rsid w:val="00B7721B"/>
    <w:rsid w:val="00B85574"/>
    <w:rsid w:val="00B95CA7"/>
    <w:rsid w:val="00BA1241"/>
    <w:rsid w:val="00BA3DDA"/>
    <w:rsid w:val="00BB19D5"/>
    <w:rsid w:val="00BC3268"/>
    <w:rsid w:val="00BD169E"/>
    <w:rsid w:val="00BE1D60"/>
    <w:rsid w:val="00BF337E"/>
    <w:rsid w:val="00C31925"/>
    <w:rsid w:val="00C403E5"/>
    <w:rsid w:val="00C50519"/>
    <w:rsid w:val="00C80320"/>
    <w:rsid w:val="00CA49DD"/>
    <w:rsid w:val="00CE3038"/>
    <w:rsid w:val="00CF3F03"/>
    <w:rsid w:val="00D23032"/>
    <w:rsid w:val="00D33728"/>
    <w:rsid w:val="00D40EE9"/>
    <w:rsid w:val="00DF5BC0"/>
    <w:rsid w:val="00E306B1"/>
    <w:rsid w:val="00E5346B"/>
    <w:rsid w:val="00E70FCE"/>
    <w:rsid w:val="00E76EC5"/>
    <w:rsid w:val="00F00893"/>
    <w:rsid w:val="00FC7925"/>
    <w:rsid w:val="00FD4BC7"/>
    <w:rsid w:val="00FE319D"/>
    <w:rsid w:val="00FE4D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5A63"/>
  <w15:chartTrackingRefBased/>
  <w15:docId w15:val="{E9B0F2E1-11A4-4473-A059-3F183ECBF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44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5448D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56515">
      <w:bodyDiv w:val="1"/>
      <w:marLeft w:val="0"/>
      <w:marRight w:val="0"/>
      <w:marTop w:val="0"/>
      <w:marBottom w:val="0"/>
      <w:divBdr>
        <w:top w:val="none" w:sz="0" w:space="0" w:color="auto"/>
        <w:left w:val="none" w:sz="0" w:space="0" w:color="auto"/>
        <w:bottom w:val="none" w:sz="0" w:space="0" w:color="auto"/>
        <w:right w:val="none" w:sz="0" w:space="0" w:color="auto"/>
      </w:divBdr>
    </w:div>
    <w:div w:id="307588571">
      <w:bodyDiv w:val="1"/>
      <w:marLeft w:val="0"/>
      <w:marRight w:val="0"/>
      <w:marTop w:val="0"/>
      <w:marBottom w:val="0"/>
      <w:divBdr>
        <w:top w:val="none" w:sz="0" w:space="0" w:color="auto"/>
        <w:left w:val="none" w:sz="0" w:space="0" w:color="auto"/>
        <w:bottom w:val="none" w:sz="0" w:space="0" w:color="auto"/>
        <w:right w:val="none" w:sz="0" w:space="0" w:color="auto"/>
      </w:divBdr>
    </w:div>
    <w:div w:id="323290411">
      <w:bodyDiv w:val="1"/>
      <w:marLeft w:val="0"/>
      <w:marRight w:val="0"/>
      <w:marTop w:val="0"/>
      <w:marBottom w:val="0"/>
      <w:divBdr>
        <w:top w:val="none" w:sz="0" w:space="0" w:color="auto"/>
        <w:left w:val="none" w:sz="0" w:space="0" w:color="auto"/>
        <w:bottom w:val="none" w:sz="0" w:space="0" w:color="auto"/>
        <w:right w:val="none" w:sz="0" w:space="0" w:color="auto"/>
      </w:divBdr>
    </w:div>
    <w:div w:id="445396171">
      <w:bodyDiv w:val="1"/>
      <w:marLeft w:val="0"/>
      <w:marRight w:val="0"/>
      <w:marTop w:val="0"/>
      <w:marBottom w:val="0"/>
      <w:divBdr>
        <w:top w:val="none" w:sz="0" w:space="0" w:color="auto"/>
        <w:left w:val="none" w:sz="0" w:space="0" w:color="auto"/>
        <w:bottom w:val="none" w:sz="0" w:space="0" w:color="auto"/>
        <w:right w:val="none" w:sz="0" w:space="0" w:color="auto"/>
      </w:divBdr>
    </w:div>
    <w:div w:id="531038358">
      <w:bodyDiv w:val="1"/>
      <w:marLeft w:val="0"/>
      <w:marRight w:val="0"/>
      <w:marTop w:val="0"/>
      <w:marBottom w:val="0"/>
      <w:divBdr>
        <w:top w:val="none" w:sz="0" w:space="0" w:color="auto"/>
        <w:left w:val="none" w:sz="0" w:space="0" w:color="auto"/>
        <w:bottom w:val="none" w:sz="0" w:space="0" w:color="auto"/>
        <w:right w:val="none" w:sz="0" w:space="0" w:color="auto"/>
      </w:divBdr>
    </w:div>
    <w:div w:id="655692115">
      <w:bodyDiv w:val="1"/>
      <w:marLeft w:val="0"/>
      <w:marRight w:val="0"/>
      <w:marTop w:val="0"/>
      <w:marBottom w:val="0"/>
      <w:divBdr>
        <w:top w:val="none" w:sz="0" w:space="0" w:color="auto"/>
        <w:left w:val="none" w:sz="0" w:space="0" w:color="auto"/>
        <w:bottom w:val="none" w:sz="0" w:space="0" w:color="auto"/>
        <w:right w:val="none" w:sz="0" w:space="0" w:color="auto"/>
      </w:divBdr>
    </w:div>
    <w:div w:id="1002047889">
      <w:bodyDiv w:val="1"/>
      <w:marLeft w:val="0"/>
      <w:marRight w:val="0"/>
      <w:marTop w:val="0"/>
      <w:marBottom w:val="0"/>
      <w:divBdr>
        <w:top w:val="none" w:sz="0" w:space="0" w:color="auto"/>
        <w:left w:val="none" w:sz="0" w:space="0" w:color="auto"/>
        <w:bottom w:val="none" w:sz="0" w:space="0" w:color="auto"/>
        <w:right w:val="none" w:sz="0" w:space="0" w:color="auto"/>
      </w:divBdr>
    </w:div>
    <w:div w:id="1004432130">
      <w:bodyDiv w:val="1"/>
      <w:marLeft w:val="0"/>
      <w:marRight w:val="0"/>
      <w:marTop w:val="0"/>
      <w:marBottom w:val="0"/>
      <w:divBdr>
        <w:top w:val="none" w:sz="0" w:space="0" w:color="auto"/>
        <w:left w:val="none" w:sz="0" w:space="0" w:color="auto"/>
        <w:bottom w:val="none" w:sz="0" w:space="0" w:color="auto"/>
        <w:right w:val="none" w:sz="0" w:space="0" w:color="auto"/>
      </w:divBdr>
    </w:div>
    <w:div w:id="1151561219">
      <w:bodyDiv w:val="1"/>
      <w:marLeft w:val="0"/>
      <w:marRight w:val="0"/>
      <w:marTop w:val="0"/>
      <w:marBottom w:val="0"/>
      <w:divBdr>
        <w:top w:val="none" w:sz="0" w:space="0" w:color="auto"/>
        <w:left w:val="none" w:sz="0" w:space="0" w:color="auto"/>
        <w:bottom w:val="none" w:sz="0" w:space="0" w:color="auto"/>
        <w:right w:val="none" w:sz="0" w:space="0" w:color="auto"/>
      </w:divBdr>
    </w:div>
    <w:div w:id="1177843112">
      <w:bodyDiv w:val="1"/>
      <w:marLeft w:val="0"/>
      <w:marRight w:val="0"/>
      <w:marTop w:val="0"/>
      <w:marBottom w:val="0"/>
      <w:divBdr>
        <w:top w:val="none" w:sz="0" w:space="0" w:color="auto"/>
        <w:left w:val="none" w:sz="0" w:space="0" w:color="auto"/>
        <w:bottom w:val="none" w:sz="0" w:space="0" w:color="auto"/>
        <w:right w:val="none" w:sz="0" w:space="0" w:color="auto"/>
      </w:divBdr>
    </w:div>
    <w:div w:id="1469283708">
      <w:bodyDiv w:val="1"/>
      <w:marLeft w:val="0"/>
      <w:marRight w:val="0"/>
      <w:marTop w:val="0"/>
      <w:marBottom w:val="0"/>
      <w:divBdr>
        <w:top w:val="none" w:sz="0" w:space="0" w:color="auto"/>
        <w:left w:val="none" w:sz="0" w:space="0" w:color="auto"/>
        <w:bottom w:val="none" w:sz="0" w:space="0" w:color="auto"/>
        <w:right w:val="none" w:sz="0" w:space="0" w:color="auto"/>
      </w:divBdr>
    </w:div>
    <w:div w:id="1573925686">
      <w:bodyDiv w:val="1"/>
      <w:marLeft w:val="0"/>
      <w:marRight w:val="0"/>
      <w:marTop w:val="0"/>
      <w:marBottom w:val="0"/>
      <w:divBdr>
        <w:top w:val="none" w:sz="0" w:space="0" w:color="auto"/>
        <w:left w:val="none" w:sz="0" w:space="0" w:color="auto"/>
        <w:bottom w:val="none" w:sz="0" w:space="0" w:color="auto"/>
        <w:right w:val="none" w:sz="0" w:space="0" w:color="auto"/>
      </w:divBdr>
    </w:div>
    <w:div w:id="1867257551">
      <w:bodyDiv w:val="1"/>
      <w:marLeft w:val="0"/>
      <w:marRight w:val="0"/>
      <w:marTop w:val="0"/>
      <w:marBottom w:val="0"/>
      <w:divBdr>
        <w:top w:val="none" w:sz="0" w:space="0" w:color="auto"/>
        <w:left w:val="none" w:sz="0" w:space="0" w:color="auto"/>
        <w:bottom w:val="none" w:sz="0" w:space="0" w:color="auto"/>
        <w:right w:val="none" w:sz="0" w:space="0" w:color="auto"/>
      </w:divBdr>
    </w:div>
    <w:div w:id="1896501650">
      <w:bodyDiv w:val="1"/>
      <w:marLeft w:val="0"/>
      <w:marRight w:val="0"/>
      <w:marTop w:val="0"/>
      <w:marBottom w:val="0"/>
      <w:divBdr>
        <w:top w:val="none" w:sz="0" w:space="0" w:color="auto"/>
        <w:left w:val="none" w:sz="0" w:space="0" w:color="auto"/>
        <w:bottom w:val="none" w:sz="0" w:space="0" w:color="auto"/>
        <w:right w:val="none" w:sz="0" w:space="0" w:color="auto"/>
      </w:divBdr>
    </w:div>
    <w:div w:id="1908954461">
      <w:bodyDiv w:val="1"/>
      <w:marLeft w:val="0"/>
      <w:marRight w:val="0"/>
      <w:marTop w:val="0"/>
      <w:marBottom w:val="0"/>
      <w:divBdr>
        <w:top w:val="none" w:sz="0" w:space="0" w:color="auto"/>
        <w:left w:val="none" w:sz="0" w:space="0" w:color="auto"/>
        <w:bottom w:val="none" w:sz="0" w:space="0" w:color="auto"/>
        <w:right w:val="none" w:sz="0" w:space="0" w:color="auto"/>
      </w:divBdr>
    </w:div>
    <w:div w:id="1991055099">
      <w:bodyDiv w:val="1"/>
      <w:marLeft w:val="0"/>
      <w:marRight w:val="0"/>
      <w:marTop w:val="0"/>
      <w:marBottom w:val="0"/>
      <w:divBdr>
        <w:top w:val="none" w:sz="0" w:space="0" w:color="auto"/>
        <w:left w:val="none" w:sz="0" w:space="0" w:color="auto"/>
        <w:bottom w:val="none" w:sz="0" w:space="0" w:color="auto"/>
        <w:right w:val="none" w:sz="0" w:space="0" w:color="auto"/>
      </w:divBdr>
    </w:div>
    <w:div w:id="2048949908">
      <w:bodyDiv w:val="1"/>
      <w:marLeft w:val="0"/>
      <w:marRight w:val="0"/>
      <w:marTop w:val="0"/>
      <w:marBottom w:val="0"/>
      <w:divBdr>
        <w:top w:val="none" w:sz="0" w:space="0" w:color="auto"/>
        <w:left w:val="none" w:sz="0" w:space="0" w:color="auto"/>
        <w:bottom w:val="none" w:sz="0" w:space="0" w:color="auto"/>
        <w:right w:val="none" w:sz="0" w:space="0" w:color="auto"/>
      </w:divBdr>
    </w:div>
    <w:div w:id="210337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png"/><Relationship Id="rId15" Type="http://schemas.openxmlformats.org/officeDocument/2006/relationships/image" Target="media/image10.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1308</TotalTime>
  <Pages>20</Pages>
  <Words>3771</Words>
  <Characters>20745</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Carrizales</dc:creator>
  <cp:keywords/>
  <dc:description/>
  <cp:lastModifiedBy>Gabriel Carrizales</cp:lastModifiedBy>
  <cp:revision>11</cp:revision>
  <dcterms:created xsi:type="dcterms:W3CDTF">2024-10-17T22:30:00Z</dcterms:created>
  <dcterms:modified xsi:type="dcterms:W3CDTF">2024-12-01T18:57:00Z</dcterms:modified>
</cp:coreProperties>
</file>