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7CF7D" w14:textId="206ACBCE" w:rsidR="00E97E73" w:rsidRDefault="00E2462A" w:rsidP="00E2462A">
      <w:pPr>
        <w:rPr>
          <w:rFonts w:ascii="Anybody" w:eastAsia="Anybody" w:hAnsi="Anybody" w:cs="Anybody"/>
          <w:b/>
          <w:sz w:val="26"/>
          <w:szCs w:val="26"/>
        </w:rPr>
      </w:pPr>
      <w:r w:rsidRPr="00E2462A">
        <w:rPr>
          <w:rFonts w:ascii="Anybody" w:eastAsia="Anybody" w:hAnsi="Anybody" w:cs="Anybody"/>
        </w:rPr>
        <w:drawing>
          <wp:anchor distT="0" distB="0" distL="114300" distR="114300" simplePos="0" relativeHeight="251661312" behindDoc="0" locked="0" layoutInCell="1" allowOverlap="1" wp14:anchorId="049CF20B" wp14:editId="1637DAAA">
            <wp:simplePos x="0" y="0"/>
            <wp:positionH relativeFrom="column">
              <wp:posOffset>3968115</wp:posOffset>
            </wp:positionH>
            <wp:positionV relativeFrom="page">
              <wp:posOffset>1238250</wp:posOffset>
            </wp:positionV>
            <wp:extent cx="1619250" cy="1619250"/>
            <wp:effectExtent l="0" t="0" r="0" b="0"/>
            <wp:wrapNone/>
            <wp:docPr id="177255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41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68C" w:rsidRPr="000E668C">
        <w:rPr>
          <w:rFonts w:ascii="Anybody" w:eastAsia="Anybody" w:hAnsi="Anybody" w:cs="Anybody"/>
          <w:b/>
          <w:bCs/>
          <w:sz w:val="26"/>
          <w:szCs w:val="26"/>
        </w:rPr>
        <w:t xml:space="preserve">Expansión Estratégica de </w:t>
      </w:r>
      <w:r w:rsidR="00D5131F">
        <w:rPr>
          <w:rFonts w:ascii="Anybody" w:eastAsia="Anybody" w:hAnsi="Anybody" w:cs="Anybody"/>
          <w:b/>
          <w:bCs/>
          <w:sz w:val="26"/>
          <w:szCs w:val="26"/>
        </w:rPr>
        <w:t xml:space="preserve">Laboratorios </w:t>
      </w:r>
      <w:r w:rsidR="000E668C" w:rsidRPr="000E668C">
        <w:rPr>
          <w:rFonts w:ascii="Anybody" w:eastAsia="Anybody" w:hAnsi="Anybody" w:cs="Anybody"/>
          <w:b/>
          <w:bCs/>
          <w:sz w:val="26"/>
          <w:szCs w:val="26"/>
        </w:rPr>
        <w:t>Biogénes</w:t>
      </w:r>
      <w:r w:rsidR="000E668C">
        <w:rPr>
          <w:rFonts w:ascii="Anybody" w:eastAsia="Anybody" w:hAnsi="Anybody" w:cs="Anybody"/>
          <w:b/>
          <w:bCs/>
          <w:sz w:val="26"/>
          <w:szCs w:val="26"/>
        </w:rPr>
        <w:t>y</w:t>
      </w:r>
      <w:r w:rsidR="000E668C" w:rsidRPr="000E668C">
        <w:rPr>
          <w:rFonts w:ascii="Anybody" w:eastAsia="Anybody" w:hAnsi="Anybody" w:cs="Anybody"/>
          <w:b/>
          <w:bCs/>
          <w:sz w:val="26"/>
          <w:szCs w:val="26"/>
        </w:rPr>
        <w:t>s </w:t>
      </w:r>
      <w:r w:rsidR="00D5131F">
        <w:rPr>
          <w:rFonts w:ascii="Anybody" w:eastAsia="Anybody" w:hAnsi="Anybody" w:cs="Anybody"/>
          <w:b/>
          <w:bCs/>
          <w:sz w:val="26"/>
          <w:szCs w:val="26"/>
        </w:rPr>
        <w:t>para la investigación y vacunación de COVID-19</w:t>
      </w:r>
    </w:p>
    <w:p w14:paraId="44EFB5BE" w14:textId="38F50CC2" w:rsidR="00E97E73" w:rsidRDefault="00E97E73">
      <w:pPr>
        <w:jc w:val="both"/>
        <w:rPr>
          <w:rFonts w:ascii="Anybody" w:eastAsia="Anybody" w:hAnsi="Anybody" w:cs="Anybody"/>
          <w:b/>
          <w:sz w:val="26"/>
          <w:szCs w:val="26"/>
        </w:rPr>
      </w:pPr>
    </w:p>
    <w:p w14:paraId="3B1C10DE" w14:textId="22F1F6D1" w:rsidR="00E97E73" w:rsidRDefault="00000000" w:rsidP="000E668C">
      <w:pP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</w:rPr>
        <w:t>Nombre del autor:</w:t>
      </w:r>
      <w:r w:rsidR="000E668C">
        <w:rPr>
          <w:rFonts w:ascii="Anybody" w:eastAsia="Anybody" w:hAnsi="Anybody" w:cs="Anybody"/>
          <w:b/>
        </w:rPr>
        <w:t xml:space="preserve"> </w:t>
      </w:r>
      <w:r w:rsidR="00E2462A" w:rsidRPr="005A407D">
        <w:rPr>
          <w:rFonts w:ascii="Anybody" w:eastAsia="Anybody" w:hAnsi="Anybody" w:cs="Anybody"/>
          <w:bCs/>
        </w:rPr>
        <w:t>Gabriel Lozano Lasso</w:t>
      </w:r>
    </w:p>
    <w:p w14:paraId="3EBFDC21" w14:textId="0E990BEA" w:rsidR="00E97E73" w:rsidRDefault="00E568C0">
      <w:pPr>
        <w:jc w:val="both"/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</w:rPr>
        <w:t>Email:</w:t>
      </w:r>
      <w:r w:rsidR="000E668C">
        <w:rPr>
          <w:rFonts w:ascii="Anybody" w:eastAsia="Anybody" w:hAnsi="Anybody" w:cs="Anybody"/>
          <w:b/>
        </w:rPr>
        <w:t xml:space="preserve"> </w:t>
      </w:r>
      <w:r w:rsidR="00E2462A">
        <w:rPr>
          <w:rFonts w:ascii="Anybody" w:eastAsia="Anybody" w:hAnsi="Anybody" w:cs="Anybody"/>
          <w:bCs/>
        </w:rPr>
        <w:t>lozanogabo5800@gmail.com</w:t>
      </w:r>
    </w:p>
    <w:p w14:paraId="616CC2C4" w14:textId="0DBA5EF1" w:rsidR="00E97E73" w:rsidRDefault="00000000">
      <w:pPr>
        <w:jc w:val="both"/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</w:rPr>
        <w:t>Cohorte:</w:t>
      </w:r>
      <w:r w:rsidR="005F0A8B">
        <w:rPr>
          <w:rFonts w:ascii="Anybody" w:eastAsia="Anybody" w:hAnsi="Anybody" w:cs="Anybody"/>
          <w:b/>
        </w:rPr>
        <w:t xml:space="preserve"> </w:t>
      </w:r>
      <w:r w:rsidR="005F0A8B" w:rsidRPr="000E668C">
        <w:rPr>
          <w:rFonts w:ascii="Anybody" w:eastAsia="Anybody" w:hAnsi="Anybody" w:cs="Anybody"/>
          <w:bCs/>
        </w:rPr>
        <w:t>DA-F</w:t>
      </w:r>
      <w:r w:rsidR="00E2462A">
        <w:rPr>
          <w:rFonts w:ascii="Anybody" w:eastAsia="Anybody" w:hAnsi="Anybody" w:cs="Anybody"/>
          <w:bCs/>
        </w:rPr>
        <w:t>t</w:t>
      </w:r>
      <w:r w:rsidR="005A407D">
        <w:rPr>
          <w:rFonts w:ascii="Anybody" w:eastAsia="Anybody" w:hAnsi="Anybody" w:cs="Anybody"/>
          <w:bCs/>
        </w:rPr>
        <w:t>10</w:t>
      </w:r>
    </w:p>
    <w:p w14:paraId="473CCA5D" w14:textId="3C194F5D" w:rsidR="004843FB" w:rsidRDefault="00000000">
      <w:pPr>
        <w:jc w:val="both"/>
        <w:rPr>
          <w:rFonts w:ascii="Anybody" w:eastAsia="Anybody" w:hAnsi="Anybody" w:cs="Anybody"/>
        </w:rPr>
      </w:pPr>
      <w:r>
        <w:rPr>
          <w:rFonts w:ascii="Anybody" w:eastAsia="Anybody" w:hAnsi="Anybody" w:cs="Anybody"/>
          <w:b/>
        </w:rPr>
        <w:t xml:space="preserve">Fecha de entrega: </w:t>
      </w:r>
      <w:r w:rsidR="004843FB">
        <w:rPr>
          <w:rFonts w:ascii="Anybody" w:eastAsia="Anybody" w:hAnsi="Anybody" w:cs="Anybody"/>
        </w:rPr>
        <w:t>lunes</w:t>
      </w:r>
      <w:r w:rsidR="000E668C">
        <w:rPr>
          <w:rFonts w:ascii="Anybody" w:eastAsia="Anybody" w:hAnsi="Anybody" w:cs="Anybody"/>
        </w:rPr>
        <w:t xml:space="preserve">, </w:t>
      </w:r>
      <w:r w:rsidR="00E2462A">
        <w:rPr>
          <w:rFonts w:ascii="Anybody" w:eastAsia="Anybody" w:hAnsi="Anybody" w:cs="Anybody"/>
        </w:rPr>
        <w:t xml:space="preserve">27 de </w:t>
      </w:r>
      <w:proofErr w:type="gramStart"/>
      <w:r w:rsidR="00E2462A">
        <w:rPr>
          <w:rFonts w:ascii="Anybody" w:eastAsia="Anybody" w:hAnsi="Anybody" w:cs="Anybody"/>
        </w:rPr>
        <w:t>Enero</w:t>
      </w:r>
      <w:proofErr w:type="gramEnd"/>
      <w:r w:rsidR="00E2462A">
        <w:rPr>
          <w:rFonts w:ascii="Anybody" w:eastAsia="Anybody" w:hAnsi="Anybody" w:cs="Anybody"/>
        </w:rPr>
        <w:t xml:space="preserve"> </w:t>
      </w:r>
      <w:r w:rsidR="000E668C">
        <w:rPr>
          <w:rFonts w:ascii="Anybody" w:eastAsia="Anybody" w:hAnsi="Anybody" w:cs="Anybody"/>
        </w:rPr>
        <w:t>de 202</w:t>
      </w:r>
      <w:r w:rsidR="00E2462A">
        <w:rPr>
          <w:rFonts w:ascii="Anybody" w:eastAsia="Anybody" w:hAnsi="Anybody" w:cs="Anybody"/>
        </w:rPr>
        <w:t>5</w:t>
      </w:r>
    </w:p>
    <w:p w14:paraId="3E46B388" w14:textId="77777777" w:rsidR="00E2462A" w:rsidRDefault="00E2462A">
      <w:pPr>
        <w:jc w:val="both"/>
        <w:rPr>
          <w:rFonts w:ascii="Anybody" w:eastAsia="Anybody" w:hAnsi="Anybody" w:cs="Anybody"/>
        </w:rPr>
      </w:pPr>
    </w:p>
    <w:p w14:paraId="744782A5" w14:textId="7821A42E" w:rsidR="00191E0D" w:rsidRDefault="00000000">
      <w:pPr>
        <w:pBdr>
          <w:bottom w:val="single" w:sz="6" w:space="1" w:color="auto"/>
        </w:pBdr>
        <w:jc w:val="both"/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</w:rPr>
        <w:t>Institución:</w:t>
      </w:r>
      <w:r w:rsidR="00E2462A">
        <w:rPr>
          <w:rFonts w:ascii="Anybody" w:eastAsia="Anybody" w:hAnsi="Anybody" w:cs="Anybody"/>
          <w:b/>
        </w:rPr>
        <w:t xml:space="preserve"> </w:t>
      </w:r>
      <w:proofErr w:type="spellStart"/>
      <w:r w:rsidR="00E2462A" w:rsidRPr="00E2462A">
        <w:rPr>
          <w:rFonts w:ascii="Anybody" w:eastAsia="Anybody" w:hAnsi="Anybody" w:cs="Anybody"/>
          <w:sz w:val="20"/>
          <w:szCs w:val="20"/>
        </w:rPr>
        <w:t>Biogenesys</w:t>
      </w:r>
      <w:proofErr w:type="spellEnd"/>
      <w:r w:rsidR="00E2462A" w:rsidRPr="00E2462A">
        <w:rPr>
          <w:rFonts w:ascii="Anybody" w:eastAsia="Anybody" w:hAnsi="Anybody" w:cs="Anybody"/>
          <w:sz w:val="20"/>
          <w:szCs w:val="20"/>
        </w:rPr>
        <w:t xml:space="preserve"> es una compañía farmacéutica comprometida con mejorar la salud pública global. A través de la investigación y el desarrollo de nuevos tratamientos, buscan llevar esperanza a las comunidades más vulnerables. Su enfoque en la responsabilidad social los impulsa a trabajar para que todos tengan acceso a los medicamentos que necesitan.</w:t>
      </w:r>
    </w:p>
    <w:p w14:paraId="766BFC9C" w14:textId="77777777" w:rsidR="00E97E73" w:rsidRDefault="00000000">
      <w:pPr>
        <w:pStyle w:val="Ttulo1"/>
        <w:jc w:val="both"/>
      </w:pPr>
      <w:bookmarkStart w:id="0" w:name="_heading=h.3jg4of673q00" w:colFirst="0" w:colLast="0"/>
      <w:bookmarkEnd w:id="0"/>
      <w:r>
        <w:t>Introducción</w:t>
      </w:r>
    </w:p>
    <w:p w14:paraId="27C6E994" w14:textId="77777777" w:rsidR="00E568C0" w:rsidRPr="00E568C0" w:rsidRDefault="00E568C0" w:rsidP="00E568C0">
      <w:pPr>
        <w:jc w:val="both"/>
        <w:rPr>
          <w:rFonts w:ascii="Anybody" w:eastAsia="Anybody" w:hAnsi="Anybody" w:cs="Anybody"/>
          <w:sz w:val="20"/>
          <w:szCs w:val="20"/>
          <w:lang w:val="es-MX"/>
        </w:rPr>
      </w:pPr>
      <w:bookmarkStart w:id="1" w:name="_heading=h.ibr4h3ggfaa" w:colFirst="0" w:colLast="0"/>
      <w:bookmarkEnd w:id="1"/>
      <w:r w:rsidRPr="00E568C0">
        <w:rPr>
          <w:rFonts w:ascii="Anybody" w:eastAsia="Anybody" w:hAnsi="Anybody" w:cs="Anybody"/>
          <w:b/>
          <w:bCs/>
          <w:sz w:val="20"/>
          <w:szCs w:val="20"/>
          <w:lang w:val="es-MX"/>
        </w:rPr>
        <w:t>Propósito del Proyecto:</w:t>
      </w:r>
    </w:p>
    <w:p w14:paraId="37B9C045" w14:textId="77777777" w:rsidR="00E2462A" w:rsidRDefault="00E2462A" w:rsidP="00E568C0">
      <w:pPr>
        <w:jc w:val="both"/>
        <w:rPr>
          <w:rFonts w:ascii="Anybody" w:eastAsia="Anybody" w:hAnsi="Anybody" w:cs="Anybody"/>
          <w:sz w:val="20"/>
          <w:szCs w:val="20"/>
        </w:rPr>
      </w:pPr>
      <w:proofErr w:type="spellStart"/>
      <w:r w:rsidRPr="00E2462A">
        <w:rPr>
          <w:rFonts w:ascii="Anybody" w:eastAsia="Anybody" w:hAnsi="Anybody" w:cs="Anybody"/>
          <w:sz w:val="20"/>
          <w:szCs w:val="20"/>
        </w:rPr>
        <w:t>Biogenesys</w:t>
      </w:r>
      <w:proofErr w:type="spellEnd"/>
      <w:r w:rsidRPr="00E2462A">
        <w:rPr>
          <w:rFonts w:ascii="Anybody" w:eastAsia="Anybody" w:hAnsi="Anybody" w:cs="Anybody"/>
          <w:sz w:val="20"/>
          <w:szCs w:val="20"/>
        </w:rPr>
        <w:t xml:space="preserve"> quiere encontrar los mejores lugares en Latinoamérica para construir nuevos laboratorios. Van a usar datos sobre el COVID-19, las vacunas y los hospitales para decidir dónde es más necesario y así poder ayudar a más personas</w:t>
      </w:r>
      <w:r>
        <w:rPr>
          <w:rFonts w:ascii="Anybody" w:eastAsia="Anybody" w:hAnsi="Anybody" w:cs="Anybody"/>
          <w:sz w:val="20"/>
          <w:szCs w:val="20"/>
        </w:rPr>
        <w:t>.</w:t>
      </w:r>
    </w:p>
    <w:p w14:paraId="14EE956F" w14:textId="0F33225B" w:rsidR="00E568C0" w:rsidRPr="00E568C0" w:rsidRDefault="00E568C0" w:rsidP="00E568C0">
      <w:pPr>
        <w:jc w:val="both"/>
        <w:rPr>
          <w:rFonts w:ascii="Anybody" w:eastAsia="Anybody" w:hAnsi="Anybody" w:cs="Anybody"/>
          <w:sz w:val="20"/>
          <w:szCs w:val="20"/>
          <w:lang w:val="es-MX"/>
        </w:rPr>
      </w:pPr>
      <w:r w:rsidRPr="00E568C0">
        <w:rPr>
          <w:rFonts w:ascii="Anybody" w:eastAsia="Anybody" w:hAnsi="Anybody" w:cs="Anybody"/>
          <w:sz w:val="20"/>
          <w:szCs w:val="20"/>
          <w:lang w:val="es-MX"/>
        </w:rPr>
        <w:t>Utilizando análisis de datos sobre la incidencia de COVID-19, tasas de vacunación y disponibilidad de infraestructuras sanitarias, se busca optimizar la respuesta ante la pandemia y postpandemia, mejorando el acceso a las vacunas en las regiones seleccionadas.</w:t>
      </w:r>
    </w:p>
    <w:p w14:paraId="2C1B92EB" w14:textId="77777777" w:rsidR="004843FB" w:rsidRPr="004843FB" w:rsidRDefault="004843FB" w:rsidP="00E568C0">
      <w:pPr>
        <w:pBdr>
          <w:bottom w:val="single" w:sz="6" w:space="1" w:color="auto"/>
        </w:pBdr>
        <w:jc w:val="both"/>
        <w:rPr>
          <w:rFonts w:ascii="Anybody" w:eastAsia="Anybody" w:hAnsi="Anybody" w:cs="Anybody"/>
          <w:sz w:val="18"/>
          <w:szCs w:val="18"/>
          <w:lang w:val="es-MX"/>
        </w:rPr>
      </w:pPr>
    </w:p>
    <w:p w14:paraId="38E00EC6" w14:textId="77777777" w:rsidR="00E97E73" w:rsidRDefault="00000000">
      <w:pPr>
        <w:pStyle w:val="Ttulo1"/>
        <w:jc w:val="both"/>
      </w:pPr>
      <w:bookmarkStart w:id="2" w:name="_heading=h.4rnk2zj6izgt" w:colFirst="0" w:colLast="0"/>
      <w:bookmarkEnd w:id="2"/>
      <w:r>
        <w:t>Desarrollo del proyecto</w:t>
      </w:r>
    </w:p>
    <w:p w14:paraId="06A38DC3" w14:textId="77777777" w:rsidR="00866272" w:rsidRDefault="00866272" w:rsidP="00866272">
      <w:pPr>
        <w:pStyle w:val="Ttulo1"/>
        <w:rPr>
          <w:sz w:val="22"/>
          <w:szCs w:val="22"/>
          <w:lang w:val="es-MX"/>
        </w:rPr>
      </w:pPr>
    </w:p>
    <w:p w14:paraId="4B821E6C" w14:textId="77777777" w:rsidR="00866272" w:rsidRPr="00C25EE1" w:rsidRDefault="00866272" w:rsidP="00866272">
      <w:pPr>
        <w:pStyle w:val="Ttulo1"/>
        <w:rPr>
          <w:sz w:val="22"/>
          <w:szCs w:val="22"/>
          <w:lang w:val="es-MX"/>
        </w:rPr>
      </w:pPr>
      <w:r w:rsidRPr="00C25EE1">
        <w:rPr>
          <w:sz w:val="22"/>
          <w:szCs w:val="22"/>
          <w:lang w:val="es-MX"/>
        </w:rPr>
        <w:t>Primer Avance:</w:t>
      </w:r>
    </w:p>
    <w:p w14:paraId="59D5F1FF" w14:textId="77777777" w:rsidR="00FF4482" w:rsidRPr="00F24681" w:rsidRDefault="00FF4482" w:rsidP="00FF4482">
      <w:pPr>
        <w:rPr>
          <w:b/>
          <w:bCs/>
        </w:rPr>
      </w:pPr>
      <w:bookmarkStart w:id="3" w:name="_heading=h.l6umq284cxw" w:colFirst="0" w:colLast="0"/>
      <w:bookmarkEnd w:id="3"/>
      <w:r w:rsidRPr="00F24681">
        <w:rPr>
          <w:rFonts w:ascii="Anybody" w:eastAsia="Anybody" w:hAnsi="Anybody" w:cs="Anybody"/>
          <w:b/>
          <w:bCs/>
          <w:sz w:val="20"/>
          <w:szCs w:val="20"/>
          <w:lang w:val="es-MX"/>
        </w:rPr>
        <w:t>Proceso de Análisis de Datos</w:t>
      </w:r>
      <w:r w:rsidRPr="00F24681">
        <w:rPr>
          <w:b/>
          <w:bCs/>
        </w:rPr>
        <w:t>:</w:t>
      </w:r>
    </w:p>
    <w:p w14:paraId="7FB19887" w14:textId="77777777" w:rsidR="00861C7D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F24681">
        <w:rPr>
          <w:rFonts w:ascii="Anybody" w:eastAsia="Anybody" w:hAnsi="Anybody" w:cs="Anybody"/>
          <w:sz w:val="20"/>
          <w:szCs w:val="20"/>
          <w:lang w:val="es-MX"/>
        </w:rPr>
        <w:t xml:space="preserve">Recibí una base de datos muy extensa, con 12,216,057 filas y 50 columnas, en formato CSV. Esta contenía numerosos datos faltantes, nulos y atípicos. </w:t>
      </w:r>
    </w:p>
    <w:p w14:paraId="3A02C3DE" w14:textId="1CA2BA70" w:rsidR="00E2462A" w:rsidRDefault="00E2462A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Se realiza un proceso de limpieza y normalización de los datos, desde su extracción, transformación y carga</w:t>
      </w:r>
    </w:p>
    <w:p w14:paraId="2B6AF6E1" w14:textId="77777777" w:rsidR="00FF4482" w:rsidRPr="00C25EE1" w:rsidRDefault="00FF4482" w:rsidP="00FF4482">
      <w:pPr>
        <w:numPr>
          <w:ilvl w:val="0"/>
          <w:numId w:val="2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F24681">
        <w:rPr>
          <w:rFonts w:ascii="Anybody" w:eastAsia="Anybody" w:hAnsi="Anybody" w:cs="Anybody"/>
          <w:b/>
          <w:bCs/>
          <w:sz w:val="20"/>
          <w:szCs w:val="20"/>
          <w:lang w:val="es-MX"/>
        </w:rPr>
        <w:t>Limpieza de Datos</w:t>
      </w:r>
      <w:r w:rsidRPr="00C25EE1">
        <w:rPr>
          <w:rFonts w:ascii="Anybody" w:eastAsia="Anybody" w:hAnsi="Anybody" w:cs="Anybody"/>
          <w:b/>
          <w:bCs/>
          <w:sz w:val="20"/>
          <w:szCs w:val="20"/>
          <w:lang w:val="es-MX"/>
        </w:rPr>
        <w:t>:</w:t>
      </w:r>
    </w:p>
    <w:p w14:paraId="418DF19A" w14:textId="6D04AC3D" w:rsidR="00FF4482" w:rsidRPr="00C25EE1" w:rsidRDefault="00E2462A" w:rsidP="00FF4482">
      <w:pPr>
        <w:numPr>
          <w:ilvl w:val="1"/>
          <w:numId w:val="2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Corrección</w:t>
      </w:r>
      <w:r w:rsidR="00FF4482" w:rsidRPr="00C25EE1">
        <w:rPr>
          <w:rFonts w:ascii="Anybody" w:eastAsia="Anybody" w:hAnsi="Anybody" w:cs="Anybody"/>
          <w:sz w:val="20"/>
          <w:szCs w:val="20"/>
          <w:lang w:val="es-MX"/>
        </w:rPr>
        <w:t xml:space="preserve"> de datos faltantes y nulos, así como la gestión de valores atípicos, asegurando que los datos fueran precisos y completos.</w:t>
      </w:r>
    </w:p>
    <w:p w14:paraId="7D7A6EF1" w14:textId="113E2CA9" w:rsidR="00C25EE1" w:rsidRDefault="00E2462A" w:rsidP="00FF4482">
      <w:pPr>
        <w:numPr>
          <w:ilvl w:val="1"/>
          <w:numId w:val="2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Filtrado por países específicos como</w:t>
      </w:r>
      <w:r w:rsidR="00FF4482" w:rsidRPr="00C25EE1">
        <w:rPr>
          <w:rFonts w:ascii="Anybody" w:eastAsia="Anybody" w:hAnsi="Anybody" w:cs="Anybody"/>
          <w:sz w:val="20"/>
          <w:szCs w:val="20"/>
          <w:lang w:val="es-MX"/>
        </w:rPr>
        <w:t xml:space="preserve">: Colombia, Argentina, Chile, México, Perú y Brasil, y por fechas mayores a 2021-01-01, reduciendo significativamente la cantidad de datos. </w:t>
      </w:r>
    </w:p>
    <w:p w14:paraId="1010297E" w14:textId="77777777" w:rsidR="00FF4482" w:rsidRPr="00F24681" w:rsidRDefault="00FF4482" w:rsidP="00FF4482">
      <w:pPr>
        <w:numPr>
          <w:ilvl w:val="0"/>
          <w:numId w:val="2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F24681">
        <w:rPr>
          <w:rFonts w:ascii="Anybody" w:eastAsia="Anybody" w:hAnsi="Anybody" w:cs="Anybody"/>
          <w:b/>
          <w:bCs/>
          <w:sz w:val="20"/>
          <w:szCs w:val="20"/>
          <w:lang w:val="es-MX"/>
        </w:rPr>
        <w:t>Normalización de Datos:</w:t>
      </w:r>
    </w:p>
    <w:p w14:paraId="57147F7E" w14:textId="17EEC686" w:rsidR="00FF4482" w:rsidRDefault="00C25EE1" w:rsidP="00FF4482">
      <w:pPr>
        <w:numPr>
          <w:ilvl w:val="1"/>
          <w:numId w:val="2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Se normalizaron</w:t>
      </w:r>
      <w:r w:rsidR="00FF4482" w:rsidRPr="00C25EE1">
        <w:rPr>
          <w:rFonts w:ascii="Anybody" w:eastAsia="Anybody" w:hAnsi="Anybody" w:cs="Anybody"/>
          <w:sz w:val="20"/>
          <w:szCs w:val="20"/>
          <w:lang w:val="es-MX"/>
        </w:rPr>
        <w:t xml:space="preserve"> los datos para facilitar su análisis</w:t>
      </w:r>
      <w:r w:rsidR="00E2462A">
        <w:rPr>
          <w:rFonts w:ascii="Anybody" w:eastAsia="Anybody" w:hAnsi="Anybody" w:cs="Anybody"/>
          <w:sz w:val="20"/>
          <w:szCs w:val="20"/>
          <w:lang w:val="es-MX"/>
        </w:rPr>
        <w:t>.</w:t>
      </w:r>
    </w:p>
    <w:p w14:paraId="3BC88AED" w14:textId="371FFAD8" w:rsidR="00E2462A" w:rsidRDefault="00E2462A" w:rsidP="00E2462A">
      <w:pPr>
        <w:numPr>
          <w:ilvl w:val="1"/>
          <w:numId w:val="2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Verificación de las columnas a trabajar con su respectiva cantidad de datos reducida</w:t>
      </w:r>
    </w:p>
    <w:p w14:paraId="13E58FDF" w14:textId="77777777" w:rsidR="00E2462A" w:rsidRPr="00E2462A" w:rsidRDefault="00E2462A" w:rsidP="00E2462A">
      <w:pPr>
        <w:ind w:left="1440"/>
        <w:rPr>
          <w:rFonts w:ascii="Anybody" w:eastAsia="Anybody" w:hAnsi="Anybody" w:cs="Anybody"/>
          <w:sz w:val="20"/>
          <w:szCs w:val="20"/>
          <w:lang w:val="es-MX"/>
        </w:rPr>
      </w:pPr>
    </w:p>
    <w:p w14:paraId="599038D4" w14:textId="6F1E3682" w:rsidR="00FF4482" w:rsidRPr="00E2462A" w:rsidRDefault="00FF4482" w:rsidP="00E2462A">
      <w:pPr>
        <w:pStyle w:val="Prrafodelista"/>
        <w:numPr>
          <w:ilvl w:val="0"/>
          <w:numId w:val="2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E2462A">
        <w:rPr>
          <w:rFonts w:ascii="Anybody" w:eastAsia="Anybody" w:hAnsi="Anybody" w:cs="Anybody"/>
          <w:b/>
          <w:bCs/>
          <w:sz w:val="20"/>
          <w:szCs w:val="20"/>
          <w:lang w:val="es-MX"/>
        </w:rPr>
        <w:lastRenderedPageBreak/>
        <w:t>Análisis de Mediana, Varianza y Rango:</w:t>
      </w:r>
    </w:p>
    <w:p w14:paraId="0CE0F2D0" w14:textId="77777777" w:rsidR="00FF4482" w:rsidRPr="00562BEB" w:rsidRDefault="00FF4482" w:rsidP="00FF4482">
      <w:pPr>
        <w:numPr>
          <w:ilvl w:val="0"/>
          <w:numId w:val="4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b/>
          <w:bCs/>
          <w:sz w:val="20"/>
          <w:szCs w:val="20"/>
          <w:lang w:val="es-MX"/>
        </w:rPr>
        <w:t>¿Qué representa la mediana?</w:t>
      </w:r>
    </w:p>
    <w:p w14:paraId="3A40B7BA" w14:textId="3416D369" w:rsidR="00FC027F" w:rsidRPr="00E2462A" w:rsidRDefault="00FC027F" w:rsidP="0011551A">
      <w:pPr>
        <w:pStyle w:val="Prrafodelista"/>
        <w:numPr>
          <w:ilvl w:val="1"/>
          <w:numId w:val="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E2462A">
        <w:rPr>
          <w:rFonts w:ascii="Anybody" w:eastAsia="Anybody" w:hAnsi="Anybody" w:cs="Anybody"/>
          <w:sz w:val="20"/>
          <w:szCs w:val="20"/>
          <w:lang w:val="es-MX"/>
        </w:rPr>
        <w:t xml:space="preserve">La mediana es el valor central de un conjunto de datos ordenado. </w:t>
      </w:r>
    </w:p>
    <w:p w14:paraId="5FD53AED" w14:textId="77777777" w:rsidR="00FF4482" w:rsidRPr="00562BEB" w:rsidRDefault="00FF4482" w:rsidP="00FF4482">
      <w:pPr>
        <w:numPr>
          <w:ilvl w:val="0"/>
          <w:numId w:val="4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b/>
          <w:bCs/>
          <w:sz w:val="20"/>
          <w:szCs w:val="20"/>
          <w:lang w:val="es-MX"/>
        </w:rPr>
        <w:t>¿Cómo varía la dispersión de los datos en el conjunto de datos analizado, en términos de la varianza y el rango?</w:t>
      </w:r>
    </w:p>
    <w:p w14:paraId="12428691" w14:textId="77777777" w:rsidR="0019762F" w:rsidRPr="0019762F" w:rsidRDefault="0019762F" w:rsidP="0019762F">
      <w:pPr>
        <w:pStyle w:val="Prrafodelista"/>
        <w:numPr>
          <w:ilvl w:val="1"/>
          <w:numId w:val="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19762F">
        <w:rPr>
          <w:rFonts w:ascii="Anybody" w:eastAsia="Anybody" w:hAnsi="Anybody" w:cs="Anybody"/>
          <w:sz w:val="20"/>
          <w:szCs w:val="20"/>
          <w:lang w:val="es-MX"/>
        </w:rPr>
        <w:t>La varianza mide la dispersión de los datos en torno a la media, indicando qué tan dispersos están los valores. Un valor alto de varianza indica que los datos están muy dispersos. El rango es la diferencia entre el valor máximo y el mínimo, proporcionando una medida de la amplitud de los datos. Un rango amplio indica una gran dispersión.</w:t>
      </w:r>
    </w:p>
    <w:p w14:paraId="1D3134CE" w14:textId="77777777" w:rsidR="00FF4482" w:rsidRPr="00562BEB" w:rsidRDefault="00FF4482" w:rsidP="00FF4482">
      <w:pPr>
        <w:numPr>
          <w:ilvl w:val="0"/>
          <w:numId w:val="4"/>
        </w:num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b/>
          <w:bCs/>
          <w:sz w:val="20"/>
          <w:szCs w:val="20"/>
          <w:lang w:val="es-MX"/>
        </w:rPr>
        <w:t>¿Qué nos puede indicar esto sobre la consistencia o la variabilidad de los datos en relación con la mediana?</w:t>
      </w:r>
    </w:p>
    <w:p w14:paraId="03C38B4C" w14:textId="77777777" w:rsidR="0019762F" w:rsidRPr="0019762F" w:rsidRDefault="0019762F" w:rsidP="0019762F">
      <w:pPr>
        <w:pStyle w:val="Prrafodelista"/>
        <w:numPr>
          <w:ilvl w:val="1"/>
          <w:numId w:val="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19762F">
        <w:rPr>
          <w:rFonts w:ascii="Anybody" w:eastAsia="Anybody" w:hAnsi="Anybody" w:cs="Anybody"/>
          <w:sz w:val="20"/>
          <w:szCs w:val="20"/>
          <w:lang w:val="es-MX"/>
        </w:rPr>
        <w:t>Si la varianza y el rango son altos, significa que hay una alta variabilidad en los datos, lo que puede indicar inconsistencias. Si son bajos, los datos son más consistentes y están más agrupados alrededor de la mediana. Esto puede ser crucial para determinar la fiabilidad de los datos y su interpretación.</w:t>
      </w:r>
    </w:p>
    <w:p w14:paraId="7FC38885" w14:textId="6AB928AE" w:rsidR="0019762F" w:rsidRPr="00562BEB" w:rsidRDefault="0019762F" w:rsidP="0019762F">
      <w:pPr>
        <w:ind w:left="1080"/>
        <w:rPr>
          <w:rFonts w:ascii="Anybody" w:eastAsia="Anybody" w:hAnsi="Anybody" w:cs="Anybody"/>
          <w:sz w:val="20"/>
          <w:szCs w:val="20"/>
          <w:lang w:val="es-MX"/>
        </w:rPr>
      </w:pPr>
    </w:p>
    <w:p w14:paraId="0B595313" w14:textId="77777777" w:rsidR="00FF4482" w:rsidRPr="00C25EE1" w:rsidRDefault="00FF4482" w:rsidP="00C25EE1">
      <w:pPr>
        <w:pStyle w:val="Ttulo1"/>
        <w:rPr>
          <w:sz w:val="22"/>
          <w:szCs w:val="22"/>
          <w:lang w:val="es-MX"/>
        </w:rPr>
      </w:pPr>
      <w:r w:rsidRPr="00C25EE1">
        <w:rPr>
          <w:sz w:val="22"/>
          <w:szCs w:val="22"/>
          <w:lang w:val="es-MX"/>
        </w:rPr>
        <w:t>Segundo Avance:</w:t>
      </w:r>
    </w:p>
    <w:p w14:paraId="50066B5E" w14:textId="24CDED1F" w:rsidR="00753511" w:rsidRDefault="00753511" w:rsidP="00753511">
      <w:p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Se realizaron gráficos a partir de las diversas herramientas proporcionadas por Python, descritas así:</w:t>
      </w:r>
    </w:p>
    <w:p w14:paraId="161C382A" w14:textId="77777777" w:rsidR="00753511" w:rsidRDefault="00753511" w:rsidP="00753511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753511">
        <w:rPr>
          <w:rFonts w:ascii="Anybody" w:eastAsia="Anybody" w:hAnsi="Anybody" w:cs="Anybody"/>
          <w:sz w:val="20"/>
          <w:szCs w:val="20"/>
          <w:lang w:val="es-MX"/>
        </w:rPr>
        <w:t xml:space="preserve">Pandas y </w:t>
      </w:r>
      <w:proofErr w:type="spellStart"/>
      <w:r w:rsidRPr="00753511">
        <w:rPr>
          <w:rFonts w:ascii="Anybody" w:eastAsia="Anybody" w:hAnsi="Anybody" w:cs="Anybody"/>
          <w:sz w:val="20"/>
          <w:szCs w:val="20"/>
          <w:lang w:val="es-MX"/>
        </w:rPr>
        <w:t>Numpy</w:t>
      </w:r>
      <w:proofErr w:type="spellEnd"/>
      <w:r w:rsidRPr="00753511">
        <w:rPr>
          <w:rFonts w:ascii="Anybody" w:eastAsia="Anybody" w:hAnsi="Anybody" w:cs="Anybody"/>
          <w:sz w:val="20"/>
          <w:szCs w:val="20"/>
          <w:lang w:val="es-MX"/>
        </w:rPr>
        <w:t>: Propiedades estadísticas de los datos</w:t>
      </w:r>
    </w:p>
    <w:p w14:paraId="4C2A8424" w14:textId="417E6F8F" w:rsidR="00753511" w:rsidRPr="00753511" w:rsidRDefault="00753511" w:rsidP="00753511">
      <w:pPr>
        <w:numPr>
          <w:ilvl w:val="0"/>
          <w:numId w:val="5"/>
        </w:numPr>
        <w:rPr>
          <w:rFonts w:ascii="Anybody" w:eastAsia="Anybody" w:hAnsi="Anybody" w:cs="Anybody"/>
          <w:sz w:val="20"/>
          <w:szCs w:val="20"/>
          <w:lang w:val="es-MX"/>
        </w:rPr>
      </w:pP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Matplotlib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 y </w:t>
      </w: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Seaborn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>: Para la visualización de datos.</w:t>
      </w:r>
    </w:p>
    <w:p w14:paraId="33991183" w14:textId="77777777" w:rsidR="00FF4482" w:rsidRPr="00562BEB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Algunos de los gráficos que se realizaron fueron:</w:t>
      </w:r>
    </w:p>
    <w:p w14:paraId="12418BCF" w14:textId="77777777" w:rsidR="00FF4482" w:rsidRPr="00562BEB" w:rsidRDefault="00FF4482" w:rsidP="00FF4482">
      <w:pPr>
        <w:numPr>
          <w:ilvl w:val="0"/>
          <w:numId w:val="6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Histogramas y gráficos de densidad: Para entender la distribución de la incidencia de COVID-19 y las tasas de vacunación.</w:t>
      </w:r>
    </w:p>
    <w:p w14:paraId="779D4708" w14:textId="77777777" w:rsidR="00FF4482" w:rsidRPr="00562BEB" w:rsidRDefault="00FF4482" w:rsidP="00FF4482">
      <w:pPr>
        <w:numPr>
          <w:ilvl w:val="0"/>
          <w:numId w:val="6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Gráficos de barras: Para comparar diferentes regiones.</w:t>
      </w:r>
    </w:p>
    <w:p w14:paraId="67BAFF01" w14:textId="77777777" w:rsidR="00FF4482" w:rsidRPr="00562BEB" w:rsidRDefault="00FF4482" w:rsidP="00FF4482">
      <w:pPr>
        <w:numPr>
          <w:ilvl w:val="0"/>
          <w:numId w:val="6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Mapas de calor: Para identificar correlaciones entre diferentes variables.</w:t>
      </w:r>
    </w:p>
    <w:p w14:paraId="0BD5C85F" w14:textId="77777777" w:rsidR="00FF4482" w:rsidRDefault="00FF4482" w:rsidP="00FF4482">
      <w:pPr>
        <w:numPr>
          <w:ilvl w:val="0"/>
          <w:numId w:val="6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Gráficos de dispersión: Para explorar posibles relaciones entre las variables.</w:t>
      </w:r>
    </w:p>
    <w:p w14:paraId="2374936B" w14:textId="0B0E8FDD" w:rsidR="00562BEB" w:rsidRPr="00562BEB" w:rsidRDefault="00562BEB" w:rsidP="00562BEB">
      <w:pPr>
        <w:ind w:left="720"/>
        <w:rPr>
          <w:rFonts w:ascii="Anybody" w:eastAsia="Anybody" w:hAnsi="Anybody" w:cs="Anybody"/>
          <w:sz w:val="20"/>
          <w:szCs w:val="20"/>
          <w:lang w:val="es-MX"/>
        </w:rPr>
      </w:pPr>
    </w:p>
    <w:p w14:paraId="4A483E78" w14:textId="77777777" w:rsidR="00FF4482" w:rsidRPr="00C25EE1" w:rsidRDefault="00FF4482" w:rsidP="00C25EE1">
      <w:pPr>
        <w:pStyle w:val="Ttulo1"/>
        <w:rPr>
          <w:sz w:val="22"/>
          <w:szCs w:val="22"/>
          <w:lang w:val="es-MX"/>
        </w:rPr>
      </w:pPr>
      <w:r w:rsidRPr="00C25EE1">
        <w:rPr>
          <w:sz w:val="22"/>
          <w:szCs w:val="22"/>
          <w:lang w:val="es-MX"/>
        </w:rPr>
        <w:t>Tercer Avance:</w:t>
      </w:r>
    </w:p>
    <w:p w14:paraId="50917030" w14:textId="4F2F0A20" w:rsidR="00FF4482" w:rsidRPr="00562BEB" w:rsidRDefault="00753511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Se realiza análisis exploratorio de datos. Enfocándose principalmente en los datos relacionados del Covid-19 a partir de series temporales para comprender la evolución de los diversos países y como afrontaron la pandemia.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 </w:t>
      </w:r>
      <w:r>
        <w:rPr>
          <w:rFonts w:ascii="Anybody" w:eastAsia="Anybody" w:hAnsi="Anybody" w:cs="Anybody"/>
          <w:sz w:val="20"/>
          <w:szCs w:val="20"/>
          <w:lang w:val="es-MX"/>
        </w:rPr>
        <w:t>Algunas de las gráficas generadas fueron</w:t>
      </w:r>
    </w:p>
    <w:p w14:paraId="7689BF2B" w14:textId="77777777" w:rsidR="00FF4482" w:rsidRPr="00562BEB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Se generaron las siguientes gráficas</w:t>
      </w:r>
      <w:r w:rsidR="005A326B">
        <w:rPr>
          <w:rFonts w:ascii="Anybody" w:eastAsia="Anybody" w:hAnsi="Anybody" w:cs="Anybody"/>
          <w:sz w:val="20"/>
          <w:szCs w:val="20"/>
          <w:lang w:val="es-MX"/>
        </w:rPr>
        <w:t>, entre otras</w:t>
      </w:r>
      <w:r w:rsidRPr="00562BEB">
        <w:rPr>
          <w:rFonts w:ascii="Anybody" w:eastAsia="Anybody" w:hAnsi="Anybody" w:cs="Anybody"/>
          <w:sz w:val="20"/>
          <w:szCs w:val="20"/>
          <w:lang w:val="es-MX"/>
        </w:rPr>
        <w:t>:</w:t>
      </w:r>
    </w:p>
    <w:p w14:paraId="1D77DDBE" w14:textId="0E38F233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 xml:space="preserve">Evolución de </w:t>
      </w:r>
      <w:r w:rsidR="00753511">
        <w:rPr>
          <w:rFonts w:ascii="Anybody" w:eastAsia="Anybody" w:hAnsi="Anybody" w:cs="Anybody"/>
          <w:sz w:val="20"/>
          <w:szCs w:val="20"/>
          <w:lang w:val="es-MX"/>
        </w:rPr>
        <w:t>Casos semanales a lo largo del tiempo: Evalúa el desempeño del covid-19 en el tiempo</w:t>
      </w:r>
    </w:p>
    <w:p w14:paraId="1A828516" w14:textId="232A8645" w:rsidR="00FF4482" w:rsidRPr="005A326B" w:rsidRDefault="00753511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Progreso de vacunación en el tiempo por países: Permite conocer que países tuvieron mejor desempeño en el control del covid-19</w:t>
      </w:r>
    </w:p>
    <w:p w14:paraId="1C386646" w14:textId="4A007F98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 xml:space="preserve">Relación entre la </w:t>
      </w:r>
      <w:r w:rsidR="00753511">
        <w:rPr>
          <w:rFonts w:ascii="Anybody" w:eastAsia="Anybody" w:hAnsi="Anybody" w:cs="Anybody"/>
          <w:sz w:val="20"/>
          <w:szCs w:val="20"/>
          <w:lang w:val="es-MX"/>
        </w:rPr>
        <w:t>temperatura y los casos de covid-19: permite encontrar relación entre a mayor temperatura los casos de covid-19 incrementan</w:t>
      </w:r>
    </w:p>
    <w:p w14:paraId="14CBB8F4" w14:textId="77777777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>Impacto de la Urbanización en la Propagación del COVID-19: Para analizar cómo la densidad poblacional influye en la propagación del virus.</w:t>
      </w:r>
    </w:p>
    <w:p w14:paraId="4E64A1DF" w14:textId="77777777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lastRenderedPageBreak/>
        <w:t>Evolución Anual de Casos Nuevos: Para observar la evolución de la pandemia a lo largo del tiempo.</w:t>
      </w:r>
    </w:p>
    <w:p w14:paraId="05A2D0EA" w14:textId="77777777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>Distribución de la Población por Edad en Países: Para comprender cómo las características demográficas pueden afectar la vulnerabilidad ante el COVID-19.</w:t>
      </w:r>
    </w:p>
    <w:p w14:paraId="52355FDF" w14:textId="77777777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>Comparación de Estrategias de Vacunación en América Latina: Para analizar y comparar las diferentes políticas de vacunación implementadas.</w:t>
      </w:r>
    </w:p>
    <w:p w14:paraId="64ABD70F" w14:textId="0133CB5E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 xml:space="preserve">Evolución del Número de Muertes Diarias: </w:t>
      </w:r>
      <w:r w:rsidR="00753511">
        <w:rPr>
          <w:rFonts w:ascii="Anybody" w:eastAsia="Anybody" w:hAnsi="Anybody" w:cs="Anybody"/>
          <w:sz w:val="20"/>
          <w:szCs w:val="20"/>
          <w:lang w:val="es-MX"/>
        </w:rPr>
        <w:t>Evalúa</w:t>
      </w:r>
      <w:r w:rsidRPr="005A326B">
        <w:rPr>
          <w:rFonts w:ascii="Anybody" w:eastAsia="Anybody" w:hAnsi="Anybody" w:cs="Anybody"/>
          <w:sz w:val="20"/>
          <w:szCs w:val="20"/>
          <w:lang w:val="es-MX"/>
        </w:rPr>
        <w:t xml:space="preserve"> la mortalidad diaria a lo largo del tiempo.</w:t>
      </w:r>
    </w:p>
    <w:p w14:paraId="2F664D9E" w14:textId="77777777" w:rsidR="00FF4482" w:rsidRPr="005A326B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>Prevalencia de Condiciones Preexistentes en Países con Altas y Bajas Tasas de Mortalidad: Para identificar posibles factores de riesgo.</w:t>
      </w:r>
    </w:p>
    <w:p w14:paraId="02BC60D9" w14:textId="77777777" w:rsidR="00FF4482" w:rsidRDefault="00FF4482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A326B">
        <w:rPr>
          <w:rFonts w:ascii="Anybody" w:eastAsia="Anybody" w:hAnsi="Anybody" w:cs="Anybody"/>
          <w:sz w:val="20"/>
          <w:szCs w:val="20"/>
          <w:lang w:val="es-MX"/>
        </w:rPr>
        <w:t>Variación Mensual de Casos y Muertes: Para observar fluctuaciones mensuales en los datos.</w:t>
      </w:r>
    </w:p>
    <w:p w14:paraId="648E1046" w14:textId="7DE83674" w:rsidR="00753511" w:rsidRPr="005A326B" w:rsidRDefault="00753511" w:rsidP="00FF4482">
      <w:pPr>
        <w:numPr>
          <w:ilvl w:val="0"/>
          <w:numId w:val="7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Comparación entre casos activos y recuperados por país: Evalúa el desempeño de los países ante los nuevos casos registrados</w:t>
      </w:r>
    </w:p>
    <w:p w14:paraId="07C5F596" w14:textId="39B04CB8" w:rsidR="003C545C" w:rsidRDefault="003C545C" w:rsidP="00FF4482"/>
    <w:p w14:paraId="3C238430" w14:textId="361B5D17" w:rsidR="003C545C" w:rsidRDefault="002C2EF4" w:rsidP="00FF4482">
      <w:r>
        <w:t>Se determinan conclusiones que son encontradas a partir de los gráficos lo cual permite una mayor visual sobre el desarrollo del virus covid-19 y el accionar de los diversos países antes dicha pandemia.</w:t>
      </w:r>
    </w:p>
    <w:p w14:paraId="3992F41D" w14:textId="77777777" w:rsidR="003C545C" w:rsidRPr="00F24681" w:rsidRDefault="003C545C" w:rsidP="00FF4482"/>
    <w:p w14:paraId="55ABCBBC" w14:textId="77777777" w:rsidR="00FF4482" w:rsidRPr="00C25EE1" w:rsidRDefault="00FF4482" w:rsidP="00C25EE1">
      <w:pPr>
        <w:pStyle w:val="Ttulo1"/>
        <w:rPr>
          <w:sz w:val="22"/>
          <w:szCs w:val="22"/>
          <w:lang w:val="es-MX"/>
        </w:rPr>
      </w:pPr>
      <w:r w:rsidRPr="00C25EE1">
        <w:rPr>
          <w:sz w:val="22"/>
          <w:szCs w:val="22"/>
          <w:lang w:val="es-MX"/>
        </w:rPr>
        <w:t>Cuarto Avance:</w:t>
      </w:r>
    </w:p>
    <w:p w14:paraId="57A3C8D1" w14:textId="4A94D13F" w:rsidR="002C2EF4" w:rsidRDefault="002C2EF4" w:rsidP="002C2EF4">
      <w:p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Una vez generado los gráficos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>,</w:t>
      </w:r>
      <w:r>
        <w:rPr>
          <w:rFonts w:ascii="Anybody" w:eastAsia="Anybody" w:hAnsi="Anybody" w:cs="Anybody"/>
          <w:sz w:val="20"/>
          <w:szCs w:val="20"/>
          <w:lang w:val="es-MX"/>
        </w:rPr>
        <w:t xml:space="preserve"> se integra toda la información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y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es trasladada a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Power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Bi para su respectivo análisis. 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 </w:t>
      </w:r>
      <w:r>
        <w:rPr>
          <w:rFonts w:ascii="Anybody" w:eastAsia="Anybody" w:hAnsi="Anybody" w:cs="Anybody"/>
          <w:sz w:val="20"/>
          <w:szCs w:val="20"/>
          <w:lang w:val="es-MX"/>
        </w:rPr>
        <w:t>Esto permite:</w:t>
      </w:r>
    </w:p>
    <w:p w14:paraId="1D9601C7" w14:textId="753B8FC4" w:rsidR="00FF4482" w:rsidRPr="002C2EF4" w:rsidRDefault="00FF4482" w:rsidP="002C2EF4">
      <w:pPr>
        <w:pStyle w:val="Prrafodelista"/>
        <w:numPr>
          <w:ilvl w:val="0"/>
          <w:numId w:val="8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2C2EF4">
        <w:rPr>
          <w:rFonts w:ascii="Anybody" w:eastAsia="Anybody" w:hAnsi="Anybody" w:cs="Anybody"/>
          <w:sz w:val="20"/>
          <w:szCs w:val="20"/>
          <w:lang w:val="es-MX"/>
        </w:rPr>
        <w:t>Crear Paneles Interactivos: Que facilitan la visualización dinámica de los datos y permiten a los usuarios explorar los resultados de manera más intuitiva.</w:t>
      </w:r>
    </w:p>
    <w:p w14:paraId="1ECEEEAF" w14:textId="24F95FBB" w:rsidR="00FF4482" w:rsidRPr="00562BEB" w:rsidRDefault="00FF4482" w:rsidP="00FF4482">
      <w:pPr>
        <w:numPr>
          <w:ilvl w:val="0"/>
          <w:numId w:val="8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Análisis Comparativo en Tiempo Real</w:t>
      </w:r>
      <w:r w:rsidR="002C2EF4">
        <w:rPr>
          <w:rFonts w:ascii="Anybody" w:eastAsia="Anybody" w:hAnsi="Anybody" w:cs="Anybody"/>
          <w:sz w:val="20"/>
          <w:szCs w:val="20"/>
          <w:lang w:val="es-MX"/>
        </w:rPr>
        <w:t>: Compara escenarios y métricas diferentes de manera ágil.</w:t>
      </w:r>
    </w:p>
    <w:p w14:paraId="03A77CAE" w14:textId="77777777" w:rsidR="00FF4482" w:rsidRPr="00562BEB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El </w:t>
      </w: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dashboard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 realizado en </w:t>
      </w: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Power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 BI incluye las siguientes secciones:</w:t>
      </w:r>
    </w:p>
    <w:p w14:paraId="4B66CF2A" w14:textId="582A81B2" w:rsidR="00FF4482" w:rsidRPr="00562BEB" w:rsidRDefault="00FF4482" w:rsidP="00FF4482">
      <w:pPr>
        <w:numPr>
          <w:ilvl w:val="0"/>
          <w:numId w:val="11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Portada: </w:t>
      </w:r>
      <w:r w:rsidR="002C2EF4">
        <w:rPr>
          <w:rFonts w:ascii="Anybody" w:eastAsia="Anybody" w:hAnsi="Anybody" w:cs="Anybody"/>
          <w:sz w:val="20"/>
          <w:szCs w:val="20"/>
          <w:lang w:val="es-MX"/>
        </w:rPr>
        <w:t>Introducción al proyecto y a sus diferentes secciones divididas por botones para su mayor eficiencia</w:t>
      </w:r>
    </w:p>
    <w:p w14:paraId="422661B0" w14:textId="1C6F022F" w:rsidR="00FF4482" w:rsidRPr="00562BEB" w:rsidRDefault="002C2EF4" w:rsidP="00FF4482">
      <w:pPr>
        <w:numPr>
          <w:ilvl w:val="0"/>
          <w:numId w:val="11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Vacunación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: Análisis </w:t>
      </w:r>
      <w:r>
        <w:rPr>
          <w:rFonts w:ascii="Anybody" w:eastAsia="Anybody" w:hAnsi="Anybody" w:cs="Anybody"/>
          <w:sz w:val="20"/>
          <w:szCs w:val="20"/>
          <w:lang w:val="es-MX"/>
        </w:rPr>
        <w:t>poblacional en áreas rurales y urbanas. Tasa de mortalidad infantil</w:t>
      </w:r>
    </w:p>
    <w:p w14:paraId="557E7833" w14:textId="5BDD7EC9" w:rsidR="00FF4482" w:rsidRPr="00562BEB" w:rsidRDefault="00FF4482" w:rsidP="00FF4482">
      <w:pPr>
        <w:numPr>
          <w:ilvl w:val="0"/>
          <w:numId w:val="11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Enfermedades</w:t>
      </w:r>
      <w:r w:rsidR="002C2EF4">
        <w:rPr>
          <w:rFonts w:ascii="Anybody" w:eastAsia="Anybody" w:hAnsi="Anybody" w:cs="Anybody"/>
          <w:sz w:val="20"/>
          <w:szCs w:val="20"/>
          <w:lang w:val="es-MX"/>
        </w:rPr>
        <w:t xml:space="preserve">: </w:t>
      </w:r>
      <w:r w:rsidRPr="00562BEB">
        <w:rPr>
          <w:rFonts w:ascii="Anybody" w:eastAsia="Anybody" w:hAnsi="Anybody" w:cs="Anybody"/>
          <w:sz w:val="20"/>
          <w:szCs w:val="20"/>
          <w:lang w:val="es-MX"/>
        </w:rPr>
        <w:t>Relación entre enfermedades prevalentes</w:t>
      </w:r>
      <w:r w:rsidR="002C2EF4">
        <w:rPr>
          <w:rFonts w:ascii="Anybody" w:eastAsia="Anybody" w:hAnsi="Anybody" w:cs="Anybody"/>
          <w:sz w:val="20"/>
          <w:szCs w:val="20"/>
          <w:lang w:val="es-MX"/>
        </w:rPr>
        <w:t xml:space="preserve"> y su influencia en el covid-19.</w:t>
      </w:r>
    </w:p>
    <w:p w14:paraId="6FD61F81" w14:textId="414E8BC6" w:rsidR="00FF4482" w:rsidRPr="00562BEB" w:rsidRDefault="002C2EF4" w:rsidP="00FF4482">
      <w:pPr>
        <w:numPr>
          <w:ilvl w:val="0"/>
          <w:numId w:val="11"/>
        </w:num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>Países: Reporte de casos por países en el tiempo y su distribución en mapas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>.</w:t>
      </w:r>
    </w:p>
    <w:p w14:paraId="67941917" w14:textId="420F9BEC" w:rsidR="00BE15FB" w:rsidRPr="00BE15FB" w:rsidRDefault="00BE15FB" w:rsidP="00BE15FB">
      <w:pPr>
        <w:numPr>
          <w:ilvl w:val="0"/>
          <w:numId w:val="11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BE15FB">
        <w:rPr>
          <w:rFonts w:ascii="Anybody" w:eastAsia="Anybody" w:hAnsi="Anybody" w:cs="Anybody"/>
          <w:sz w:val="20"/>
          <w:szCs w:val="20"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6FF6096D" wp14:editId="38D61674">
            <wp:simplePos x="0" y="0"/>
            <wp:positionH relativeFrom="column">
              <wp:posOffset>462915</wp:posOffset>
            </wp:positionH>
            <wp:positionV relativeFrom="page">
              <wp:posOffset>1209675</wp:posOffset>
            </wp:positionV>
            <wp:extent cx="3168650" cy="1762125"/>
            <wp:effectExtent l="0" t="0" r="0" b="9525"/>
            <wp:wrapTopAndBottom/>
            <wp:docPr id="3072170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7037" name="Imagen 1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5FB">
        <w:rPr>
          <w:lang w:val="es-MX"/>
        </w:rPr>
        <w:drawing>
          <wp:anchor distT="0" distB="0" distL="114300" distR="114300" simplePos="0" relativeHeight="251665408" behindDoc="0" locked="0" layoutInCell="1" allowOverlap="1" wp14:anchorId="64D4A895" wp14:editId="44A63F45">
            <wp:simplePos x="0" y="0"/>
            <wp:positionH relativeFrom="column">
              <wp:posOffset>481965</wp:posOffset>
            </wp:positionH>
            <wp:positionV relativeFrom="paragraph">
              <wp:posOffset>5991860</wp:posOffset>
            </wp:positionV>
            <wp:extent cx="3168650" cy="1779270"/>
            <wp:effectExtent l="0" t="0" r="0" b="0"/>
            <wp:wrapTopAndBottom/>
            <wp:docPr id="1601847483" name="Imagen 1" descr="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47483" name="Imagen 1" descr="Gráfic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5FB">
        <w:rPr>
          <w:rFonts w:ascii="Anybody" w:eastAsia="Anybody" w:hAnsi="Anybody" w:cs="Anybody"/>
          <w:sz w:val="20"/>
          <w:szCs w:val="20"/>
          <w:lang w:val="es-MX"/>
        </w:rPr>
        <w:drawing>
          <wp:anchor distT="0" distB="0" distL="114300" distR="114300" simplePos="0" relativeHeight="251663360" behindDoc="0" locked="0" layoutInCell="1" allowOverlap="1" wp14:anchorId="5B897CC2" wp14:editId="30799DC4">
            <wp:simplePos x="0" y="0"/>
            <wp:positionH relativeFrom="column">
              <wp:posOffset>481965</wp:posOffset>
            </wp:positionH>
            <wp:positionV relativeFrom="page">
              <wp:posOffset>3067050</wp:posOffset>
            </wp:positionV>
            <wp:extent cx="3124200" cy="1758950"/>
            <wp:effectExtent l="0" t="0" r="0" b="0"/>
            <wp:wrapTopAndBottom/>
            <wp:docPr id="145913754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7540" name="Imagen 1" descr="Imagen que contiene 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EF4">
        <w:rPr>
          <w:rFonts w:ascii="Anybody" w:eastAsia="Anybody" w:hAnsi="Anybody" w:cs="Anybody"/>
          <w:sz w:val="20"/>
          <w:szCs w:val="20"/>
          <w:lang w:val="es-MX"/>
        </w:rPr>
        <w:t>Conclusiones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: Análisis </w:t>
      </w:r>
      <w:r w:rsidR="002C2EF4">
        <w:rPr>
          <w:rFonts w:ascii="Anybody" w:eastAsia="Anybody" w:hAnsi="Anybody" w:cs="Anybody"/>
          <w:sz w:val="20"/>
          <w:szCs w:val="20"/>
          <w:lang w:val="es-MX"/>
        </w:rPr>
        <w:t>sobre los gráficos y respuesta a la pregunta inicial de ¿Dónde debería BYOGENESIS expandir sus servicios?</w:t>
      </w:r>
    </w:p>
    <w:p w14:paraId="471FF957" w14:textId="28959C2C" w:rsidR="003C545C" w:rsidRPr="00BE15FB" w:rsidRDefault="00BE15FB" w:rsidP="00BE15FB">
      <w:pPr>
        <w:ind w:left="360"/>
        <w:rPr>
          <w:rFonts w:ascii="Anybody" w:eastAsia="Anybody" w:hAnsi="Anybody" w:cs="Anybody"/>
          <w:sz w:val="20"/>
          <w:szCs w:val="20"/>
          <w:lang w:val="es-MX"/>
        </w:rPr>
      </w:pPr>
      <w:r w:rsidRPr="00BE15FB">
        <w:rPr>
          <w:lang w:val="es-MX"/>
        </w:rPr>
        <w:drawing>
          <wp:anchor distT="0" distB="0" distL="114300" distR="114300" simplePos="0" relativeHeight="251664384" behindDoc="0" locked="0" layoutInCell="1" allowOverlap="1" wp14:anchorId="6D777203" wp14:editId="5453DE07">
            <wp:simplePos x="0" y="0"/>
            <wp:positionH relativeFrom="column">
              <wp:posOffset>438785</wp:posOffset>
            </wp:positionH>
            <wp:positionV relativeFrom="page">
              <wp:posOffset>4991100</wp:posOffset>
            </wp:positionV>
            <wp:extent cx="3167380" cy="1781175"/>
            <wp:effectExtent l="0" t="0" r="0" b="9525"/>
            <wp:wrapTopAndBottom/>
            <wp:docPr id="21300449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4973" name="Imagen 1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D542D" w14:textId="1C433BEE" w:rsidR="00AE5A16" w:rsidRPr="00BE15FB" w:rsidRDefault="00AE5A16" w:rsidP="00BE15FB">
      <w:pPr>
        <w:pStyle w:val="Prrafodelista"/>
        <w:rPr>
          <w:rFonts w:ascii="Anybody" w:eastAsia="Anybody" w:hAnsi="Anybody" w:cs="Anybody"/>
          <w:sz w:val="20"/>
          <w:szCs w:val="20"/>
          <w:lang w:val="es-MX"/>
        </w:rPr>
      </w:pPr>
    </w:p>
    <w:p w14:paraId="04830676" w14:textId="30215B24" w:rsidR="00AE5A16" w:rsidRDefault="00AE5A16" w:rsidP="00FF4482">
      <w:pPr>
        <w:rPr>
          <w:rFonts w:ascii="Anybody" w:eastAsia="Anybody" w:hAnsi="Anybody" w:cs="Anybody"/>
          <w:sz w:val="20"/>
          <w:szCs w:val="20"/>
          <w:lang w:val="es-MX"/>
        </w:rPr>
      </w:pPr>
    </w:p>
    <w:p w14:paraId="319B949D" w14:textId="65980C34" w:rsidR="00BD7435" w:rsidRDefault="00BD7435" w:rsidP="00FF4482">
      <w:pPr>
        <w:rPr>
          <w:noProof/>
        </w:rPr>
      </w:pPr>
    </w:p>
    <w:p w14:paraId="20C303E7" w14:textId="42F3F603" w:rsidR="00BE15FB" w:rsidRDefault="00BE15FB" w:rsidP="00FF4482">
      <w:pPr>
        <w:rPr>
          <w:rFonts w:ascii="Anybody" w:eastAsia="Anybody" w:hAnsi="Anybody" w:cs="Anybody"/>
          <w:sz w:val="20"/>
          <w:szCs w:val="20"/>
          <w:lang w:val="es-MX"/>
        </w:rPr>
      </w:pPr>
    </w:p>
    <w:p w14:paraId="19DF6DBD" w14:textId="0838970A" w:rsidR="003C545C" w:rsidRDefault="00BE15FB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BE15FB">
        <w:rPr>
          <w:rFonts w:ascii="Anybody" w:eastAsia="Anybody" w:hAnsi="Anybody" w:cs="Anybody"/>
          <w:sz w:val="20"/>
          <w:szCs w:val="20"/>
          <w:lang w:val="es-MX"/>
        </w:rPr>
        <w:lastRenderedPageBreak/>
        <w:drawing>
          <wp:anchor distT="0" distB="0" distL="114300" distR="114300" simplePos="0" relativeHeight="251667456" behindDoc="0" locked="0" layoutInCell="1" allowOverlap="1" wp14:anchorId="7E071A65" wp14:editId="34A26044">
            <wp:simplePos x="0" y="0"/>
            <wp:positionH relativeFrom="column">
              <wp:posOffset>415290</wp:posOffset>
            </wp:positionH>
            <wp:positionV relativeFrom="page">
              <wp:posOffset>2752725</wp:posOffset>
            </wp:positionV>
            <wp:extent cx="3200400" cy="1802130"/>
            <wp:effectExtent l="0" t="0" r="0" b="7620"/>
            <wp:wrapTopAndBottom/>
            <wp:docPr id="117929196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91964" name="Imagen 1" descr="Interfaz de usuario gráfic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5FB">
        <w:rPr>
          <w:rFonts w:ascii="Anybody" w:eastAsia="Anybody" w:hAnsi="Anybody" w:cs="Anybody"/>
          <w:sz w:val="20"/>
          <w:szCs w:val="20"/>
          <w:lang w:val="es-MX"/>
        </w:rPr>
        <w:drawing>
          <wp:anchor distT="0" distB="0" distL="114300" distR="114300" simplePos="0" relativeHeight="251666432" behindDoc="0" locked="0" layoutInCell="1" allowOverlap="1" wp14:anchorId="3E2E42FB" wp14:editId="1672292D">
            <wp:simplePos x="0" y="0"/>
            <wp:positionH relativeFrom="column">
              <wp:posOffset>424815</wp:posOffset>
            </wp:positionH>
            <wp:positionV relativeFrom="paragraph">
              <wp:posOffset>0</wp:posOffset>
            </wp:positionV>
            <wp:extent cx="3167380" cy="1781175"/>
            <wp:effectExtent l="0" t="0" r="0" b="9525"/>
            <wp:wrapTopAndBottom/>
            <wp:docPr id="37184043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40438" name="Imagen 1" descr="Gráfico, Gráfico de barras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1A8E1" w14:textId="77777777" w:rsidR="00FF4482" w:rsidRDefault="00FF4482" w:rsidP="00FF4482">
      <w:p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0C7D07">
        <w:rPr>
          <w:rFonts w:ascii="Anybody" w:eastAsia="Anybody" w:hAnsi="Anybody" w:cs="Anybody"/>
          <w:b/>
          <w:bCs/>
          <w:sz w:val="20"/>
          <w:szCs w:val="20"/>
          <w:lang w:val="es-MX"/>
        </w:rPr>
        <w:t>Conclusiones y Recomendaciones</w:t>
      </w:r>
    </w:p>
    <w:p w14:paraId="72BD644E" w14:textId="0CD1B830" w:rsidR="00BE15FB" w:rsidRPr="00BE15FB" w:rsidRDefault="00BE15FB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BE15FB">
        <w:rPr>
          <w:rFonts w:ascii="Anybody" w:eastAsia="Anybody" w:hAnsi="Anybody" w:cs="Anybody"/>
          <w:sz w:val="20"/>
          <w:szCs w:val="20"/>
          <w:lang w:val="es-MX"/>
        </w:rPr>
        <w:t>Las conclusiones encontradas a partir de los resultados son los siguientes:</w:t>
      </w:r>
    </w:p>
    <w:p w14:paraId="6EA269A4" w14:textId="77777777" w:rsidR="00FF4482" w:rsidRDefault="00FF4482" w:rsidP="00FF4482">
      <w:pPr>
        <w:numPr>
          <w:ilvl w:val="0"/>
          <w:numId w:val="12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CA6A9E">
        <w:rPr>
          <w:rFonts w:ascii="Anybody" w:eastAsia="Anybody" w:hAnsi="Anybody" w:cs="Anybody"/>
          <w:b/>
          <w:bCs/>
          <w:sz w:val="20"/>
          <w:szCs w:val="20"/>
          <w:lang w:val="es-MX"/>
        </w:rPr>
        <w:t>Identificación de Ubicaciones Óptimas</w:t>
      </w:r>
      <w:r w:rsidRPr="00562BEB">
        <w:rPr>
          <w:rFonts w:ascii="Anybody" w:eastAsia="Anybody" w:hAnsi="Anybody" w:cs="Anybody"/>
          <w:sz w:val="20"/>
          <w:szCs w:val="20"/>
          <w:lang w:val="es-MX"/>
        </w:rPr>
        <w:t>: Brasil, México y Argentina se identificaron como los países con mayor necesidad y potencial para la expansión de laboratorios debido a su alta incidencia de COVID-19 y menor cobertura de vacunación.</w:t>
      </w:r>
    </w:p>
    <w:p w14:paraId="1EC562F0" w14:textId="70E5A215" w:rsidR="00BE15FB" w:rsidRPr="00562BEB" w:rsidRDefault="00BE15FB" w:rsidP="00FF4482">
      <w:pPr>
        <w:numPr>
          <w:ilvl w:val="0"/>
          <w:numId w:val="12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BE15FB">
        <w:rPr>
          <w:rFonts w:ascii="Anybody" w:eastAsia="Anybody" w:hAnsi="Anybody" w:cs="Anybody"/>
          <w:b/>
          <w:bCs/>
          <w:sz w:val="20"/>
          <w:szCs w:val="20"/>
          <w:lang w:val="es-MX"/>
        </w:rPr>
        <w:t>Prioridad:</w:t>
      </w:r>
      <w:r>
        <w:rPr>
          <w:rFonts w:ascii="Anybody" w:eastAsia="Anybody" w:hAnsi="Anybody" w:cs="Anybody"/>
          <w:sz w:val="20"/>
          <w:szCs w:val="20"/>
          <w:lang w:val="es-MX"/>
        </w:rPr>
        <w:t xml:space="preserve"> </w:t>
      </w:r>
      <w:r w:rsidRPr="00BE15FB">
        <w:rPr>
          <w:rFonts w:ascii="Anybody" w:eastAsia="Anybody" w:hAnsi="Anybody" w:cs="Anybody"/>
          <w:sz w:val="20"/>
          <w:szCs w:val="20"/>
          <w:lang w:val="es-MX"/>
        </w:rPr>
        <w:t>Brasil es el país con mas casos reportados, muertes y uso de las vacunas.</w:t>
      </w:r>
      <w:r>
        <w:rPr>
          <w:rFonts w:ascii="Anybody" w:eastAsia="Anybody" w:hAnsi="Anybody" w:cs="Anybody"/>
          <w:sz w:val="20"/>
          <w:szCs w:val="20"/>
          <w:lang w:val="es-MX"/>
        </w:rPr>
        <w:t xml:space="preserve"> Es una prioridad atender dada su densidad poblacional</w:t>
      </w:r>
    </w:p>
    <w:p w14:paraId="25F1F652" w14:textId="3487E8C1" w:rsidR="00FF4482" w:rsidRDefault="00FF4482" w:rsidP="00FF4482">
      <w:pPr>
        <w:numPr>
          <w:ilvl w:val="0"/>
          <w:numId w:val="12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347D0">
        <w:rPr>
          <w:rFonts w:ascii="Anybody" w:eastAsia="Anybody" w:hAnsi="Anybody" w:cs="Anybody"/>
          <w:b/>
          <w:bCs/>
          <w:sz w:val="20"/>
          <w:szCs w:val="20"/>
          <w:lang w:val="es-MX"/>
        </w:rPr>
        <w:t>Estrategias de Vacunación</w:t>
      </w:r>
      <w:r w:rsidRPr="00562BEB">
        <w:rPr>
          <w:rFonts w:ascii="Anybody" w:eastAsia="Anybody" w:hAnsi="Anybody" w:cs="Anybody"/>
          <w:sz w:val="20"/>
          <w:szCs w:val="20"/>
          <w:lang w:val="es-MX"/>
        </w:rPr>
        <w:t xml:space="preserve">: </w:t>
      </w:r>
      <w:r w:rsidR="00BE15FB" w:rsidRPr="00BE15FB">
        <w:rPr>
          <w:rFonts w:ascii="Anybody" w:eastAsia="Anybody" w:hAnsi="Anybody" w:cs="Anybody"/>
          <w:sz w:val="20"/>
          <w:szCs w:val="20"/>
        </w:rPr>
        <w:t xml:space="preserve">En términos de administración de vacunas, si bien Brasil lidera con el mayor </w:t>
      </w:r>
      <w:r w:rsidR="00BE15FB" w:rsidRPr="00BE15FB">
        <w:rPr>
          <w:rFonts w:ascii="Anybody" w:eastAsia="Anybody" w:hAnsi="Anybody" w:cs="Anybody"/>
          <w:sz w:val="20"/>
          <w:szCs w:val="20"/>
        </w:rPr>
        <w:t>número</w:t>
      </w:r>
      <w:r w:rsidR="00BE15FB" w:rsidRPr="00BE15FB">
        <w:rPr>
          <w:rFonts w:ascii="Anybody" w:eastAsia="Anybody" w:hAnsi="Anybody" w:cs="Anybody"/>
          <w:sz w:val="20"/>
          <w:szCs w:val="20"/>
        </w:rPr>
        <w:t xml:space="preserve"> de dosis administradas promedio, su performance por persona fue de la peor de la región. Le siguieron Colombia y México, con lo cual se detecta una necesidad de mejorar la infraestructura de salud que permita ampliar el marco de cobertura</w:t>
      </w:r>
      <w:r w:rsidR="00BE15FB">
        <w:rPr>
          <w:rFonts w:ascii="Anybody" w:eastAsia="Anybody" w:hAnsi="Anybody" w:cs="Anybody"/>
          <w:sz w:val="20"/>
          <w:szCs w:val="20"/>
        </w:rPr>
        <w:t>.</w:t>
      </w:r>
    </w:p>
    <w:p w14:paraId="4E83769D" w14:textId="77777777" w:rsidR="005347D0" w:rsidRPr="00562BEB" w:rsidRDefault="005347D0" w:rsidP="005347D0">
      <w:pPr>
        <w:ind w:left="720"/>
        <w:rPr>
          <w:rFonts w:ascii="Anybody" w:eastAsia="Anybody" w:hAnsi="Anybody" w:cs="Anybody"/>
          <w:sz w:val="20"/>
          <w:szCs w:val="20"/>
          <w:lang w:val="es-MX"/>
        </w:rPr>
      </w:pPr>
    </w:p>
    <w:p w14:paraId="27B82A57" w14:textId="2AD2C01B" w:rsidR="00FF4482" w:rsidRPr="005347D0" w:rsidRDefault="00FF4482" w:rsidP="00FF4482">
      <w:p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5347D0">
        <w:rPr>
          <w:rFonts w:ascii="Anybody" w:eastAsia="Anybody" w:hAnsi="Anybody" w:cs="Anybody"/>
          <w:b/>
          <w:bCs/>
          <w:sz w:val="20"/>
          <w:szCs w:val="20"/>
          <w:lang w:val="es-MX"/>
        </w:rPr>
        <w:t>Reflexión Personal</w:t>
      </w:r>
    </w:p>
    <w:p w14:paraId="5F3D12C9" w14:textId="4DA84A3E" w:rsidR="00FF4482" w:rsidRPr="00562BEB" w:rsidRDefault="005A407D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>
        <w:rPr>
          <w:rFonts w:ascii="Anybody" w:eastAsia="Anybody" w:hAnsi="Anybody" w:cs="Anybody"/>
          <w:sz w:val="20"/>
          <w:szCs w:val="20"/>
          <w:lang w:val="es-MX"/>
        </w:rPr>
        <w:t xml:space="preserve">A lo largo de este proyecto he adquirido habilidades técnicas relacionadas al análisis de datos a partir de código en Python, desde la carga de los datos, pasando por limpieza y normalización hasta el uso de herramientas avanzadas como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matplotlib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o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seaborn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para la generación de gráficos. 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 </w:t>
      </w:r>
      <w:r>
        <w:rPr>
          <w:rFonts w:ascii="Anybody" w:eastAsia="Anybody" w:hAnsi="Anybody" w:cs="Anybody"/>
          <w:sz w:val="20"/>
          <w:szCs w:val="20"/>
          <w:lang w:val="es-MX"/>
        </w:rPr>
        <w:t xml:space="preserve">En la interpretación de hizo uso de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Power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</w:t>
      </w:r>
      <w:proofErr w:type="spellStart"/>
      <w:r>
        <w:rPr>
          <w:rFonts w:ascii="Anybody" w:eastAsia="Anybody" w:hAnsi="Anybody" w:cs="Anybody"/>
          <w:sz w:val="20"/>
          <w:szCs w:val="20"/>
          <w:lang w:val="es-MX"/>
        </w:rPr>
        <w:t>bi</w:t>
      </w:r>
      <w:proofErr w:type="spellEnd"/>
      <w:r>
        <w:rPr>
          <w:rFonts w:ascii="Anybody" w:eastAsia="Anybody" w:hAnsi="Anybody" w:cs="Anybody"/>
          <w:sz w:val="20"/>
          <w:szCs w:val="20"/>
          <w:lang w:val="es-MX"/>
        </w:rPr>
        <w:t xml:space="preserve"> para la</w:t>
      </w:r>
      <w:r w:rsidR="00FF4482" w:rsidRPr="00562BEB">
        <w:rPr>
          <w:rFonts w:ascii="Anybody" w:eastAsia="Anybody" w:hAnsi="Anybody" w:cs="Anybody"/>
          <w:sz w:val="20"/>
          <w:szCs w:val="20"/>
          <w:lang w:val="es-MX"/>
        </w:rPr>
        <w:t xml:space="preserve"> toma de decisiones estratégicas. Si tuviera que volver a empezar este proyecto, me enfocaría aún más en la automatización de procesos de limpieza de datos y en la implementación de funciones de orden superior para optimizar el análisis. Esto podría acelerar el proceso y mejorar la eficiencia del análisis de grandes volúmenes de datos.</w:t>
      </w:r>
    </w:p>
    <w:p w14:paraId="4506984A" w14:textId="77777777" w:rsidR="00FF4482" w:rsidRPr="005347D0" w:rsidRDefault="00FF4482" w:rsidP="00FF4482">
      <w:pPr>
        <w:rPr>
          <w:rFonts w:ascii="Anybody" w:eastAsia="Anybody" w:hAnsi="Anybody" w:cs="Anybody"/>
          <w:b/>
          <w:bCs/>
          <w:sz w:val="20"/>
          <w:szCs w:val="20"/>
          <w:lang w:val="es-MX"/>
        </w:rPr>
      </w:pPr>
      <w:r w:rsidRPr="005347D0">
        <w:rPr>
          <w:rFonts w:ascii="Anybody" w:eastAsia="Anybody" w:hAnsi="Anybody" w:cs="Anybody"/>
          <w:b/>
          <w:bCs/>
          <w:sz w:val="20"/>
          <w:szCs w:val="20"/>
          <w:lang w:val="es-MX"/>
        </w:rPr>
        <w:t>EXTRA CREDIT</w:t>
      </w:r>
    </w:p>
    <w:p w14:paraId="290D1E9C" w14:textId="77777777" w:rsidR="00FF4482" w:rsidRPr="00562BEB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Aunque no implementé todas las mejoras en esta etapa, investigué sobre funciones de orden superior que pueden ser muy útiles en futuros proyectos. Algunas de estas funciones incluyen:</w:t>
      </w:r>
    </w:p>
    <w:p w14:paraId="775C0456" w14:textId="77777777" w:rsidR="00FF4482" w:rsidRPr="00562BEB" w:rsidRDefault="00FF4482" w:rsidP="00FF4482">
      <w:pPr>
        <w:numPr>
          <w:ilvl w:val="0"/>
          <w:numId w:val="1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lastRenderedPageBreak/>
        <w:t xml:space="preserve">Funciones de </w:t>
      </w: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Map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>: Para aplicar operaciones a todos los elementos de un iterable.</w:t>
      </w:r>
    </w:p>
    <w:p w14:paraId="6A7C43FD" w14:textId="77777777" w:rsidR="00FF4482" w:rsidRPr="00562BEB" w:rsidRDefault="00FF4482" w:rsidP="00FF4482">
      <w:pPr>
        <w:numPr>
          <w:ilvl w:val="0"/>
          <w:numId w:val="1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Funciones de Reduce: Para realizar agregaciones en una lista.</w:t>
      </w:r>
    </w:p>
    <w:p w14:paraId="3C4929A9" w14:textId="77777777" w:rsidR="00FF4482" w:rsidRPr="00562BEB" w:rsidRDefault="00FF4482" w:rsidP="00FF4482">
      <w:pPr>
        <w:numPr>
          <w:ilvl w:val="0"/>
          <w:numId w:val="1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Funciones Lambda: Para definiciones rápidas y simples de funciones.</w:t>
      </w:r>
    </w:p>
    <w:p w14:paraId="5DD00FAF" w14:textId="77777777" w:rsidR="00FF4482" w:rsidRPr="00562BEB" w:rsidRDefault="00FF4482" w:rsidP="00FF4482">
      <w:pPr>
        <w:numPr>
          <w:ilvl w:val="0"/>
          <w:numId w:val="14"/>
        </w:num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Funciones de Iteración (</w:t>
      </w:r>
      <w:proofErr w:type="spellStart"/>
      <w:r w:rsidRPr="00562BEB">
        <w:rPr>
          <w:rFonts w:ascii="Anybody" w:eastAsia="Anybody" w:hAnsi="Anybody" w:cs="Anybody"/>
          <w:sz w:val="20"/>
          <w:szCs w:val="20"/>
          <w:lang w:val="es-MX"/>
        </w:rPr>
        <w:t>Itertools</w:t>
      </w:r>
      <w:proofErr w:type="spellEnd"/>
      <w:r w:rsidRPr="00562BEB">
        <w:rPr>
          <w:rFonts w:ascii="Anybody" w:eastAsia="Anybody" w:hAnsi="Anybody" w:cs="Anybody"/>
          <w:sz w:val="20"/>
          <w:szCs w:val="20"/>
          <w:lang w:val="es-MX"/>
        </w:rPr>
        <w:t>): Para manipulaciones eficientes de iterables.</w:t>
      </w:r>
    </w:p>
    <w:p w14:paraId="11F69DDE" w14:textId="77777777" w:rsidR="00FF4482" w:rsidRPr="00562BEB" w:rsidRDefault="00FF4482" w:rsidP="00FF4482">
      <w:pPr>
        <w:rPr>
          <w:rFonts w:ascii="Anybody" w:eastAsia="Anybody" w:hAnsi="Anybody" w:cs="Anybody"/>
          <w:sz w:val="20"/>
          <w:szCs w:val="20"/>
          <w:lang w:val="es-MX"/>
        </w:rPr>
      </w:pPr>
      <w:r w:rsidRPr="00562BEB">
        <w:rPr>
          <w:rFonts w:ascii="Anybody" w:eastAsia="Anybody" w:hAnsi="Anybody" w:cs="Anybody"/>
          <w:sz w:val="20"/>
          <w:szCs w:val="20"/>
          <w:lang w:val="es-MX"/>
        </w:rPr>
        <w:t>Estas mejoras potenciales contribuirían a hacer el análisis de datos aún más robusto y eficiente.</w:t>
      </w:r>
    </w:p>
    <w:p w14:paraId="12ACBB24" w14:textId="77777777" w:rsidR="00E97E73" w:rsidRPr="00562BEB" w:rsidRDefault="00E97E73">
      <w:pPr>
        <w:rPr>
          <w:rFonts w:ascii="Anybody" w:eastAsia="Anybody" w:hAnsi="Anybody" w:cs="Anybody"/>
          <w:sz w:val="20"/>
          <w:szCs w:val="20"/>
          <w:lang w:val="es-MX"/>
        </w:rPr>
      </w:pPr>
    </w:p>
    <w:p w14:paraId="079403BC" w14:textId="77777777" w:rsidR="00E97E73" w:rsidRDefault="00E97E73">
      <w:pPr>
        <w:jc w:val="both"/>
      </w:pPr>
    </w:p>
    <w:sectPr w:rsidR="00E97E73" w:rsidSect="00866272">
      <w:headerReference w:type="default" r:id="rId15"/>
      <w:pgSz w:w="11906" w:h="16838"/>
      <w:pgMar w:top="1417" w:right="1701" w:bottom="993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7F490" w14:textId="77777777" w:rsidR="00E27B78" w:rsidRDefault="00E27B78">
      <w:pPr>
        <w:spacing w:after="0" w:line="240" w:lineRule="auto"/>
      </w:pPr>
      <w:r>
        <w:separator/>
      </w:r>
    </w:p>
  </w:endnote>
  <w:endnote w:type="continuationSeparator" w:id="0">
    <w:p w14:paraId="69632AA6" w14:textId="77777777" w:rsidR="00E27B78" w:rsidRDefault="00E2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ybody">
    <w:altName w:val="Calibri"/>
    <w:charset w:val="00"/>
    <w:family w:val="auto"/>
    <w:pitch w:val="default"/>
    <w:embedRegular r:id="rId1" w:fontKey="{7707F8C1-51A7-4270-9411-2A2890625929}"/>
    <w:embedBold r:id="rId2" w:fontKey="{1307521C-CF91-4D94-A5AD-F897DC0153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501CA58-B3B2-48D5-A2E4-2009CD5CE4D5}"/>
    <w:embedBold r:id="rId4" w:fontKey="{5A920E38-7480-40BF-BB9A-06D7E6A90C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A4C5F37-DC5E-46EE-803D-F875CB106B83}"/>
    <w:embedItalic r:id="rId6" w:fontKey="{84DAD7EA-1D98-46B9-9EDF-774CBF72618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EF9702C-B358-41F8-99CF-AA1322064B1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2219AE" w14:textId="77777777" w:rsidR="00E27B78" w:rsidRDefault="00E27B78">
      <w:pPr>
        <w:spacing w:after="0" w:line="240" w:lineRule="auto"/>
      </w:pPr>
      <w:r>
        <w:separator/>
      </w:r>
    </w:p>
  </w:footnote>
  <w:footnote w:type="continuationSeparator" w:id="0">
    <w:p w14:paraId="008B9B42" w14:textId="77777777" w:rsidR="00E27B78" w:rsidRDefault="00E27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5E33B" w14:textId="4CA49567" w:rsidR="005F0A8B" w:rsidRDefault="005F0A8B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77CE0"/>
    <w:multiLevelType w:val="multilevel"/>
    <w:tmpl w:val="F4840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227E41"/>
    <w:multiLevelType w:val="multilevel"/>
    <w:tmpl w:val="C964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B5896"/>
    <w:multiLevelType w:val="multilevel"/>
    <w:tmpl w:val="9864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412F1E"/>
    <w:multiLevelType w:val="multilevel"/>
    <w:tmpl w:val="BE266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F51796"/>
    <w:multiLevelType w:val="multilevel"/>
    <w:tmpl w:val="F92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102E09"/>
    <w:multiLevelType w:val="multilevel"/>
    <w:tmpl w:val="89F61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DD1D82"/>
    <w:multiLevelType w:val="multilevel"/>
    <w:tmpl w:val="845A0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564636"/>
    <w:multiLevelType w:val="multilevel"/>
    <w:tmpl w:val="6ED0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9F3C9E"/>
    <w:multiLevelType w:val="multilevel"/>
    <w:tmpl w:val="73BA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EF05B4"/>
    <w:multiLevelType w:val="multilevel"/>
    <w:tmpl w:val="0D0CC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F12749"/>
    <w:multiLevelType w:val="multilevel"/>
    <w:tmpl w:val="91FC0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B51FE5"/>
    <w:multiLevelType w:val="multilevel"/>
    <w:tmpl w:val="93D6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9C5E9A"/>
    <w:multiLevelType w:val="multilevel"/>
    <w:tmpl w:val="0F1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C23BE4"/>
    <w:multiLevelType w:val="multilevel"/>
    <w:tmpl w:val="BE12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6C6826"/>
    <w:multiLevelType w:val="multilevel"/>
    <w:tmpl w:val="753E2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412B4C"/>
    <w:multiLevelType w:val="multilevel"/>
    <w:tmpl w:val="7A02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nybody" w:eastAsia="Anybody" w:hAnsi="Anybody" w:cs="Anybody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A87557"/>
    <w:multiLevelType w:val="multilevel"/>
    <w:tmpl w:val="B5224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3B2922"/>
    <w:multiLevelType w:val="multilevel"/>
    <w:tmpl w:val="8DF0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43276016">
    <w:abstractNumId w:val="10"/>
  </w:num>
  <w:num w:numId="2" w16cid:durableId="1864394419">
    <w:abstractNumId w:val="15"/>
  </w:num>
  <w:num w:numId="3" w16cid:durableId="1286352238">
    <w:abstractNumId w:val="4"/>
  </w:num>
  <w:num w:numId="4" w16cid:durableId="1405881259">
    <w:abstractNumId w:val="2"/>
  </w:num>
  <w:num w:numId="5" w16cid:durableId="537742777">
    <w:abstractNumId w:val="7"/>
  </w:num>
  <w:num w:numId="6" w16cid:durableId="1341204326">
    <w:abstractNumId w:val="17"/>
  </w:num>
  <w:num w:numId="7" w16cid:durableId="2020816820">
    <w:abstractNumId w:val="5"/>
  </w:num>
  <w:num w:numId="8" w16cid:durableId="113141770">
    <w:abstractNumId w:val="6"/>
  </w:num>
  <w:num w:numId="9" w16cid:durableId="91047837">
    <w:abstractNumId w:val="9"/>
  </w:num>
  <w:num w:numId="10" w16cid:durableId="1027827981">
    <w:abstractNumId w:val="1"/>
  </w:num>
  <w:num w:numId="11" w16cid:durableId="2054228410">
    <w:abstractNumId w:val="0"/>
  </w:num>
  <w:num w:numId="12" w16cid:durableId="1234195178">
    <w:abstractNumId w:val="14"/>
  </w:num>
  <w:num w:numId="13" w16cid:durableId="1450394670">
    <w:abstractNumId w:val="3"/>
  </w:num>
  <w:num w:numId="14" w16cid:durableId="1516915898">
    <w:abstractNumId w:val="16"/>
  </w:num>
  <w:num w:numId="15" w16cid:durableId="2090075654">
    <w:abstractNumId w:val="8"/>
  </w:num>
  <w:num w:numId="16" w16cid:durableId="1436562770">
    <w:abstractNumId w:val="11"/>
  </w:num>
  <w:num w:numId="17" w16cid:durableId="1328292758">
    <w:abstractNumId w:val="12"/>
  </w:num>
  <w:num w:numId="18" w16cid:durableId="17042102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E73"/>
    <w:rsid w:val="000C7D07"/>
    <w:rsid w:val="000E668C"/>
    <w:rsid w:val="00191E0D"/>
    <w:rsid w:val="0019762F"/>
    <w:rsid w:val="002C2EF4"/>
    <w:rsid w:val="003A2F54"/>
    <w:rsid w:val="003C545C"/>
    <w:rsid w:val="00437DE3"/>
    <w:rsid w:val="004843FB"/>
    <w:rsid w:val="005347D0"/>
    <w:rsid w:val="00556B4C"/>
    <w:rsid w:val="00562BEB"/>
    <w:rsid w:val="00573D29"/>
    <w:rsid w:val="005A326B"/>
    <w:rsid w:val="005A407D"/>
    <w:rsid w:val="005F0A8B"/>
    <w:rsid w:val="00753511"/>
    <w:rsid w:val="00773222"/>
    <w:rsid w:val="00861C7D"/>
    <w:rsid w:val="00866272"/>
    <w:rsid w:val="008922FA"/>
    <w:rsid w:val="00911039"/>
    <w:rsid w:val="009B4CC7"/>
    <w:rsid w:val="00A53A39"/>
    <w:rsid w:val="00A75295"/>
    <w:rsid w:val="00AE5A16"/>
    <w:rsid w:val="00B44BDF"/>
    <w:rsid w:val="00BD7435"/>
    <w:rsid w:val="00BE15FB"/>
    <w:rsid w:val="00C12299"/>
    <w:rsid w:val="00C25EE1"/>
    <w:rsid w:val="00CA6A9E"/>
    <w:rsid w:val="00D0252E"/>
    <w:rsid w:val="00D5131F"/>
    <w:rsid w:val="00E2462A"/>
    <w:rsid w:val="00E27B78"/>
    <w:rsid w:val="00E44627"/>
    <w:rsid w:val="00E568C0"/>
    <w:rsid w:val="00E97E73"/>
    <w:rsid w:val="00FC027F"/>
    <w:rsid w:val="00FF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07DC5"/>
  <w15:docId w15:val="{DCF84DE3-B88D-436A-A0DF-9496B164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outlineLvl w:val="0"/>
    </w:pPr>
    <w:rPr>
      <w:rFonts w:ascii="Anybody" w:eastAsia="Anybody" w:hAnsi="Anybody" w:cs="Anybody"/>
      <w:b/>
      <w:sz w:val="26"/>
      <w:szCs w:val="2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3699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5F0A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0A8B"/>
  </w:style>
  <w:style w:type="paragraph" w:styleId="Piedepgina">
    <w:name w:val="footer"/>
    <w:basedOn w:val="Normal"/>
    <w:link w:val="PiedepginaCar"/>
    <w:uiPriority w:val="99"/>
    <w:unhideWhenUsed/>
    <w:rsid w:val="005F0A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0A8B"/>
  </w:style>
  <w:style w:type="character" w:customStyle="1" w:styleId="Ttulo1Car">
    <w:name w:val="Título 1 Car"/>
    <w:basedOn w:val="Fuentedeprrafopredeter"/>
    <w:link w:val="Ttulo1"/>
    <w:uiPriority w:val="9"/>
    <w:rsid w:val="00866272"/>
    <w:rPr>
      <w:rFonts w:ascii="Anybody" w:eastAsia="Anybody" w:hAnsi="Anybody" w:cs="Anybody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WqWPmmPQ2394D1YbDNssJVwnhg==">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1311</Words>
  <Characters>7216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Elisea Esther Horñiacek</dc:creator>
  <cp:lastModifiedBy>Gabriel  Lozano</cp:lastModifiedBy>
  <cp:revision>2</cp:revision>
  <dcterms:created xsi:type="dcterms:W3CDTF">2025-01-27T13:42:00Z</dcterms:created>
  <dcterms:modified xsi:type="dcterms:W3CDTF">2025-01-27T13:42:00Z</dcterms:modified>
</cp:coreProperties>
</file>