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0"/>
        </w:rPr>
      </w:pPr>
      <w:r>
        <w:rPr/>
        <w:drawing>
          <wp:inline distT="0" distB="0" distL="0" distR="0">
            <wp:extent cx="504825" cy="552450"/>
            <wp:effectExtent l="0" t="0" r="0" b="0"/>
            <wp:docPr id="1" name="Imagem 1" descr="brasao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brasao0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SERVIÇO PÚBLICO FEDERAL</w:t>
      </w:r>
    </w:p>
    <w:p>
      <w:pPr>
        <w:pStyle w:val="Normal"/>
        <w:jc w:val="center"/>
        <w:rPr/>
      </w:pPr>
      <w:r>
        <w:rPr/>
        <w:t>MINISTÉRIO DA EDUCAÇÃO</w:t>
      </w:r>
    </w:p>
    <w:p>
      <w:pPr>
        <w:pStyle w:val="Normal"/>
        <w:jc w:val="center"/>
        <w:rPr/>
      </w:pPr>
      <w:r>
        <w:rPr/>
        <w:t>FUNDAÇÃO UNIVERSIDADE FEDERAL DA GRANDE DOURADOS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TERMO DE POSSE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ind w:firstLine="1418"/>
        <w:jc w:val="both"/>
        <w:rPr/>
      </w:pPr>
      <w:r>
        <w:rPr>
          <w:b/>
          <w:shd w:fill="auto" w:val="clear"/>
        </w:rPr>
        <w:t>Termo de Po</w:t>
      </w:r>
      <w:r>
        <w:rPr>
          <w:rFonts w:eastAsia="Times New Roman" w:cs="Times New Roman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sse de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>{{ nome }}</w:t>
      </w:r>
      <w:r>
        <w:rPr>
          <w:rFonts w:eastAsia="Times New Roman" w:cs="Times New Roman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, que passa a exercer, em caráter efetivo, o cargo de </w:t>
      </w:r>
      <w:r>
        <w:rPr>
          <w:rFonts w:eastAsia="Times New Roman" w:cs="Times New Roman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{{ </w:t>
      </w:r>
      <w:r>
        <w:rPr>
          <w:rFonts w:eastAsia="Times New Roman" w:cs="Times New Roman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cargo </w:t>
      </w:r>
      <w:r>
        <w:rPr>
          <w:rFonts w:eastAsia="Times New Roman" w:cs="Times New Roman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>}}</w:t>
      </w:r>
      <w:r>
        <w:rPr>
          <w:rFonts w:eastAsia="Times New Roman" w:cs="Arial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, Nível de Classificação </w:t>
      </w:r>
      <w:r>
        <w:rPr>
          <w:rFonts w:eastAsia="Times New Roman" w:cs="Arial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>{{ nivel }}</w:t>
      </w:r>
      <w:r>
        <w:rPr>
          <w:rFonts w:eastAsia="Times New Roman" w:cs="Arial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>, Padrão de Vencimento I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, </w:t>
      </w:r>
      <w:r>
        <w:rPr>
          <w:rFonts w:eastAsia="Times New Roman" w:cs="Times New Roman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>d</w:t>
      </w:r>
      <w:r>
        <w:rPr>
          <w:b/>
          <w:shd w:fill="auto" w:val="clear"/>
        </w:rPr>
        <w:t>o Quadro de Pessoal da Fundação Universidade Federal da Grande Dourados.</w:t>
      </w:r>
    </w:p>
    <w:p>
      <w:pPr>
        <w:pStyle w:val="Normal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ind w:firstLine="1418"/>
        <w:jc w:val="both"/>
        <w:rPr>
          <w:shd w:fill="auto" w:val="clear"/>
        </w:rPr>
      </w:pPr>
      <w:r>
        <w:rPr>
          <w:shd w:fill="auto" w:val="clear"/>
        </w:rPr>
        <w:t xml:space="preserve">Aos </w:t>
      </w:r>
      <w:r>
        <w:rPr>
          <w:shd w:fill="auto" w:val="clear"/>
        </w:rPr>
        <w:t>{{ dia }}</w:t>
      </w:r>
      <w:r>
        <w:rPr>
          <w:shd w:fill="auto" w:val="clear"/>
        </w:rPr>
        <w:t xml:space="preserve"> dias do mês de </w:t>
      </w:r>
      <w:r>
        <w:rPr>
          <w:shd w:fill="auto" w:val="clear"/>
        </w:rPr>
        <w:t>{{ mês }}</w:t>
      </w:r>
      <w:r>
        <w:rPr>
          <w:shd w:fill="auto" w:val="clear"/>
        </w:rPr>
        <w:t xml:space="preserve"> do ano de </w:t>
      </w:r>
      <w:r>
        <w:rPr>
          <w:shd w:fill="auto" w:val="clear"/>
        </w:rPr>
        <w:t>{{ ano }}</w:t>
      </w:r>
      <w:r>
        <w:rPr>
          <w:shd w:fill="auto" w:val="clear"/>
        </w:rPr>
        <w:t xml:space="preserve">, </w:t>
      </w:r>
      <w:r>
        <w:rPr>
          <w:shd w:fill="auto" w:val="clear"/>
        </w:rPr>
        <w:t>{{ local }}</w:t>
      </w:r>
      <w:r>
        <w:rPr>
          <w:shd w:fill="auto" w:val="clear"/>
        </w:rPr>
        <w:t xml:space="preserve">, e em face da Portaria nº {{ portaria }}, publicada no Diário Oficial da União nº {{ dou }}, do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Magnífico </w:t>
      </w:r>
      <w:r>
        <w:rPr>
          <w:shd w:fill="auto" w:val="clear"/>
        </w:rPr>
        <w:t>Reitor</w:t>
      </w:r>
      <w:r>
        <w:rPr>
          <w:i/>
          <w:iCs/>
          <w:shd w:fill="auto" w:val="clear"/>
        </w:rPr>
        <w:t xml:space="preserve"> </w:t>
      </w:r>
      <w:r>
        <w:rPr>
          <w:i w:val="false"/>
          <w:iCs w:val="false"/>
          <w:shd w:fill="auto" w:val="clear"/>
        </w:rPr>
        <w:t>da Fundação Universidade Federal da Grande Dourados</w:t>
      </w:r>
      <w:r>
        <w:rPr>
          <w:shd w:fill="auto" w:val="clear"/>
        </w:rPr>
        <w:t>, foi nomeado(a)</w:t>
      </w:r>
      <w:r>
        <w:rPr>
          <w:b/>
          <w:shd w:fill="auto" w:val="clear"/>
        </w:rPr>
        <w:t xml:space="preserve"> </w:t>
      </w:r>
      <w:r>
        <w:rPr>
          <w:rFonts w:cs="Arial"/>
          <w:b/>
          <w:shd w:fill="auto" w:val="clear"/>
        </w:rPr>
        <w:t xml:space="preserve">{{ nome }} </w:t>
      </w:r>
      <w:r>
        <w:rPr>
          <w:shd w:fill="auto" w:val="clear"/>
        </w:rPr>
        <w:t xml:space="preserve">em caráter efetivo, em virtude de habilitação em Concurso Público de provas e/ou provas e títulos, de acordo com o artigo 9º, inciso I e artigo 10 da Lei nº 8.112, de 11 de dezembro de 1990, para exercer o cargo de </w:t>
      </w:r>
      <w:r>
        <w:rPr>
          <w:rFonts w:cs="Arial"/>
          <w:b/>
          <w:shd w:fill="auto" w:val="clear"/>
        </w:rPr>
        <w:t>{{ cargo }}</w:t>
      </w:r>
      <w:r>
        <w:rPr>
          <w:b/>
          <w:shd w:fill="auto" w:val="clear"/>
        </w:rPr>
        <w:t xml:space="preserve">, </w:t>
      </w:r>
      <w:r>
        <w:rPr>
          <w:shd w:fill="auto" w:val="clear"/>
        </w:rPr>
        <w:t xml:space="preserve">do Quadro de Pessoal da Fundação Universidade Federal da Grande Dourados, </w:t>
      </w:r>
      <w:r>
        <w:rPr>
          <w:shd w:fill="auto" w:val="clear"/>
        </w:rPr>
        <w:t xml:space="preserve">em regime de </w:t>
      </w: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trabalho de </w:t>
      </w: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pt-BR" w:eastAsia="pt-BR" w:bidi="ar-SA"/>
        </w:rPr>
        <w:t>{{ carga_horaria }}</w:t>
      </w: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horas semanais</w:t>
      </w:r>
      <w:r>
        <w:rPr>
          <w:shd w:fill="auto" w:val="clear"/>
        </w:rPr>
        <w:t xml:space="preserve">, com lotação na {{ lotacao }}, </w:t>
      </w:r>
      <w:r>
        <w:rPr>
          <w:shd w:fill="auto" w:val="clear"/>
        </w:rPr>
        <w:t>t</w:t>
      </w:r>
      <w:r>
        <w:rPr>
          <w:sz w:val="24"/>
          <w:szCs w:val="24"/>
          <w:shd w:fill="auto" w:val="clear"/>
        </w:rPr>
        <w:t xml:space="preserve">endo em vista as disposições do Artigo 37, inciso II, da Constituição Federal; do Decreto nº 9.739, de 28 de março de 2019, seção 1, páginas 2-6; a </w:t>
      </w:r>
      <w:r>
        <w:rPr>
          <w:rFonts w:cs="Arial"/>
          <w:b w:val="false"/>
          <w:bCs w:val="false"/>
          <w:sz w:val="24"/>
          <w:szCs w:val="24"/>
          <w:shd w:fill="auto" w:val="clear"/>
        </w:rPr>
        <w:t xml:space="preserve">Portaria nº 1.373 de 18 de julho de 2019, publicada no DOU em 19 de julho de 2019, seção 1, página 214; e </w:t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shd w:fill="auto" w:val="clear"/>
          <w:em w:val="none"/>
          <w:lang w:val="pt-BR" w:eastAsia="zh-CN" w:bidi="ar-SA"/>
        </w:rPr>
        <w:t>Portaria Interministerial ME/MEC Nº 9.359, de 10 de agosto de 2021, publicada no DOU nº 152, de 12 de agosto de 2021</w:t>
      </w: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pt-BR" w:eastAsia="pt-BR" w:bidi="ar-SA"/>
        </w:rPr>
        <w:t>, código de vaga SIAP</w:t>
      </w:r>
      <w:r>
        <w:rPr>
          <w:shd w:fill="auto" w:val="clear"/>
        </w:rPr>
        <w:t xml:space="preserve">E nº </w:t>
      </w:r>
      <w:r>
        <w:rPr>
          <w:shd w:fill="auto" w:val="clear"/>
        </w:rPr>
        <w:t>{{ codigo_vaga }}</w:t>
      </w:r>
      <w:r>
        <w:rPr>
          <w:shd w:fill="auto" w:val="clear"/>
        </w:rPr>
        <w:t>.</w:t>
      </w:r>
    </w:p>
    <w:p>
      <w:pPr>
        <w:pStyle w:val="Normal"/>
        <w:ind w:firstLine="1418"/>
        <w:jc w:val="both"/>
        <w:rPr>
          <w:shd w:fill="auto" w:val="clear"/>
        </w:rPr>
      </w:pPr>
      <w:r>
        <w:rPr/>
      </w:r>
    </w:p>
    <w:p>
      <w:pPr>
        <w:pStyle w:val="Normal"/>
        <w:ind w:firstLine="1418"/>
        <w:jc w:val="both"/>
        <w:rPr>
          <w:shd w:fill="auto" w:val="clear"/>
        </w:rPr>
      </w:pPr>
      <w:r>
        <w:rPr>
          <w:shd w:fill="auto" w:val="clear"/>
        </w:rPr>
        <w:t>O(A) nomeado(a) tomou posse comprometendo-se a assumir o exercício do cargo e a cumprir com zelo e dedicação as suas obrigações, bem como observar os deveres e responsabilidades de que trata o Título IV, Capítulos I a IV da Lei nº 8.112, de 11 de dezembro de 1990 e ao que estabelece o Decreto nº 1.171/94, Capítulo I, Seção II, Inciso XIV e Capítulo I, Seção III, Inciso XV. As atribuições, os deveres, as responsabilidades e os direitos inerentes ao cargo ora empossado não poderão ser alterados unilateralmente por qualquer das partes, ressalvados os atos de ofício previsto em lei. Para constar, eu,</w:t>
      </w:r>
      <w:r>
        <w:rPr>
          <w:b/>
          <w:shd w:fill="auto" w:val="clear"/>
        </w:rPr>
        <w:t xml:space="preserve"> </w:t>
      </w:r>
      <w:r>
        <w:rPr>
          <w:rFonts w:cs="Arial"/>
          <w:b/>
          <w:shd w:fill="auto" w:val="clear"/>
        </w:rPr>
        <w:t xml:space="preserve">{{ </w:t>
      </w:r>
      <w:r>
        <w:rPr>
          <w:rFonts w:cs="Arial"/>
          <w:b/>
          <w:shd w:fill="auto" w:val="clear"/>
        </w:rPr>
        <w:t>reitor</w:t>
      </w:r>
      <w:r>
        <w:rPr>
          <w:rFonts w:cs="Arial"/>
          <w:b/>
          <w:shd w:fill="auto" w:val="clear"/>
        </w:rPr>
        <w:t xml:space="preserve"> }}</w:t>
      </w:r>
      <w:r>
        <w:rPr>
          <w:b/>
          <w:shd w:fill="auto" w:val="clear"/>
        </w:rPr>
        <w:t>,</w:t>
      </w:r>
      <w:r>
        <w:rPr>
          <w:shd w:fill="auto" w:val="clear"/>
        </w:rPr>
        <w:t xml:space="preserve"> Pró-Reitor</w:t>
      </w:r>
      <w:r>
        <w:rPr>
          <w:shd w:fill="auto" w:val="clear"/>
        </w:rPr>
        <w:t>(a)</w:t>
      </w:r>
      <w:r>
        <w:rPr>
          <w:shd w:fill="auto" w:val="clear"/>
        </w:rPr>
        <w:t xml:space="preserve"> de Gestão de Pessoas da Fundação Universidade Federal da Grande Dourados, por delegação de competência, lavrei o presente Termo de Posse, que, lido e achado conforme, vai assinado por mim e pelo(a) empossado(a).</w:t>
      </w:r>
    </w:p>
    <w:p>
      <w:pPr>
        <w:pStyle w:val="Normal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shd w:fill="auto" w:val="clear"/>
        </w:rPr>
      </w:pPr>
      <w:r>
        <w:rPr>
          <w:shd w:fill="auto" w:val="clear"/>
        </w:rPr>
        <w:t>Dourados-MS, {{ data_1 }}.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____________________________________________</w:t>
      </w:r>
    </w:p>
    <w:p>
      <w:pPr>
        <w:pStyle w:val="Normal"/>
        <w:jc w:val="center"/>
        <w:rPr/>
      </w:pPr>
      <w:r>
        <w:rPr/>
        <w:t>Empossado(a)</w:t>
      </w:r>
    </w:p>
    <w:sectPr>
      <w:type w:val="nextPage"/>
      <w:pgSz w:w="11906" w:h="16838"/>
      <w:pgMar w:left="1134" w:right="1134" w:gutter="0" w:header="0" w:top="1134" w:footer="0" w:bottom="1247"/>
      <w:pgBorders w:display="allPages" w:offsetFrom="page">
        <w:top w:val="double" w:sz="4" w:space="27" w:color="000000"/>
        <w:left w:val="double" w:sz="4" w:space="27" w:color="000000"/>
        <w:bottom w:val="double" w:sz="4" w:space="27" w:color="000000"/>
        <w:right w:val="double" w:sz="4" w:space="30" w:color="000000"/>
      </w:pgBorders>
      <w:pgNumType w:fmt="decimal"/>
      <w:formProt w:val="false"/>
      <w:textDirection w:val="lrTb"/>
      <w:docGrid w:type="default" w:linePitch="195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ell MT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entury Gothic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1308bb"/>
    <w:pPr>
      <w:widowControl/>
      <w:suppressAutoHyphens w:val="true"/>
      <w:bidi w:val="0"/>
      <w:spacing w:before="0" w:after="0"/>
      <w:jc w:val="left"/>
    </w:pPr>
    <w:rPr>
      <w:rFonts w:ascii="Bell MT" w:hAnsi="Bell MT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2">
    <w:name w:val="heading 2"/>
    <w:basedOn w:val="Normal"/>
    <w:next w:val="Normal"/>
    <w:link w:val="Ttulo2Char"/>
    <w:semiHidden/>
    <w:unhideWhenUsed/>
    <w:qFormat/>
    <w:rsid w:val="00ed1279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har"/>
    <w:semiHidden/>
    <w:unhideWhenUsed/>
    <w:qFormat/>
    <w:rsid w:val="008f732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f40f00"/>
    <w:rPr>
      <w:color w:val="0000FF"/>
      <w:u w:val="single"/>
    </w:rPr>
  </w:style>
  <w:style w:type="character" w:styleId="Ttulo2Char" w:customStyle="1">
    <w:name w:val="Título 2 Char"/>
    <w:semiHidden/>
    <w:qFormat/>
    <w:rsid w:val="00ed127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TextodebaloChar" w:customStyle="1">
    <w:name w:val="Texto de balão Char"/>
    <w:basedOn w:val="DefaultParagraphFont"/>
    <w:qFormat/>
    <w:rsid w:val="007a1c2c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semiHidden/>
    <w:qFormat/>
    <w:rsid w:val="008f7328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character" w:styleId="CorpodetextoChar">
    <w:name w:val="Corpo de texto Char"/>
    <w:qFormat/>
    <w:rPr>
      <w:rFonts w:ascii="Century Gothic" w:hAnsi="Century Gothic"/>
      <w:b/>
      <w:sz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qFormat/>
    <w:rsid w:val="007a1c2c"/>
    <w:pPr/>
    <w:rPr>
      <w:rFonts w:ascii="Tahoma" w:hAnsi="Tahoma" w:cs="Tahoma"/>
      <w:sz w:val="16"/>
      <w:szCs w:val="1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549C7-12CD-4689-A390-EFD6F5D2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LibreOffice/24.8.6.2$Windows_X86_64 LibreOffice_project/6d98ba145e9a8a39fc57bcc76981d1fb1316c60c</Application>
  <AppVersion>15.0000</AppVersion>
  <Pages>1</Pages>
  <Words>410</Words>
  <Characters>1976</Characters>
  <CharactersWithSpaces>2375</CharactersWithSpaces>
  <Paragraphs>12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Cezar Lisik Galvão</dc:creator>
  <dc:description/>
  <dc:language>pt-BR</dc:language>
  <cp:lastModifiedBy/>
  <dcterms:modified xsi:type="dcterms:W3CDTF">2025-08-04T13:28:28Z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