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160" w:line="480" w:lineRule="auto"/>
        <w:jc w:val="center"/>
        <w:rPr>
          <w:sz w:val="24"/>
          <w:szCs w:val="24"/>
        </w:rPr>
      </w:pPr>
      <w:bookmarkStart w:colFirst="0" w:colLast="0" w:name="_78zz4aen90p6" w:id="0"/>
      <w:bookmarkEnd w:id="0"/>
      <w:r w:rsidDel="00000000" w:rsidR="00000000" w:rsidRPr="00000000">
        <w:rPr>
          <w:sz w:val="24"/>
          <w:szCs w:val="24"/>
        </w:rPr>
        <w:drawing>
          <wp:inline distB="0" distT="0" distL="0" distR="0">
            <wp:extent cx="1865630" cy="902335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865630" cy="90233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160" w:line="480" w:lineRule="auto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Universidad CENFOTEC</w:t>
      </w:r>
    </w:p>
    <w:p w:rsidR="00000000" w:rsidDel="00000000" w:rsidP="00000000" w:rsidRDefault="00000000" w:rsidRPr="00000000" w14:paraId="00000003">
      <w:pPr>
        <w:spacing w:after="160" w:line="48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160" w:line="480" w:lineRule="auto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SOFT-11-C1 Proyecto Integrador 1</w:t>
      </w:r>
    </w:p>
    <w:p w:rsidR="00000000" w:rsidDel="00000000" w:rsidP="00000000" w:rsidRDefault="00000000" w:rsidRPr="00000000" w14:paraId="00000005">
      <w:pPr>
        <w:spacing w:after="160" w:line="48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60" w:line="480" w:lineRule="auto"/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Proyecto Final: Documento de Diseño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60" w:line="48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line="480" w:lineRule="auto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Estudiantes:</w:t>
      </w:r>
    </w:p>
    <w:p w:rsidR="00000000" w:rsidDel="00000000" w:rsidP="00000000" w:rsidRDefault="00000000" w:rsidRPr="00000000" w14:paraId="00000009">
      <w:pPr>
        <w:spacing w:line="480" w:lineRule="auto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Alejandro Gabriel Medrano Ruiz</w:t>
      </w:r>
    </w:p>
    <w:p w:rsidR="00000000" w:rsidDel="00000000" w:rsidP="00000000" w:rsidRDefault="00000000" w:rsidRPr="00000000" w14:paraId="0000000A">
      <w:pPr>
        <w:spacing w:line="480" w:lineRule="auto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Aylin Salazar Delgado</w:t>
      </w:r>
    </w:p>
    <w:p w:rsidR="00000000" w:rsidDel="00000000" w:rsidP="00000000" w:rsidRDefault="00000000" w:rsidRPr="00000000" w14:paraId="0000000B">
      <w:pPr>
        <w:spacing w:line="480" w:lineRule="auto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Daniel García Monge</w:t>
      </w:r>
    </w:p>
    <w:p w:rsidR="00000000" w:rsidDel="00000000" w:rsidP="00000000" w:rsidRDefault="00000000" w:rsidRPr="00000000" w14:paraId="0000000C">
      <w:pPr>
        <w:spacing w:after="160" w:line="48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60" w:line="480" w:lineRule="auto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Profesor:</w:t>
      </w:r>
    </w:p>
    <w:p w:rsidR="00000000" w:rsidDel="00000000" w:rsidP="00000000" w:rsidRDefault="00000000" w:rsidRPr="00000000" w14:paraId="0000000E">
      <w:pPr>
        <w:spacing w:after="160" w:line="480" w:lineRule="auto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Álvaro Cordero Peña</w:t>
      </w:r>
    </w:p>
    <w:p w:rsidR="00000000" w:rsidDel="00000000" w:rsidP="00000000" w:rsidRDefault="00000000" w:rsidRPr="00000000" w14:paraId="0000000F">
      <w:pPr>
        <w:spacing w:after="160" w:line="48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pStyle w:val="Heading1"/>
        <w:keepNext w:val="0"/>
        <w:keepLines w:val="0"/>
        <w:pBdr>
          <w:bottom w:color="2e75b6" w:space="4" w:sz="6" w:val="single"/>
        </w:pBdr>
        <w:spacing w:after="160" w:before="320" w:line="240" w:lineRule="auto"/>
        <w:ind w:firstLine="720"/>
        <w:jc w:val="center"/>
        <w:rPr>
          <w:sz w:val="24"/>
          <w:szCs w:val="24"/>
        </w:rPr>
      </w:pPr>
      <w:bookmarkStart w:colFirst="0" w:colLast="0" w:name="_1vwp6qc2q93m" w:id="1"/>
      <w:bookmarkEnd w:id="1"/>
      <w:r w:rsidDel="00000000" w:rsidR="00000000" w:rsidRPr="00000000">
        <w:rPr>
          <w:sz w:val="24"/>
          <w:szCs w:val="24"/>
          <w:rtl w:val="0"/>
        </w:rPr>
        <w:t xml:space="preserve">Fecha: 4 de octubre, 2026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pStyle w:val="Heading1"/>
        <w:keepNext w:val="0"/>
        <w:keepLines w:val="0"/>
        <w:pBdr>
          <w:bottom w:color="2e75b6" w:space="4" w:sz="6" w:val="single"/>
        </w:pBdr>
        <w:spacing w:after="160" w:before="320" w:line="240" w:lineRule="auto"/>
        <w:rPr>
          <w:b w:val="1"/>
          <w:bCs w:val="1"/>
          <w:color w:val="1f4e79"/>
          <w:sz w:val="30"/>
          <w:szCs w:val="30"/>
        </w:rPr>
      </w:pPr>
      <w:r w:rsidDel="00000000" w:rsidR="00000000" w:rsidRPr="00000000">
        <w:rPr>
          <w:b w:val="1"/>
          <w:bCs w:val="1"/>
          <w:color w:val="1f4e79"/>
          <w:sz w:val="30"/>
          <w:szCs w:val="30"/>
          <w:rtl w:val="0"/>
        </w:rPr>
        <w:t xml:space="preserve">1. Introducción</w:t>
      </w:r>
    </w:p>
    <w:p w:rsidR="00000000" w:rsidDel="00000000" w:rsidP="00000000" w:rsidRDefault="00000000" w:rsidRPr="00000000" w14:paraId="00000019">
      <w:pPr>
        <w:pStyle w:val="Heading2"/>
        <w:keepNext w:val="0"/>
        <w:keepLines w:val="0"/>
        <w:spacing w:before="220" w:line="240" w:lineRule="auto"/>
        <w:rPr/>
      </w:pPr>
      <w:bookmarkStart w:colFirst="0" w:colLast="0" w:name="_2ydmuqh2zn7" w:id="2"/>
      <w:bookmarkEnd w:id="2"/>
      <w:r w:rsidDel="00000000" w:rsidR="00000000" w:rsidRPr="00000000">
        <w:rPr>
          <w:b w:val="1"/>
          <w:bCs w:val="1"/>
          <w:color w:val="2e75b6"/>
          <w:sz w:val="25"/>
          <w:szCs w:val="25"/>
          <w:rtl w:val="0"/>
        </w:rPr>
        <w:t xml:space="preserve">1.1 Propósito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Este documento define la arquitectura, la estructura de las páginas y el diseño de la interfaz de la primera iteración del sistema web para la gestión y estandarización de la información de los cursos de la Universidad CENFOTEC. Servirá como referencia común para el equipo de desarrollo y el profesor, además de orientar la maquetación HTML, los estilos CSS, la validación con JavaScript y las pruebas del prototipo.</w:t>
      </w:r>
    </w:p>
    <w:p w:rsidR="00000000" w:rsidDel="00000000" w:rsidP="00000000" w:rsidRDefault="00000000" w:rsidRPr="00000000" w14:paraId="0000001B">
      <w:pPr>
        <w:pStyle w:val="Heading2"/>
        <w:keepNext w:val="0"/>
        <w:keepLines w:val="0"/>
        <w:spacing w:before="220" w:line="240" w:lineRule="auto"/>
        <w:rPr>
          <w:b w:val="1"/>
          <w:bCs w:val="1"/>
          <w:color w:val="2e75b6"/>
          <w:sz w:val="25"/>
          <w:szCs w:val="25"/>
        </w:rPr>
      </w:pPr>
      <w:bookmarkStart w:colFirst="0" w:colLast="0" w:name="_yh17kmtjzxlt" w:id="3"/>
      <w:bookmarkEnd w:id="3"/>
      <w:r w:rsidDel="00000000" w:rsidR="00000000" w:rsidRPr="00000000">
        <w:rPr>
          <w:b w:val="1"/>
          <w:bCs w:val="1"/>
          <w:color w:val="2e75b6"/>
          <w:sz w:val="25"/>
          <w:szCs w:val="25"/>
          <w:rtl w:val="0"/>
        </w:rPr>
        <w:t xml:space="preserve">1.2 Alcance</w:t>
      </w:r>
    </w:p>
    <w:p w:rsidR="00000000" w:rsidDel="00000000" w:rsidP="00000000" w:rsidRDefault="00000000" w:rsidRPr="00000000" w14:paraId="0000001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diseño de esta iteración incluye la página de presentación, las pantallas de inicio de sesión y gestión de contraseñas, el panel principal y las pantallas de registro, listado y modificación de usuarios, catálogos institucionales y cursos. Contempla la asignación de roles predefinidos a los usuarios y el registro progresivo de la información de los cursos. También incluye los bocetos de las interfaces, la organización de los archivos HTML, CSS y JavaScript nativo —sin Bootstrap ni jQuery—, las reglas de validación de los formularios, los criterios de accesibilidad y los casos de prueba que orientarán la implementación del prototipo. La información del prototipo se almacenará en localStorage.</w:t>
      </w:r>
    </w:p>
    <w:p w:rsidR="00000000" w:rsidDel="00000000" w:rsidP="00000000" w:rsidRDefault="00000000" w:rsidRPr="00000000" w14:paraId="0000001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Quedan fuera de esta iteración la integración con una base de datos, los filtros avanzados, las funciones de eliminación, el envío real de notificaciones, la implementación completa de reportes y la asistencia de inteligencia artificial. Se mantienen fuera del alcance del sistema la matrícula o el registro de estudiantes, la creación de roles por parte de los usuarios, la eliminación física de cursos y la gestión de pagos o ventas del e-commerce.</w:t>
      </w:r>
    </w:p>
    <w:p w:rsidR="00000000" w:rsidDel="00000000" w:rsidP="00000000" w:rsidRDefault="00000000" w:rsidRPr="00000000" w14:paraId="0000001E">
      <w:pPr>
        <w:pStyle w:val="Heading2"/>
        <w:keepNext w:val="0"/>
        <w:keepLines w:val="0"/>
        <w:spacing w:before="220" w:line="240" w:lineRule="auto"/>
        <w:rPr/>
      </w:pPr>
      <w:bookmarkStart w:colFirst="0" w:colLast="0" w:name="_hc2r7yrv4279" w:id="4"/>
      <w:bookmarkEnd w:id="4"/>
      <w:r w:rsidDel="00000000" w:rsidR="00000000" w:rsidRPr="00000000">
        <w:rPr>
          <w:b w:val="1"/>
          <w:bCs w:val="1"/>
          <w:color w:val="2e75b6"/>
          <w:sz w:val="25"/>
          <w:szCs w:val="25"/>
          <w:rtl w:val="0"/>
        </w:rPr>
        <w:t xml:space="preserve">1.3 Definiciones, acrónimos y abreviaturas</w:t>
      </w:r>
      <w:r w:rsidDel="00000000" w:rsidR="00000000" w:rsidRPr="00000000">
        <w:rPr>
          <w:rtl w:val="0"/>
        </w:rPr>
      </w:r>
    </w:p>
    <w:tbl>
      <w:tblPr>
        <w:tblStyle w:val="Table1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182.071471835252"/>
        <w:gridCol w:w="5843.440339188372"/>
        <w:tblGridChange w:id="0">
          <w:tblGrid>
            <w:gridCol w:w="3182.071471835252"/>
            <w:gridCol w:w="5843.440339188372"/>
          </w:tblGrid>
        </w:tblGridChange>
      </w:tblGrid>
      <w:tr>
        <w:trPr>
          <w:cantSplit w:val="0"/>
          <w:trHeight w:val="690" w:hRule="atLeast"/>
          <w:tblHeader w:val="0"/>
        </w:trPr>
        <w:tc>
          <w:tcPr>
            <w:tcBorders>
              <w:top w:color="000000" w:space="0" w:sz="0" w:val="nil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dce6f1" w:val="clear"/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HTML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rtl w:val="0"/>
              </w:rPr>
              <w:t xml:space="preserve">Lenguaje utilizado para definir la estructura y los controles de las páginas web.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000000" w:space="0" w:sz="0" w:val="nil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dce6f1" w:val="clear"/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CSS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tl w:val="0"/>
              </w:rPr>
              <w:t xml:space="preserve">Lenguaje que define la presentación visual de las páginas.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000000" w:space="0" w:sz="0" w:val="nil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dce6f1" w:val="clear"/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JavaScript (JS)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rPr/>
            </w:pPr>
            <w:r w:rsidDel="00000000" w:rsidR="00000000" w:rsidRPr="00000000">
              <w:rPr>
                <w:rtl w:val="0"/>
              </w:rPr>
              <w:t xml:space="preserve">Lenguaje de programación utilizado para implementar la interacción y la validación de los formularios en el navegador.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000000" w:space="0" w:sz="0" w:val="nil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dce6f1" w:val="clear"/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JavaScript nativo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rPr/>
            </w:pPr>
            <w:r w:rsidDel="00000000" w:rsidR="00000000" w:rsidRPr="00000000">
              <w:rPr>
                <w:rtl w:val="0"/>
              </w:rPr>
              <w:t xml:space="preserve">JavaScript utilizado sin librerías ni frameworks externos.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000000" w:space="0" w:sz="0" w:val="nil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dce6f1" w:val="clear"/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DOM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rtl w:val="0"/>
              </w:rPr>
              <w:t xml:space="preserve">Representación de la página que JavaScript utiliza para consultar o modificar sus elementos.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000000" w:space="0" w:sz="0" w:val="nil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dce6f1" w:val="clear"/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Validación del lado del cliente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rtl w:val="0"/>
              </w:rPr>
              <w:t xml:space="preserve">Comprobación de los datos de un formulario directamente en el navegador.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000000" w:space="0" w:sz="0" w:val="nil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dce6f1" w:val="clear"/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Boceto o wireframe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rtl w:val="0"/>
              </w:rPr>
              <w:t xml:space="preserve">Representación preliminar de una interfaz que muestra la ubicación de sus elementos principales.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000000" w:space="0" w:sz="0" w:val="nil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dce6f1" w:val="clear"/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Maquetación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rtl w:val="0"/>
              </w:rPr>
              <w:t xml:space="preserve">Organización de los elementos de una página mediante HTML y CSS, de acuerdo con el diseño establecido.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000000" w:space="0" w:sz="0" w:val="nil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dce6f1" w:val="clear"/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Diseño adaptable o responsive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rPr/>
            </w:pPr>
            <w:r w:rsidDel="00000000" w:rsidR="00000000" w:rsidRPr="00000000">
              <w:rPr>
                <w:rtl w:val="0"/>
              </w:rPr>
              <w:t xml:space="preserve">Diseño que permite ajustar la presentación de las páginas a distintos tamaños de pantalla.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000000" w:space="0" w:sz="0" w:val="nil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dce6f1" w:val="clear"/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localStorage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rPr/>
            </w:pPr>
            <w:r w:rsidDel="00000000" w:rsidR="00000000" w:rsidRPr="00000000">
              <w:rPr>
                <w:rtl w:val="0"/>
              </w:rPr>
              <w:t xml:space="preserve">Mecanismo del navegador utilizado para almacenar información localmente y conservarla entre sesiones.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000000" w:space="0" w:sz="0" w:val="nil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dce6f1" w:val="clear"/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Catálogo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rPr/>
            </w:pPr>
            <w:r w:rsidDel="00000000" w:rsidR="00000000" w:rsidRPr="00000000">
              <w:rPr>
                <w:rtl w:val="0"/>
              </w:rPr>
              <w:t xml:space="preserve">Conjunto administrable de valores utilizados para clasificar la información, normalmente con código, nombre y descripción.</w:t>
            </w:r>
          </w:p>
        </w:tc>
      </w:tr>
    </w:tbl>
    <w:p w:rsidR="00000000" w:rsidDel="00000000" w:rsidP="00000000" w:rsidRDefault="00000000" w:rsidRPr="00000000" w14:paraId="00000035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pStyle w:val="Heading1"/>
        <w:keepNext w:val="0"/>
        <w:keepLines w:val="0"/>
        <w:pBdr>
          <w:bottom w:color="2e75b6" w:space="4" w:sz="6" w:val="single"/>
        </w:pBdr>
        <w:spacing w:after="160" w:before="320" w:line="240" w:lineRule="auto"/>
        <w:rPr>
          <w:b w:val="1"/>
          <w:bCs w:val="1"/>
          <w:color w:val="1f4e79"/>
          <w:sz w:val="30"/>
          <w:szCs w:val="30"/>
        </w:rPr>
      </w:pPr>
      <w:bookmarkStart w:colFirst="0" w:colLast="0" w:name="_ofhmfh818q36" w:id="5"/>
      <w:bookmarkEnd w:id="5"/>
      <w:r w:rsidDel="00000000" w:rsidR="00000000" w:rsidRPr="00000000">
        <w:rPr>
          <w:b w:val="1"/>
          <w:bCs w:val="1"/>
          <w:color w:val="1f4e79"/>
          <w:sz w:val="30"/>
          <w:szCs w:val="30"/>
          <w:rtl w:val="0"/>
        </w:rPr>
        <w:t xml:space="preserve">2. Descripción General del Diseño</w:t>
      </w:r>
    </w:p>
    <w:p w:rsidR="00000000" w:rsidDel="00000000" w:rsidP="00000000" w:rsidRDefault="00000000" w:rsidRPr="00000000" w14:paraId="00000037">
      <w:pPr>
        <w:pStyle w:val="Heading2"/>
        <w:keepNext w:val="0"/>
        <w:keepLines w:val="0"/>
        <w:spacing w:before="220" w:line="240" w:lineRule="auto"/>
        <w:rPr>
          <w:b w:val="1"/>
          <w:bCs w:val="1"/>
          <w:color w:val="2e75b6"/>
          <w:sz w:val="25"/>
          <w:szCs w:val="25"/>
        </w:rPr>
      </w:pPr>
      <w:bookmarkStart w:colFirst="0" w:colLast="0" w:name="_5s1p2um3k30p" w:id="6"/>
      <w:bookmarkEnd w:id="6"/>
      <w:r w:rsidDel="00000000" w:rsidR="00000000" w:rsidRPr="00000000">
        <w:rPr>
          <w:b w:val="1"/>
          <w:bCs w:val="1"/>
          <w:color w:val="2e75b6"/>
          <w:sz w:val="25"/>
          <w:szCs w:val="25"/>
          <w:rtl w:val="0"/>
        </w:rPr>
        <w:t xml:space="preserve">2.1 Visión del producto</w:t>
      </w:r>
    </w:p>
    <w:p w:rsidR="00000000" w:rsidDel="00000000" w:rsidP="00000000" w:rsidRDefault="00000000" w:rsidRPr="00000000" w14:paraId="0000003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Para las personas responsables de la gestión curricular de la Universidad CENFOTEC que necesitan mantener información organizada y consistente sobre los cursos, el Sistema de Gestión Curricular es una aplicación web que centraliza y estandariza esa información. Su finalidad es facilitar el registro, la revisión, la aprobación y la consulta de los cursos, de acuerdo con los roles y los criterios institucionales.</w:t>
      </w:r>
    </w:p>
    <w:p w:rsidR="00000000" w:rsidDel="00000000" w:rsidP="00000000" w:rsidRDefault="00000000" w:rsidRPr="00000000" w14:paraId="00000039">
      <w:pPr>
        <w:pStyle w:val="Heading2"/>
        <w:keepNext w:val="0"/>
        <w:keepLines w:val="0"/>
        <w:spacing w:before="220" w:line="240" w:lineRule="auto"/>
        <w:rPr>
          <w:b w:val="1"/>
          <w:bCs w:val="1"/>
          <w:color w:val="2e75b6"/>
          <w:sz w:val="25"/>
          <w:szCs w:val="25"/>
        </w:rPr>
      </w:pPr>
      <w:bookmarkStart w:colFirst="0" w:colLast="0" w:name="_xamy2xtevluv" w:id="7"/>
      <w:bookmarkEnd w:id="7"/>
      <w:r w:rsidDel="00000000" w:rsidR="00000000" w:rsidRPr="00000000">
        <w:rPr>
          <w:b w:val="1"/>
          <w:bCs w:val="1"/>
          <w:color w:val="2e75b6"/>
          <w:sz w:val="25"/>
          <w:szCs w:val="25"/>
          <w:rtl w:val="0"/>
        </w:rPr>
        <w:t xml:space="preserve">2.2 Objetivos del diseño</w:t>
      </w:r>
    </w:p>
    <w:tbl>
      <w:tblPr>
        <w:tblStyle w:val="Table2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400"/>
        <w:gridCol w:w="6960"/>
        <w:tblGridChange w:id="0">
          <w:tblGrid>
            <w:gridCol w:w="2400"/>
            <w:gridCol w:w="69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d4eadd" w:val="clear"/>
            <w:tcMar>
              <w:top w:w="60.0" w:type="dxa"/>
              <w:left w:w="110.0" w:type="dxa"/>
              <w:bottom w:w="6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3A">
            <w:pPr>
              <w:spacing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OBJ-01 (general)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60.0" w:type="dxa"/>
              <w:left w:w="110.0" w:type="dxa"/>
              <w:bottom w:w="6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3B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Definir el diseño de la primera iteración del Sistema de Gestión Curricular, estableciendo la estructura de las páginas, los estilos, las validaciones de los formularios y el almacenamiento de la información mediante localStorage.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d4eadd" w:val="clear"/>
            <w:tcMar>
              <w:top w:w="60.0" w:type="dxa"/>
              <w:left w:w="110.0" w:type="dxa"/>
              <w:bottom w:w="6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3C">
            <w:pPr>
              <w:spacing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OBJ-02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60.0" w:type="dxa"/>
              <w:left w:w="110.0" w:type="dxa"/>
              <w:bottom w:w="6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3D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Documentar la estructura de carpetas, el propósito de cada página y la maquetación HTML semántica de todas las vistas incluidas en esta iteración.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d4eadd" w:val="clear"/>
            <w:tcMar>
              <w:top w:w="60.0" w:type="dxa"/>
              <w:left w:w="110.0" w:type="dxa"/>
              <w:bottom w:w="6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3E">
            <w:pPr>
              <w:spacing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OBJ-03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60.0" w:type="dxa"/>
              <w:left w:w="110.0" w:type="dxa"/>
              <w:bottom w:w="6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3F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Establecer una guía de estilos que defina colores, tipografía, botones, presentación de formularios, adaptación a distintos tamaños de pantalla y criterios de accesibilidad.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d4eadd" w:val="clear"/>
            <w:tcMar>
              <w:top w:w="60.0" w:type="dxa"/>
              <w:left w:w="110.0" w:type="dxa"/>
              <w:bottom w:w="6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40">
            <w:pPr>
              <w:spacing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OBJ-04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60.0" w:type="dxa"/>
              <w:left w:w="110.0" w:type="dxa"/>
              <w:bottom w:w="6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41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Diseñar las reglas de validación de cada formulario, especificando las restricciones por campo, los mensajes de error y un pseudocódigo general reutilizable mediante JavaScript nativo.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d4eadd" w:val="clear"/>
            <w:tcMar>
              <w:top w:w="60.0" w:type="dxa"/>
              <w:left w:w="110.0" w:type="dxa"/>
              <w:bottom w:w="6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42">
            <w:pPr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OBJ-05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60.0" w:type="dxa"/>
              <w:left w:w="110.0" w:type="dxa"/>
              <w:bottom w:w="6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43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Definir al menos un caso de prueba por cada interfaz representada en los bocetos, indicando las entradas y los resultados esperados y contemplando escenarios válidos e inválidos en el conjunto.</w:t>
            </w:r>
          </w:p>
        </w:tc>
      </w:tr>
    </w:tbl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pStyle w:val="Heading2"/>
        <w:keepNext w:val="0"/>
        <w:keepLines w:val="0"/>
        <w:spacing w:before="220" w:line="240" w:lineRule="auto"/>
        <w:rPr>
          <w:b w:val="1"/>
          <w:bCs w:val="1"/>
          <w:color w:val="2e75b6"/>
          <w:sz w:val="25"/>
          <w:szCs w:val="25"/>
        </w:rPr>
      </w:pPr>
      <w:bookmarkStart w:colFirst="0" w:colLast="0" w:name="_jt3bm5oqp0aa" w:id="8"/>
      <w:bookmarkEnd w:id="8"/>
      <w:r w:rsidDel="00000000" w:rsidR="00000000" w:rsidRPr="00000000">
        <w:rPr>
          <w:b w:val="1"/>
          <w:bCs w:val="1"/>
          <w:color w:val="2e75b6"/>
          <w:sz w:val="25"/>
          <w:szCs w:val="25"/>
          <w:rtl w:val="0"/>
        </w:rPr>
        <w:t xml:space="preserve">2.3 Supuestos y dependencias</w:t>
      </w:r>
    </w:p>
    <w:p w:rsidR="00000000" w:rsidDel="00000000" w:rsidP="00000000" w:rsidRDefault="00000000" w:rsidRPr="00000000" w14:paraId="00000046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Supuestos.</w:t>
      </w:r>
      <w:r w:rsidDel="00000000" w:rsidR="00000000" w:rsidRPr="00000000">
        <w:rPr>
          <w:rtl w:val="0"/>
        </w:rPr>
        <w:t xml:space="preserve"> El prototipo se ejecutará en un navegador con JavaScript habilitado y soporte para localStorage. Las páginas compartirán el mismo origen para acceder a la información almacenada. Durante la implementación y la verificación se utilizarán datos de prueba para los usuarios, los catálogos y los cursos.</w:t>
      </w:r>
    </w:p>
    <w:p w:rsidR="00000000" w:rsidDel="00000000" w:rsidP="00000000" w:rsidRDefault="00000000" w:rsidRPr="00000000" w14:paraId="00000047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Dependencias.</w:t>
      </w:r>
      <w:r w:rsidDel="00000000" w:rsidR="00000000" w:rsidRPr="00000000">
        <w:rPr>
          <w:rtl w:val="0"/>
        </w:rPr>
        <w:t xml:space="preserve"> El diseño dependerá de la ERS del proyecto para definir los campos, los roles, las restricciones y las reglas de los formularios. También requerirá los valores de los catálogos institucionales y los recursos gráficos y lineamientos visuales necesarios para elaborar la guía de estilo. La integración de la maquetación HTML, los estilos CSS y la validación con JavaScript dependerá de que el equipo acuerde nombres de campos, identificadores y formatos de datos comunes.</w:t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pStyle w:val="Heading1"/>
        <w:keepNext w:val="0"/>
        <w:keepLines w:val="0"/>
        <w:pBdr>
          <w:bottom w:color="2e75b6" w:space="4" w:sz="6" w:val="single"/>
        </w:pBdr>
        <w:spacing w:after="160" w:before="320" w:line="240" w:lineRule="auto"/>
        <w:rPr>
          <w:b w:val="1"/>
          <w:bCs w:val="1"/>
          <w:color w:val="1f4e79"/>
          <w:sz w:val="30"/>
          <w:szCs w:val="30"/>
        </w:rPr>
      </w:pPr>
      <w:bookmarkStart w:colFirst="0" w:colLast="0" w:name="_s9bdcvv8rruk" w:id="9"/>
      <w:bookmarkEnd w:id="9"/>
      <w:r w:rsidDel="00000000" w:rsidR="00000000" w:rsidRPr="00000000">
        <w:rPr>
          <w:b w:val="1"/>
          <w:bCs w:val="1"/>
          <w:color w:val="1f4e79"/>
          <w:sz w:val="30"/>
          <w:szCs w:val="30"/>
          <w:rtl w:val="0"/>
        </w:rPr>
        <w:t xml:space="preserve">3. Arquitectura y Estructura del Proyecto</w:t>
      </w:r>
    </w:p>
    <w:p w:rsidR="00000000" w:rsidDel="00000000" w:rsidP="00000000" w:rsidRDefault="00000000" w:rsidRPr="00000000" w14:paraId="0000004A">
      <w:pPr>
        <w:pStyle w:val="Heading2"/>
        <w:keepNext w:val="0"/>
        <w:keepLines w:val="0"/>
        <w:spacing w:before="220" w:line="240" w:lineRule="auto"/>
        <w:rPr/>
      </w:pPr>
      <w:bookmarkStart w:colFirst="0" w:colLast="0" w:name="_mloulht7jwvy" w:id="10"/>
      <w:bookmarkEnd w:id="10"/>
      <w:r w:rsidDel="00000000" w:rsidR="00000000" w:rsidRPr="00000000">
        <w:rPr>
          <w:b w:val="1"/>
          <w:bCs w:val="1"/>
          <w:color w:val="2e75b6"/>
          <w:sz w:val="25"/>
          <w:szCs w:val="25"/>
          <w:rtl w:val="0"/>
        </w:rPr>
        <w:t xml:space="preserve">3.1 Estructura de carpetas y archivos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hd w:fill="d9d9d9" w:val="clear"/>
        <w:spacing w:line="240" w:lineRule="auto"/>
        <w:rPr>
          <w:rFonts w:ascii="Consolas" w:cs="Consolas" w:eastAsia="Consolas" w:hAnsi="Consolas"/>
        </w:rPr>
      </w:pPr>
      <w:r w:rsidDel="00000000" w:rsidR="00000000" w:rsidRPr="00000000">
        <w:rPr>
          <w:rFonts w:ascii="Consolas" w:cs="Consolas" w:eastAsia="Consolas" w:hAnsi="Consolas"/>
          <w:rtl w:val="0"/>
        </w:rPr>
        <w:t xml:space="preserve">Proyecto-Integrador-1/</w:t>
      </w:r>
    </w:p>
    <w:p w:rsidR="00000000" w:rsidDel="00000000" w:rsidP="00000000" w:rsidRDefault="00000000" w:rsidRPr="00000000" w14:paraId="0000004D">
      <w:pPr>
        <w:shd w:fill="d9d9d9" w:val="clear"/>
        <w:spacing w:line="240" w:lineRule="auto"/>
        <w:rPr>
          <w:rFonts w:ascii="Consolas" w:cs="Consolas" w:eastAsia="Consolas" w:hAnsi="Consolas"/>
        </w:rPr>
      </w:pPr>
      <w:r w:rsidDel="00000000" w:rsidR="00000000" w:rsidRPr="00000000">
        <w:rPr>
          <w:rFonts w:ascii="Consolas" w:cs="Consolas" w:eastAsia="Consolas" w:hAnsi="Consolas"/>
          <w:rtl w:val="0"/>
        </w:rPr>
        <w:t xml:space="preserve">├── index.html</w:t>
      </w:r>
    </w:p>
    <w:p w:rsidR="00000000" w:rsidDel="00000000" w:rsidP="00000000" w:rsidRDefault="00000000" w:rsidRPr="00000000" w14:paraId="0000004E">
      <w:pPr>
        <w:shd w:fill="d9d9d9" w:val="clear"/>
        <w:spacing w:line="240" w:lineRule="auto"/>
        <w:rPr>
          <w:rFonts w:ascii="Consolas" w:cs="Consolas" w:eastAsia="Consolas" w:hAnsi="Consolas"/>
        </w:rPr>
      </w:pPr>
      <w:r w:rsidDel="00000000" w:rsidR="00000000" w:rsidRPr="00000000">
        <w:rPr>
          <w:rFonts w:ascii="Consolas" w:cs="Consolas" w:eastAsia="Consolas" w:hAnsi="Consolas"/>
          <w:rtl w:val="0"/>
        </w:rPr>
        <w:t xml:space="preserve">├── pages/</w:t>
      </w:r>
    </w:p>
    <w:p w:rsidR="00000000" w:rsidDel="00000000" w:rsidP="00000000" w:rsidRDefault="00000000" w:rsidRPr="00000000" w14:paraId="0000004F">
      <w:pPr>
        <w:shd w:fill="d9d9d9" w:val="clear"/>
        <w:spacing w:line="240" w:lineRule="auto"/>
        <w:rPr>
          <w:rFonts w:ascii="Consolas" w:cs="Consolas" w:eastAsia="Consolas" w:hAnsi="Consolas"/>
        </w:rPr>
      </w:pPr>
      <w:r w:rsidDel="00000000" w:rsidR="00000000" w:rsidRPr="00000000">
        <w:rPr>
          <w:rFonts w:ascii="Consolas" w:cs="Consolas" w:eastAsia="Consolas" w:hAnsi="Consolas"/>
          <w:rtl w:val="0"/>
        </w:rPr>
        <w:t xml:space="preserve">│   ├── login.html</w:t>
      </w:r>
    </w:p>
    <w:p w:rsidR="00000000" w:rsidDel="00000000" w:rsidP="00000000" w:rsidRDefault="00000000" w:rsidRPr="00000000" w14:paraId="00000050">
      <w:pPr>
        <w:shd w:fill="d9d9d9" w:val="clear"/>
        <w:spacing w:line="240" w:lineRule="auto"/>
        <w:rPr>
          <w:rFonts w:ascii="Consolas" w:cs="Consolas" w:eastAsia="Consolas" w:hAnsi="Consolas"/>
        </w:rPr>
      </w:pPr>
      <w:r w:rsidDel="00000000" w:rsidR="00000000" w:rsidRPr="00000000">
        <w:rPr>
          <w:rFonts w:ascii="Consolas" w:cs="Consolas" w:eastAsia="Consolas" w:hAnsi="Consolas"/>
          <w:rtl w:val="0"/>
        </w:rPr>
        <w:t xml:space="preserve">│   ├── inicio.html</w:t>
      </w:r>
    </w:p>
    <w:p w:rsidR="00000000" w:rsidDel="00000000" w:rsidP="00000000" w:rsidRDefault="00000000" w:rsidRPr="00000000" w14:paraId="00000051">
      <w:pPr>
        <w:shd w:fill="d9d9d9" w:val="clear"/>
        <w:spacing w:line="240" w:lineRule="auto"/>
        <w:rPr>
          <w:rFonts w:ascii="Consolas" w:cs="Consolas" w:eastAsia="Consolas" w:hAnsi="Consolas"/>
        </w:rPr>
      </w:pPr>
      <w:r w:rsidDel="00000000" w:rsidR="00000000" w:rsidRPr="00000000">
        <w:rPr>
          <w:rFonts w:ascii="Consolas" w:cs="Consolas" w:eastAsia="Consolas" w:hAnsi="Consolas"/>
          <w:rtl w:val="0"/>
        </w:rPr>
        <w:t xml:space="preserve">│   ├── usuarios.html</w:t>
      </w:r>
    </w:p>
    <w:p w:rsidR="00000000" w:rsidDel="00000000" w:rsidP="00000000" w:rsidRDefault="00000000" w:rsidRPr="00000000" w14:paraId="00000052">
      <w:pPr>
        <w:shd w:fill="d9d9d9" w:val="clear"/>
        <w:spacing w:line="240" w:lineRule="auto"/>
        <w:rPr>
          <w:rFonts w:ascii="Consolas" w:cs="Consolas" w:eastAsia="Consolas" w:hAnsi="Consolas"/>
        </w:rPr>
      </w:pPr>
      <w:r w:rsidDel="00000000" w:rsidR="00000000" w:rsidRPr="00000000">
        <w:rPr>
          <w:rFonts w:ascii="Consolas" w:cs="Consolas" w:eastAsia="Consolas" w:hAnsi="Consolas"/>
          <w:rtl w:val="0"/>
        </w:rPr>
        <w:t xml:space="preserve">│   ├── usuario-formulario.html</w:t>
      </w:r>
    </w:p>
    <w:p w:rsidR="00000000" w:rsidDel="00000000" w:rsidP="00000000" w:rsidRDefault="00000000" w:rsidRPr="00000000" w14:paraId="00000053">
      <w:pPr>
        <w:shd w:fill="d9d9d9" w:val="clear"/>
        <w:spacing w:line="240" w:lineRule="auto"/>
        <w:rPr>
          <w:rFonts w:ascii="Consolas" w:cs="Consolas" w:eastAsia="Consolas" w:hAnsi="Consolas"/>
        </w:rPr>
      </w:pPr>
      <w:r w:rsidDel="00000000" w:rsidR="00000000" w:rsidRPr="00000000">
        <w:rPr>
          <w:rFonts w:ascii="Consolas" w:cs="Consolas" w:eastAsia="Consolas" w:hAnsi="Consolas"/>
          <w:rtl w:val="0"/>
        </w:rPr>
        <w:t xml:space="preserve">│   ├── catalogos.html</w:t>
      </w:r>
    </w:p>
    <w:p w:rsidR="00000000" w:rsidDel="00000000" w:rsidP="00000000" w:rsidRDefault="00000000" w:rsidRPr="00000000" w14:paraId="00000054">
      <w:pPr>
        <w:shd w:fill="d9d9d9" w:val="clear"/>
        <w:spacing w:line="240" w:lineRule="auto"/>
        <w:rPr>
          <w:rFonts w:ascii="Consolas" w:cs="Consolas" w:eastAsia="Consolas" w:hAnsi="Consolas"/>
        </w:rPr>
      </w:pPr>
      <w:r w:rsidDel="00000000" w:rsidR="00000000" w:rsidRPr="00000000">
        <w:rPr>
          <w:rFonts w:ascii="Consolas" w:cs="Consolas" w:eastAsia="Consolas" w:hAnsi="Consolas"/>
          <w:rtl w:val="0"/>
        </w:rPr>
        <w:t xml:space="preserve">│   ├── catalogo-listado.html</w:t>
      </w:r>
    </w:p>
    <w:p w:rsidR="00000000" w:rsidDel="00000000" w:rsidP="00000000" w:rsidRDefault="00000000" w:rsidRPr="00000000" w14:paraId="00000055">
      <w:pPr>
        <w:shd w:fill="d9d9d9" w:val="clear"/>
        <w:spacing w:line="240" w:lineRule="auto"/>
        <w:rPr>
          <w:rFonts w:ascii="Consolas" w:cs="Consolas" w:eastAsia="Consolas" w:hAnsi="Consolas"/>
        </w:rPr>
      </w:pPr>
      <w:r w:rsidDel="00000000" w:rsidR="00000000" w:rsidRPr="00000000">
        <w:rPr>
          <w:rFonts w:ascii="Consolas" w:cs="Consolas" w:eastAsia="Consolas" w:hAnsi="Consolas"/>
          <w:rtl w:val="0"/>
        </w:rPr>
        <w:t xml:space="preserve">│   ├── catalogo-formulario.html</w:t>
      </w:r>
    </w:p>
    <w:p w:rsidR="00000000" w:rsidDel="00000000" w:rsidP="00000000" w:rsidRDefault="00000000" w:rsidRPr="00000000" w14:paraId="00000056">
      <w:pPr>
        <w:shd w:fill="d9d9d9" w:val="clear"/>
        <w:spacing w:line="240" w:lineRule="auto"/>
        <w:rPr>
          <w:rFonts w:ascii="Consolas" w:cs="Consolas" w:eastAsia="Consolas" w:hAnsi="Consolas"/>
        </w:rPr>
      </w:pPr>
      <w:r w:rsidDel="00000000" w:rsidR="00000000" w:rsidRPr="00000000">
        <w:rPr>
          <w:rFonts w:ascii="Consolas" w:cs="Consolas" w:eastAsia="Consolas" w:hAnsi="Consolas"/>
          <w:rtl w:val="0"/>
        </w:rPr>
        <w:t xml:space="preserve">│   ├── cursos.html</w:t>
      </w:r>
    </w:p>
    <w:p w:rsidR="00000000" w:rsidDel="00000000" w:rsidP="00000000" w:rsidRDefault="00000000" w:rsidRPr="00000000" w14:paraId="00000057">
      <w:pPr>
        <w:shd w:fill="d9d9d9" w:val="clear"/>
        <w:spacing w:line="240" w:lineRule="auto"/>
        <w:rPr>
          <w:rFonts w:ascii="Consolas" w:cs="Consolas" w:eastAsia="Consolas" w:hAnsi="Consolas"/>
        </w:rPr>
      </w:pPr>
      <w:r w:rsidDel="00000000" w:rsidR="00000000" w:rsidRPr="00000000">
        <w:rPr>
          <w:rFonts w:ascii="Consolas" w:cs="Consolas" w:eastAsia="Consolas" w:hAnsi="Consolas"/>
          <w:rtl w:val="0"/>
        </w:rPr>
        <w:t xml:space="preserve">│   ├── curso-formulario.html</w:t>
      </w:r>
    </w:p>
    <w:p w:rsidR="00000000" w:rsidDel="00000000" w:rsidP="00000000" w:rsidRDefault="00000000" w:rsidRPr="00000000" w14:paraId="00000058">
      <w:pPr>
        <w:shd w:fill="d9d9d9" w:val="clear"/>
        <w:spacing w:line="240" w:lineRule="auto"/>
        <w:rPr>
          <w:rFonts w:ascii="Consolas" w:cs="Consolas" w:eastAsia="Consolas" w:hAnsi="Consolas"/>
        </w:rPr>
      </w:pPr>
      <w:r w:rsidDel="00000000" w:rsidR="00000000" w:rsidRPr="00000000">
        <w:rPr>
          <w:rFonts w:ascii="Consolas" w:cs="Consolas" w:eastAsia="Consolas" w:hAnsi="Consolas"/>
          <w:rtl w:val="0"/>
        </w:rPr>
        <w:t xml:space="preserve">│   ├── curso-detalle.html</w:t>
      </w:r>
    </w:p>
    <w:p w:rsidR="00000000" w:rsidDel="00000000" w:rsidP="00000000" w:rsidRDefault="00000000" w:rsidRPr="00000000" w14:paraId="00000059">
      <w:pPr>
        <w:shd w:fill="d9d9d9" w:val="clear"/>
        <w:spacing w:line="240" w:lineRule="auto"/>
        <w:rPr>
          <w:rFonts w:ascii="Consolas" w:cs="Consolas" w:eastAsia="Consolas" w:hAnsi="Consolas"/>
        </w:rPr>
      </w:pPr>
      <w:r w:rsidDel="00000000" w:rsidR="00000000" w:rsidRPr="00000000">
        <w:rPr>
          <w:rFonts w:ascii="Consolas" w:cs="Consolas" w:eastAsia="Consolas" w:hAnsi="Consolas"/>
          <w:rtl w:val="0"/>
        </w:rPr>
        <w:t xml:space="preserve">│   ├── cambiar-contrasena.html</w:t>
      </w:r>
    </w:p>
    <w:p w:rsidR="00000000" w:rsidDel="00000000" w:rsidP="00000000" w:rsidRDefault="00000000" w:rsidRPr="00000000" w14:paraId="0000005A">
      <w:pPr>
        <w:shd w:fill="d9d9d9" w:val="clear"/>
        <w:spacing w:line="240" w:lineRule="auto"/>
        <w:rPr>
          <w:rFonts w:ascii="Consolas" w:cs="Consolas" w:eastAsia="Consolas" w:hAnsi="Consolas"/>
        </w:rPr>
      </w:pPr>
      <w:r w:rsidDel="00000000" w:rsidR="00000000" w:rsidRPr="00000000">
        <w:rPr>
          <w:rFonts w:ascii="Consolas" w:cs="Consolas" w:eastAsia="Consolas" w:hAnsi="Consolas"/>
          <w:rtl w:val="0"/>
        </w:rPr>
        <w:t xml:space="preserve">│   └── recuperar-contrasena.html</w:t>
      </w:r>
    </w:p>
    <w:p w:rsidR="00000000" w:rsidDel="00000000" w:rsidP="00000000" w:rsidRDefault="00000000" w:rsidRPr="00000000" w14:paraId="0000005B">
      <w:pPr>
        <w:shd w:fill="d9d9d9" w:val="clear"/>
        <w:spacing w:line="240" w:lineRule="auto"/>
        <w:rPr>
          <w:rFonts w:ascii="Consolas" w:cs="Consolas" w:eastAsia="Consolas" w:hAnsi="Consolas"/>
        </w:rPr>
      </w:pPr>
      <w:r w:rsidDel="00000000" w:rsidR="00000000" w:rsidRPr="00000000">
        <w:rPr>
          <w:rFonts w:ascii="Consolas" w:cs="Consolas" w:eastAsia="Consolas" w:hAnsi="Consolas"/>
          <w:rtl w:val="0"/>
        </w:rPr>
        <w:t xml:space="preserve">├── css/</w:t>
      </w:r>
    </w:p>
    <w:p w:rsidR="00000000" w:rsidDel="00000000" w:rsidP="00000000" w:rsidRDefault="00000000" w:rsidRPr="00000000" w14:paraId="0000005C">
      <w:pPr>
        <w:shd w:fill="d9d9d9" w:val="clear"/>
        <w:spacing w:line="240" w:lineRule="auto"/>
        <w:rPr>
          <w:rFonts w:ascii="Consolas" w:cs="Consolas" w:eastAsia="Consolas" w:hAnsi="Consolas"/>
        </w:rPr>
      </w:pPr>
      <w:r w:rsidDel="00000000" w:rsidR="00000000" w:rsidRPr="00000000">
        <w:rPr>
          <w:rFonts w:ascii="Consolas" w:cs="Consolas" w:eastAsia="Consolas" w:hAnsi="Consolas"/>
          <w:rtl w:val="0"/>
        </w:rPr>
        <w:t xml:space="preserve">│   └── estilos.css</w:t>
      </w:r>
    </w:p>
    <w:p w:rsidR="00000000" w:rsidDel="00000000" w:rsidP="00000000" w:rsidRDefault="00000000" w:rsidRPr="00000000" w14:paraId="0000005D">
      <w:pPr>
        <w:shd w:fill="d9d9d9" w:val="clear"/>
        <w:spacing w:line="240" w:lineRule="auto"/>
        <w:rPr>
          <w:rFonts w:ascii="Consolas" w:cs="Consolas" w:eastAsia="Consolas" w:hAnsi="Consolas"/>
        </w:rPr>
      </w:pPr>
      <w:r w:rsidDel="00000000" w:rsidR="00000000" w:rsidRPr="00000000">
        <w:rPr>
          <w:rFonts w:ascii="Consolas" w:cs="Consolas" w:eastAsia="Consolas" w:hAnsi="Consolas"/>
          <w:rtl w:val="0"/>
        </w:rPr>
        <w:t xml:space="preserve">├── js/</w:t>
      </w:r>
    </w:p>
    <w:p w:rsidR="00000000" w:rsidDel="00000000" w:rsidP="00000000" w:rsidRDefault="00000000" w:rsidRPr="00000000" w14:paraId="0000005E">
      <w:pPr>
        <w:shd w:fill="d9d9d9" w:val="clear"/>
        <w:spacing w:line="240" w:lineRule="auto"/>
        <w:rPr>
          <w:rFonts w:ascii="Consolas" w:cs="Consolas" w:eastAsia="Consolas" w:hAnsi="Consolas"/>
        </w:rPr>
      </w:pPr>
      <w:r w:rsidDel="00000000" w:rsidR="00000000" w:rsidRPr="00000000">
        <w:rPr>
          <w:rFonts w:ascii="Consolas" w:cs="Consolas" w:eastAsia="Consolas" w:hAnsi="Consolas"/>
          <w:rtl w:val="0"/>
        </w:rPr>
        <w:t xml:space="preserve">│   ├── validacion.js</w:t>
      </w:r>
    </w:p>
    <w:p w:rsidR="00000000" w:rsidDel="00000000" w:rsidP="00000000" w:rsidRDefault="00000000" w:rsidRPr="00000000" w14:paraId="0000005F">
      <w:pPr>
        <w:shd w:fill="d9d9d9" w:val="clear"/>
        <w:spacing w:line="240" w:lineRule="auto"/>
        <w:rPr>
          <w:rFonts w:ascii="Consolas" w:cs="Consolas" w:eastAsia="Consolas" w:hAnsi="Consolas"/>
        </w:rPr>
      </w:pPr>
      <w:r w:rsidDel="00000000" w:rsidR="00000000" w:rsidRPr="00000000">
        <w:rPr>
          <w:rFonts w:ascii="Consolas" w:cs="Consolas" w:eastAsia="Consolas" w:hAnsi="Consolas"/>
          <w:rtl w:val="0"/>
        </w:rPr>
        <w:t xml:space="preserve">│   ├── almacenamiento.js</w:t>
      </w:r>
    </w:p>
    <w:p w:rsidR="00000000" w:rsidDel="00000000" w:rsidP="00000000" w:rsidRDefault="00000000" w:rsidRPr="00000000" w14:paraId="00000060">
      <w:pPr>
        <w:shd w:fill="d9d9d9" w:val="clear"/>
        <w:spacing w:line="240" w:lineRule="auto"/>
        <w:rPr>
          <w:rFonts w:ascii="Consolas" w:cs="Consolas" w:eastAsia="Consolas" w:hAnsi="Consolas"/>
        </w:rPr>
      </w:pPr>
      <w:r w:rsidDel="00000000" w:rsidR="00000000" w:rsidRPr="00000000">
        <w:rPr>
          <w:rFonts w:ascii="Consolas" w:cs="Consolas" w:eastAsia="Consolas" w:hAnsi="Consolas"/>
          <w:rtl w:val="0"/>
        </w:rPr>
        <w:t xml:space="preserve">│   ├── autenticacion.js</w:t>
      </w:r>
    </w:p>
    <w:p w:rsidR="00000000" w:rsidDel="00000000" w:rsidP="00000000" w:rsidRDefault="00000000" w:rsidRPr="00000000" w14:paraId="00000061">
      <w:pPr>
        <w:shd w:fill="d9d9d9" w:val="clear"/>
        <w:spacing w:line="240" w:lineRule="auto"/>
        <w:rPr>
          <w:rFonts w:ascii="Consolas" w:cs="Consolas" w:eastAsia="Consolas" w:hAnsi="Consolas"/>
        </w:rPr>
      </w:pPr>
      <w:r w:rsidDel="00000000" w:rsidR="00000000" w:rsidRPr="00000000">
        <w:rPr>
          <w:rFonts w:ascii="Consolas" w:cs="Consolas" w:eastAsia="Consolas" w:hAnsi="Consolas"/>
          <w:rtl w:val="0"/>
        </w:rPr>
        <w:t xml:space="preserve">│   ├── usuarios.js</w:t>
      </w:r>
    </w:p>
    <w:p w:rsidR="00000000" w:rsidDel="00000000" w:rsidP="00000000" w:rsidRDefault="00000000" w:rsidRPr="00000000" w14:paraId="00000062">
      <w:pPr>
        <w:shd w:fill="d9d9d9" w:val="clear"/>
        <w:spacing w:line="240" w:lineRule="auto"/>
        <w:rPr>
          <w:rFonts w:ascii="Consolas" w:cs="Consolas" w:eastAsia="Consolas" w:hAnsi="Consolas"/>
        </w:rPr>
      </w:pPr>
      <w:r w:rsidDel="00000000" w:rsidR="00000000" w:rsidRPr="00000000">
        <w:rPr>
          <w:rFonts w:ascii="Consolas" w:cs="Consolas" w:eastAsia="Consolas" w:hAnsi="Consolas"/>
          <w:rtl w:val="0"/>
        </w:rPr>
        <w:t xml:space="preserve">│   ├── catalogos.js</w:t>
      </w:r>
    </w:p>
    <w:p w:rsidR="00000000" w:rsidDel="00000000" w:rsidP="00000000" w:rsidRDefault="00000000" w:rsidRPr="00000000" w14:paraId="00000063">
      <w:pPr>
        <w:shd w:fill="d9d9d9" w:val="clear"/>
        <w:spacing w:line="240" w:lineRule="auto"/>
        <w:rPr>
          <w:rFonts w:ascii="Consolas" w:cs="Consolas" w:eastAsia="Consolas" w:hAnsi="Consolas"/>
        </w:rPr>
      </w:pPr>
      <w:r w:rsidDel="00000000" w:rsidR="00000000" w:rsidRPr="00000000">
        <w:rPr>
          <w:rFonts w:ascii="Consolas" w:cs="Consolas" w:eastAsia="Consolas" w:hAnsi="Consolas"/>
          <w:rtl w:val="0"/>
        </w:rPr>
        <w:t xml:space="preserve">│   └── cursos.js</w:t>
      </w:r>
    </w:p>
    <w:p w:rsidR="00000000" w:rsidDel="00000000" w:rsidP="00000000" w:rsidRDefault="00000000" w:rsidRPr="00000000" w14:paraId="00000064">
      <w:pPr>
        <w:shd w:fill="d9d9d9" w:val="clear"/>
        <w:spacing w:line="240" w:lineRule="auto"/>
        <w:rPr>
          <w:rFonts w:ascii="Consolas" w:cs="Consolas" w:eastAsia="Consolas" w:hAnsi="Consolas"/>
        </w:rPr>
      </w:pPr>
      <w:r w:rsidDel="00000000" w:rsidR="00000000" w:rsidRPr="00000000">
        <w:rPr>
          <w:rFonts w:ascii="Consolas" w:cs="Consolas" w:eastAsia="Consolas" w:hAnsi="Consolas"/>
          <w:rtl w:val="0"/>
        </w:rPr>
        <w:t xml:space="preserve">├── img/            → logotipos, iconos y recursos gráficos</w:t>
      </w:r>
    </w:p>
    <w:p w:rsidR="00000000" w:rsidDel="00000000" w:rsidP="00000000" w:rsidRDefault="00000000" w:rsidRPr="00000000" w14:paraId="00000065">
      <w:pPr>
        <w:shd w:fill="d9d9d9" w:val="clear"/>
        <w:spacing w:line="240" w:lineRule="auto"/>
        <w:rPr>
          <w:rFonts w:ascii="Consolas" w:cs="Consolas" w:eastAsia="Consolas" w:hAnsi="Consolas"/>
        </w:rPr>
      </w:pPr>
      <w:r w:rsidDel="00000000" w:rsidR="00000000" w:rsidRPr="00000000">
        <w:rPr>
          <w:rFonts w:ascii="Consolas" w:cs="Consolas" w:eastAsia="Consolas" w:hAnsi="Consolas"/>
          <w:rtl w:val="0"/>
        </w:rPr>
        <w:t xml:space="preserve">├── documentacion/  → ERS y documentos de referencia</w:t>
      </w:r>
    </w:p>
    <w:p w:rsidR="00000000" w:rsidDel="00000000" w:rsidP="00000000" w:rsidRDefault="00000000" w:rsidRPr="00000000" w14:paraId="00000066">
      <w:pPr>
        <w:shd w:fill="d9d9d9" w:val="clear"/>
        <w:spacing w:line="240" w:lineRule="auto"/>
        <w:rPr>
          <w:rFonts w:ascii="Consolas" w:cs="Consolas" w:eastAsia="Consolas" w:hAnsi="Consolas"/>
        </w:rPr>
      </w:pPr>
      <w:r w:rsidDel="00000000" w:rsidR="00000000" w:rsidRPr="00000000">
        <w:rPr>
          <w:rFonts w:ascii="Consolas" w:cs="Consolas" w:eastAsia="Consolas" w:hAnsi="Consolas"/>
          <w:rtl w:val="0"/>
        </w:rPr>
        <w:t xml:space="preserve">├── Documento de diseno Iteracion 1.docx</w:t>
      </w:r>
    </w:p>
    <w:p w:rsidR="00000000" w:rsidDel="00000000" w:rsidP="00000000" w:rsidRDefault="00000000" w:rsidRPr="00000000" w14:paraId="00000067">
      <w:pPr>
        <w:shd w:fill="d9d9d9" w:val="clear"/>
        <w:spacing w:line="240" w:lineRule="auto"/>
        <w:rPr>
          <w:rFonts w:ascii="Consolas" w:cs="Consolas" w:eastAsia="Consolas" w:hAnsi="Consolas"/>
        </w:rPr>
      </w:pPr>
      <w:r w:rsidDel="00000000" w:rsidR="00000000" w:rsidRPr="00000000">
        <w:rPr>
          <w:rFonts w:ascii="Consolas" w:cs="Consolas" w:eastAsia="Consolas" w:hAnsi="Consolas"/>
          <w:rtl w:val="0"/>
        </w:rPr>
        <w:t xml:space="preserve">└── </w:t>
      </w:r>
      <w:r w:rsidDel="00000000" w:rsidR="00000000" w:rsidRPr="00000000">
        <w:rPr>
          <w:rFonts w:ascii="Consolas" w:cs="Consolas" w:eastAsia="Consolas" w:hAnsi="Consolas"/>
          <w:rtl w:val="0"/>
        </w:rPr>
        <w:t xml:space="preserve">README.md</w:t>
      </w:r>
    </w:p>
    <w:p w:rsidR="00000000" w:rsidDel="00000000" w:rsidP="00000000" w:rsidRDefault="00000000" w:rsidRPr="00000000" w14:paraId="00000068">
      <w:pPr>
        <w:pStyle w:val="Heading2"/>
        <w:keepNext w:val="0"/>
        <w:keepLines w:val="0"/>
        <w:spacing w:before="220" w:line="240" w:lineRule="auto"/>
        <w:rPr>
          <w:b w:val="1"/>
          <w:bCs w:val="1"/>
          <w:color w:val="2e75b6"/>
          <w:sz w:val="25"/>
          <w:szCs w:val="25"/>
        </w:rPr>
      </w:pPr>
      <w:bookmarkStart w:colFirst="0" w:colLast="0" w:name="_7rnh465wggyo" w:id="11"/>
      <w:bookmarkEnd w:id="1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pStyle w:val="Heading2"/>
        <w:keepNext w:val="0"/>
        <w:keepLines w:val="0"/>
        <w:spacing w:before="220" w:line="240" w:lineRule="auto"/>
        <w:rPr>
          <w:b w:val="1"/>
          <w:bCs w:val="1"/>
          <w:color w:val="2e75b6"/>
          <w:sz w:val="25"/>
          <w:szCs w:val="25"/>
        </w:rPr>
      </w:pPr>
      <w:bookmarkStart w:colFirst="0" w:colLast="0" w:name="_998rgwjk6480" w:id="12"/>
      <w:bookmarkEnd w:id="1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pStyle w:val="Heading2"/>
        <w:keepNext w:val="0"/>
        <w:keepLines w:val="0"/>
        <w:spacing w:before="220" w:line="240" w:lineRule="auto"/>
        <w:rPr>
          <w:b w:val="1"/>
          <w:bCs w:val="1"/>
          <w:color w:val="2e75b6"/>
          <w:sz w:val="25"/>
          <w:szCs w:val="25"/>
        </w:rPr>
      </w:pPr>
      <w:bookmarkStart w:colFirst="0" w:colLast="0" w:name="_75j96lh3bspm" w:id="13"/>
      <w:bookmarkEnd w:id="1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pStyle w:val="Heading2"/>
        <w:keepNext w:val="0"/>
        <w:keepLines w:val="0"/>
        <w:spacing w:before="220" w:line="240" w:lineRule="auto"/>
        <w:rPr>
          <w:b w:val="1"/>
          <w:bCs w:val="1"/>
          <w:color w:val="2e75b6"/>
          <w:sz w:val="25"/>
          <w:szCs w:val="25"/>
        </w:rPr>
      </w:pPr>
      <w:bookmarkStart w:colFirst="0" w:colLast="0" w:name="_bbhkl7w2rylr" w:id="14"/>
      <w:bookmarkEnd w:id="14"/>
      <w:r w:rsidDel="00000000" w:rsidR="00000000" w:rsidRPr="00000000">
        <w:rPr>
          <w:b w:val="1"/>
          <w:bCs w:val="1"/>
          <w:color w:val="2e75b6"/>
          <w:sz w:val="25"/>
          <w:szCs w:val="25"/>
          <w:rtl w:val="0"/>
        </w:rPr>
        <w:t xml:space="preserve">3.2 Páginas / vistas</w:t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</w:r>
    </w:p>
    <w:tbl>
      <w:tblPr>
        <w:tblStyle w:val="Table3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404.8715258907246"/>
        <w:gridCol w:w="4041.9226248404348"/>
        <w:gridCol w:w="2578.7176602924637"/>
        <w:tblGridChange w:id="0">
          <w:tblGrid>
            <w:gridCol w:w="2404.8715258907246"/>
            <w:gridCol w:w="4041.9226248404348"/>
            <w:gridCol w:w="2578.7176602924637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Página</w:t>
            </w:r>
          </w:p>
        </w:tc>
        <w:tc>
          <w:tcPr>
            <w:tcBorders>
              <w:top w:color="bfbfbf" w:space="0" w:sz="4" w:val="single"/>
              <w:left w:color="000000" w:space="0" w:sz="0" w:val="nil"/>
              <w:bottom w:color="bfbfbf" w:space="0" w:sz="4" w:val="single"/>
              <w:right w:color="bfbfbf" w:space="0" w:sz="4" w:val="single"/>
            </w:tcBorders>
            <w:shd w:fill="1f4e79" w:val="clear"/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Propósito</w:t>
            </w:r>
          </w:p>
        </w:tc>
        <w:tc>
          <w:tcPr>
            <w:tcBorders>
              <w:top w:color="bfbfbf" w:space="0" w:sz="4" w:val="single"/>
              <w:left w:color="000000" w:space="0" w:sz="0" w:val="nil"/>
              <w:bottom w:color="bfbfbf" w:space="0" w:sz="4" w:val="single"/>
              <w:right w:color="bfbfbf" w:space="0" w:sz="4" w:val="single"/>
            </w:tcBorders>
            <w:shd w:fill="1f4e79" w:val="clear"/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Elementos principales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000000" w:space="0" w:sz="0" w:val="nil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index.html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rPr/>
            </w:pPr>
            <w:r w:rsidDel="00000000" w:rsidR="00000000" w:rsidRPr="00000000">
              <w:rPr>
                <w:rtl w:val="0"/>
              </w:rPr>
              <w:t xml:space="preserve">Presentar el sistema y ofrecer acceso al inicio de sesión.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rPr/>
            </w:pPr>
            <w:r w:rsidDel="00000000" w:rsidR="00000000" w:rsidRPr="00000000">
              <w:rPr>
                <w:rtl w:val="0"/>
              </w:rPr>
              <w:t xml:space="preserve">Identidad visual, nombre del sistema, descripción general y enlace para ingresar.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000000" w:space="0" w:sz="0" w:val="nil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pages/login.html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rPr/>
            </w:pPr>
            <w:r w:rsidDel="00000000" w:rsidR="00000000" w:rsidRPr="00000000">
              <w:rPr>
                <w:rtl w:val="0"/>
              </w:rPr>
              <w:t xml:space="preserve">Permitir el inicio de sesión de los usuarios del prototipo.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rPr/>
            </w:pPr>
            <w:r w:rsidDel="00000000" w:rsidR="00000000" w:rsidRPr="00000000">
              <w:rPr>
                <w:rtl w:val="0"/>
              </w:rPr>
              <w:t xml:space="preserve">Campos de correo y contraseña, botón de ingreso, enlace de recuperación y mensajes de validación.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000000" w:space="0" w:sz="0" w:val="nil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pages/inicio.html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rPr/>
            </w:pPr>
            <w:r w:rsidDel="00000000" w:rsidR="00000000" w:rsidRPr="00000000">
              <w:rPr>
                <w:rtl w:val="0"/>
              </w:rPr>
              <w:t xml:space="preserve">Mostrar el panel principal y los accesos disponibles según el rol del usuario.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rPr/>
            </w:pPr>
            <w:r w:rsidDel="00000000" w:rsidR="00000000" w:rsidRPr="00000000">
              <w:rPr>
                <w:rtl w:val="0"/>
              </w:rPr>
              <w:t xml:space="preserve">Menú de navegación, accesos a los módulos, identificación del usuario y opción de cerrar sesión.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000000" w:space="0" w:sz="0" w:val="nil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pages/usuarios.html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rPr/>
            </w:pPr>
            <w:r w:rsidDel="00000000" w:rsidR="00000000" w:rsidRPr="00000000">
              <w:rPr>
                <w:rtl w:val="0"/>
              </w:rPr>
              <w:t xml:space="preserve">Listar los usuarios registrados y ofrecer las acciones de registro y modificación.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rPr/>
            </w:pPr>
            <w:r w:rsidDel="00000000" w:rsidR="00000000" w:rsidRPr="00000000">
              <w:rPr>
                <w:rtl w:val="0"/>
              </w:rPr>
              <w:t xml:space="preserve">Tabla de usuarios, información del rol, botón de registro y acciones de edición.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000000" w:space="0" w:sz="0" w:val="nil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pages/usuario-formulario.html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rPr/>
            </w:pPr>
            <w:r w:rsidDel="00000000" w:rsidR="00000000" w:rsidRPr="00000000">
              <w:rPr>
                <w:rtl w:val="0"/>
              </w:rPr>
              <w:t xml:space="preserve">Registrar un usuario o modificar sus datos.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rPr/>
            </w:pPr>
            <w:r w:rsidDel="00000000" w:rsidR="00000000" w:rsidRPr="00000000">
              <w:rPr>
                <w:rtl w:val="0"/>
              </w:rPr>
              <w:t xml:space="preserve">Campos de datos personales, correo y rol, mensajes de validación y botones para guardar o cancelar.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000000" w:space="0" w:sz="0" w:val="nil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pages/catalogos.html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rPr/>
            </w:pPr>
            <w:r w:rsidDel="00000000" w:rsidR="00000000" w:rsidRPr="00000000">
              <w:rPr>
                <w:rtl w:val="0"/>
              </w:rPr>
              <w:t xml:space="preserve">Seleccionar el catálogo institucional que se desea administrar.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rPr/>
            </w:pPr>
            <w:r w:rsidDel="00000000" w:rsidR="00000000" w:rsidRPr="00000000">
              <w:rPr>
                <w:rtl w:val="0"/>
              </w:rPr>
              <w:t xml:space="preserve">Opciones de selección de catálogos y acceso al listado correspondiente.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000000" w:space="0" w:sz="0" w:val="nil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pages/catalogo-listado.html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rPr/>
            </w:pPr>
            <w:r w:rsidDel="00000000" w:rsidR="00000000" w:rsidRPr="00000000">
              <w:rPr>
                <w:rtl w:val="0"/>
              </w:rPr>
              <w:t xml:space="preserve">Listar los registros del catálogo seleccionado.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rPr/>
            </w:pPr>
            <w:r w:rsidDel="00000000" w:rsidR="00000000" w:rsidRPr="00000000">
              <w:rPr>
                <w:rtl w:val="0"/>
              </w:rPr>
              <w:t xml:space="preserve">Nombre del catálogo, tabla de registros y acciones para registrar o modificar información.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000000" w:space="0" w:sz="0" w:val="nil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pages/catalogo-formulario.html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rPr/>
            </w:pPr>
            <w:r w:rsidDel="00000000" w:rsidR="00000000" w:rsidRPr="00000000">
              <w:rPr>
                <w:rtl w:val="0"/>
              </w:rPr>
              <w:t xml:space="preserve">Registrar o modificar un elemento del catálogo seleccionado.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rPr/>
            </w:pPr>
            <w:r w:rsidDel="00000000" w:rsidR="00000000" w:rsidRPr="00000000">
              <w:rPr>
                <w:rtl w:val="0"/>
              </w:rPr>
              <w:t xml:space="preserve">Campos correspondientes al catálogo, mensajes de validación y botones para guardar o cancelar.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000000" w:space="0" w:sz="0" w:val="nil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pages/cursos.html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rPr/>
            </w:pPr>
            <w:r w:rsidDel="00000000" w:rsidR="00000000" w:rsidRPr="00000000">
              <w:rPr>
                <w:rtl w:val="0"/>
              </w:rPr>
              <w:t xml:space="preserve">Listar los cursos registrados y ofrecer acceso a su registro, consulta y modificación.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rPr/>
            </w:pPr>
            <w:r w:rsidDel="00000000" w:rsidR="00000000" w:rsidRPr="00000000">
              <w:rPr>
                <w:rtl w:val="0"/>
              </w:rPr>
              <w:t xml:space="preserve">Tabla con información general de los cursos y acciones para registrar, consultar o editar.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000000" w:space="0" w:sz="0" w:val="nil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pages/curso-formulario.html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rPr/>
            </w:pPr>
            <w:r w:rsidDel="00000000" w:rsidR="00000000" w:rsidRPr="00000000">
              <w:rPr>
                <w:rtl w:val="0"/>
              </w:rPr>
              <w:t xml:space="preserve">Registrar progresivamente la información de un curso o modificar un registro existente.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rPr/>
            </w:pPr>
            <w:r w:rsidDel="00000000" w:rsidR="00000000" w:rsidRPr="00000000">
              <w:rPr>
                <w:rtl w:val="0"/>
              </w:rPr>
              <w:t xml:space="preserve">Campos organizados por secciones, selección de valores de catálogos, mensajes de validación y opciones de guardado.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000000" w:space="0" w:sz="0" w:val="nil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pages/curso-detalle.html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rPr/>
            </w:pPr>
            <w:r w:rsidDel="00000000" w:rsidR="00000000" w:rsidRPr="00000000">
              <w:rPr>
                <w:rtl w:val="0"/>
              </w:rPr>
              <w:t xml:space="preserve">Consultar la información registrada de un curso.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rPr/>
            </w:pPr>
            <w:r w:rsidDel="00000000" w:rsidR="00000000" w:rsidRPr="00000000">
              <w:rPr>
                <w:rtl w:val="0"/>
              </w:rPr>
              <w:t xml:space="preserve">Datos del curso organizados por secciones y opciones para regresar al listado o acceder a la edición según el rol.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000000" w:space="0" w:sz="0" w:val="nil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pages/cambiar-contrasena.html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rPr/>
            </w:pPr>
            <w:r w:rsidDel="00000000" w:rsidR="00000000" w:rsidRPr="00000000">
              <w:rPr>
                <w:rtl w:val="0"/>
              </w:rPr>
              <w:t xml:space="preserve">Permitir el cambio de contraseña dentro del prototipo.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rPr/>
            </w:pPr>
            <w:r w:rsidDel="00000000" w:rsidR="00000000" w:rsidRPr="00000000">
              <w:rPr>
                <w:rtl w:val="0"/>
              </w:rPr>
              <w:t xml:space="preserve">Campos de contraseña actual, nueva contraseña y confirmación, botón para guardar y mensajes de validación.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000000" w:space="0" w:sz="0" w:val="nil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pages/recuperar-contrasena.html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rPr/>
            </w:pPr>
            <w:r w:rsidDel="00000000" w:rsidR="00000000" w:rsidRPr="00000000">
              <w:rPr>
                <w:rtl w:val="0"/>
              </w:rPr>
              <w:t xml:space="preserve">Representar la solicitud de recuperación de contraseña.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rPr/>
            </w:pPr>
            <w:r w:rsidDel="00000000" w:rsidR="00000000" w:rsidRPr="00000000">
              <w:rPr>
                <w:rtl w:val="0"/>
              </w:rPr>
              <w:t xml:space="preserve">Campo de correo, botón de solicitud y mensajes de validación.</w:t>
            </w:r>
          </w:p>
        </w:tc>
      </w:tr>
    </w:tbl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pStyle w:val="Heading1"/>
        <w:keepNext w:val="0"/>
        <w:keepLines w:val="0"/>
        <w:pBdr>
          <w:bottom w:color="2e75b6" w:space="4" w:sz="6" w:val="single"/>
        </w:pBdr>
        <w:spacing w:after="160" w:before="320" w:line="240" w:lineRule="auto"/>
        <w:rPr>
          <w:b w:val="1"/>
          <w:bCs w:val="1"/>
          <w:color w:val="1f4e79"/>
          <w:sz w:val="30"/>
          <w:szCs w:val="30"/>
        </w:rPr>
      </w:pPr>
      <w:bookmarkStart w:colFirst="0" w:colLast="0" w:name="_f2qv5aifks7" w:id="15"/>
      <w:bookmarkEnd w:id="15"/>
      <w:r w:rsidDel="00000000" w:rsidR="00000000" w:rsidRPr="00000000">
        <w:rPr>
          <w:b w:val="1"/>
          <w:bCs w:val="1"/>
          <w:color w:val="1f4e79"/>
          <w:sz w:val="30"/>
          <w:szCs w:val="30"/>
          <w:rtl w:val="0"/>
        </w:rPr>
        <w:t xml:space="preserve">4. Diseño de la Interfaz</w:t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rPr>
          <w:rtl w:val="0"/>
        </w:rPr>
        <w:t xml:space="preserve">Pendiente de agregar</w:t>
      </w:r>
    </w:p>
    <w:p w:rsidR="00000000" w:rsidDel="00000000" w:rsidP="00000000" w:rsidRDefault="00000000" w:rsidRPr="00000000" w14:paraId="0000009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pStyle w:val="Heading1"/>
        <w:keepNext w:val="0"/>
        <w:keepLines w:val="0"/>
        <w:pBdr>
          <w:bottom w:color="2e75b6" w:space="4" w:sz="6" w:val="single"/>
        </w:pBdr>
        <w:spacing w:after="160" w:before="320" w:line="240" w:lineRule="auto"/>
        <w:rPr>
          <w:b w:val="1"/>
          <w:bCs w:val="1"/>
          <w:color w:val="1f4e79"/>
          <w:sz w:val="30"/>
          <w:szCs w:val="30"/>
        </w:rPr>
      </w:pPr>
      <w:bookmarkStart w:colFirst="0" w:colLast="0" w:name="_ooklqu8sd59s" w:id="16"/>
      <w:bookmarkEnd w:id="1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pStyle w:val="Heading1"/>
        <w:keepNext w:val="0"/>
        <w:keepLines w:val="0"/>
        <w:pBdr>
          <w:bottom w:color="2e75b6" w:space="4" w:sz="6" w:val="single"/>
        </w:pBdr>
        <w:spacing w:after="160" w:before="320" w:line="240" w:lineRule="auto"/>
        <w:rPr>
          <w:b w:val="1"/>
          <w:bCs w:val="1"/>
          <w:color w:val="1f4e79"/>
          <w:sz w:val="30"/>
          <w:szCs w:val="30"/>
        </w:rPr>
      </w:pPr>
      <w:bookmarkStart w:colFirst="0" w:colLast="0" w:name="_cm00ez9i76uc" w:id="17"/>
      <w:bookmarkEnd w:id="1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pStyle w:val="Heading1"/>
        <w:keepNext w:val="0"/>
        <w:keepLines w:val="0"/>
        <w:pBdr>
          <w:bottom w:color="2e75b6" w:space="4" w:sz="6" w:val="single"/>
        </w:pBdr>
        <w:spacing w:after="160" w:before="320" w:line="240" w:lineRule="auto"/>
        <w:rPr>
          <w:b w:val="1"/>
          <w:bCs w:val="1"/>
          <w:color w:val="1f4e79"/>
          <w:sz w:val="30"/>
          <w:szCs w:val="30"/>
        </w:rPr>
      </w:pPr>
      <w:bookmarkStart w:colFirst="0" w:colLast="0" w:name="_96dpemfb6fdo" w:id="18"/>
      <w:bookmarkEnd w:id="1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1"/>
        <w:keepNext w:val="0"/>
        <w:keepLines w:val="0"/>
        <w:pBdr>
          <w:bottom w:color="2e75b6" w:space="4" w:sz="6" w:val="single"/>
        </w:pBdr>
        <w:spacing w:after="160" w:before="320" w:line="240" w:lineRule="auto"/>
        <w:rPr>
          <w:b w:val="1"/>
          <w:bCs w:val="1"/>
          <w:color w:val="1f4e79"/>
          <w:sz w:val="30"/>
          <w:szCs w:val="30"/>
        </w:rPr>
      </w:pPr>
      <w:bookmarkStart w:colFirst="0" w:colLast="0" w:name="_o74fz5c0o4z8" w:id="19"/>
      <w:bookmarkEnd w:id="19"/>
      <w:r w:rsidDel="00000000" w:rsidR="00000000" w:rsidRPr="00000000">
        <w:rPr>
          <w:b w:val="1"/>
          <w:bCs w:val="1"/>
          <w:color w:val="1f4e79"/>
          <w:sz w:val="30"/>
          <w:szCs w:val="30"/>
          <w:rtl w:val="0"/>
        </w:rPr>
        <w:t xml:space="preserve">5. Diseño de la Maquetación (HTML)</w:t>
      </w:r>
    </w:p>
    <w:p w:rsidR="00000000" w:rsidDel="00000000" w:rsidP="00000000" w:rsidRDefault="00000000" w:rsidRPr="00000000" w14:paraId="0000009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Se utilizarán etiquetas semánticas para organizar el contenido y controles de formulario adecuados para cada dato. La estructura mantendrá nombres e identificadores comunes para facilitar su integración con los estilos CSS y la validación mediante JavaScript nativo.</w:t>
      </w:r>
    </w:p>
    <w:p w:rsidR="00000000" w:rsidDel="00000000" w:rsidP="00000000" w:rsidRDefault="00000000" w:rsidRPr="00000000" w14:paraId="000000A0">
      <w:pPr>
        <w:pStyle w:val="Heading2"/>
        <w:keepNext w:val="0"/>
        <w:keepLines w:val="0"/>
        <w:spacing w:before="220" w:line="240" w:lineRule="auto"/>
        <w:rPr>
          <w:b w:val="1"/>
          <w:bCs w:val="1"/>
          <w:color w:val="2e75b6"/>
          <w:sz w:val="25"/>
          <w:szCs w:val="25"/>
        </w:rPr>
      </w:pPr>
      <w:bookmarkStart w:colFirst="0" w:colLast="0" w:name="_bg0elh38v47x" w:id="20"/>
      <w:bookmarkEnd w:id="20"/>
      <w:r w:rsidDel="00000000" w:rsidR="00000000" w:rsidRPr="00000000">
        <w:rPr>
          <w:b w:val="1"/>
          <w:bCs w:val="1"/>
          <w:color w:val="2e75b6"/>
          <w:sz w:val="25"/>
          <w:szCs w:val="25"/>
          <w:rtl w:val="0"/>
        </w:rPr>
        <w:t xml:space="preserve">5.1 Estructura semántica</w:t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rtl w:val="0"/>
        </w:rPr>
      </w:r>
    </w:p>
    <w:tbl>
      <w:tblPr>
        <w:tblStyle w:val="Table4"/>
        <w:tblW w:w="6446.794150731159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404.8715258907246"/>
        <w:gridCol w:w="4041.9226248404348"/>
        <w:tblGridChange w:id="0">
          <w:tblGrid>
            <w:gridCol w:w="2404.8715258907246"/>
            <w:gridCol w:w="4041.9226248404348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Etiqueta</w:t>
            </w:r>
          </w:p>
        </w:tc>
        <w:tc>
          <w:tcPr>
            <w:tcBorders>
              <w:top w:color="bfbfbf" w:space="0" w:sz="4" w:val="single"/>
              <w:left w:color="000000" w:space="0" w:sz="0" w:val="nil"/>
              <w:bottom w:color="bfbfbf" w:space="0" w:sz="4" w:val="single"/>
              <w:right w:color="bfbfbf" w:space="0" w:sz="4" w:val="single"/>
            </w:tcBorders>
            <w:shd w:fill="1f4e79" w:val="clear"/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Aplicación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000000" w:space="0" w:sz="0" w:val="nil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header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rPr/>
            </w:pPr>
            <w:r w:rsidDel="00000000" w:rsidR="00000000" w:rsidRPr="00000000">
              <w:rPr>
                <w:rtl w:val="0"/>
              </w:rPr>
              <w:t xml:space="preserve">Presentar la identidad visual y el nombre del sistema o de la página.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000000" w:space="0" w:sz="0" w:val="nil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nav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rPr/>
            </w:pPr>
            <w:r w:rsidDel="00000000" w:rsidR="00000000" w:rsidRPr="00000000">
              <w:rPr>
                <w:rtl w:val="0"/>
              </w:rPr>
              <w:t xml:space="preserve">Agrupar los enlaces de navegación y los accesos a los módulos disponibles.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000000" w:space="0" w:sz="0" w:val="nil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main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A9">
            <w:pPr>
              <w:rPr/>
            </w:pPr>
            <w:r w:rsidDel="00000000" w:rsidR="00000000" w:rsidRPr="00000000">
              <w:rPr>
                <w:rtl w:val="0"/>
              </w:rPr>
              <w:t xml:space="preserve">Contener la información principal de cada página, como el panel, el listado o el formulario.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000000" w:space="0" w:sz="0" w:val="nil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AA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section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AB">
            <w:pPr>
              <w:rPr/>
            </w:pPr>
            <w:r w:rsidDel="00000000" w:rsidR="00000000" w:rsidRPr="00000000">
              <w:rPr>
                <w:rtl w:val="0"/>
              </w:rPr>
              <w:t xml:space="preserve">Organizar bloques de contenido relacionados y las secciones de información de los cursos.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000000" w:space="0" w:sz="0" w:val="nil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AC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h1, h2 y h3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AD">
            <w:pPr>
              <w:rPr/>
            </w:pPr>
            <w:r w:rsidDel="00000000" w:rsidR="00000000" w:rsidRPr="00000000">
              <w:rPr>
                <w:rtl w:val="0"/>
              </w:rPr>
              <w:t xml:space="preserve">Identificar el título principal y los títulos de las subsecciones.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000000" w:space="0" w:sz="0" w:val="nil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AE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footer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AF">
            <w:pPr>
              <w:rPr/>
            </w:pPr>
            <w:r w:rsidDel="00000000" w:rsidR="00000000" w:rsidRPr="00000000">
              <w:rPr>
                <w:rtl w:val="0"/>
              </w:rPr>
              <w:t xml:space="preserve">Mostrar la información institucional o del proyecto correspondiente al pie de página.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000000" w:space="0" w:sz="0" w:val="nil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B0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table, thead, tbody, th y td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B1">
            <w:pPr>
              <w:rPr/>
            </w:pPr>
            <w:r w:rsidDel="00000000" w:rsidR="00000000" w:rsidRPr="00000000">
              <w:rPr>
                <w:rtl w:val="0"/>
              </w:rPr>
              <w:t xml:space="preserve">Organizar los listados de usuarios, registros de catálogos y cursos mediante encabezados y filas de datos.</w:t>
            </w:r>
          </w:p>
        </w:tc>
      </w:tr>
    </w:tbl>
    <w:p w:rsidR="00000000" w:rsidDel="00000000" w:rsidP="00000000" w:rsidRDefault="00000000" w:rsidRPr="00000000" w14:paraId="000000B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pStyle w:val="Heading2"/>
        <w:keepNext w:val="0"/>
        <w:keepLines w:val="0"/>
        <w:spacing w:before="220" w:line="240" w:lineRule="auto"/>
        <w:rPr>
          <w:b w:val="1"/>
          <w:bCs w:val="1"/>
          <w:color w:val="2e75b6"/>
          <w:sz w:val="25"/>
          <w:szCs w:val="25"/>
        </w:rPr>
      </w:pPr>
      <w:bookmarkStart w:colFirst="0" w:colLast="0" w:name="_nx594hr1r0p6" w:id="21"/>
      <w:bookmarkEnd w:id="21"/>
      <w:r w:rsidDel="00000000" w:rsidR="00000000" w:rsidRPr="00000000">
        <w:rPr>
          <w:b w:val="1"/>
          <w:bCs w:val="1"/>
          <w:color w:val="2e75b6"/>
          <w:sz w:val="25"/>
          <w:szCs w:val="25"/>
          <w:rtl w:val="0"/>
        </w:rPr>
        <w:t xml:space="preserve">5.2 Estructura de los formularios</w:t>
      </w:r>
    </w:p>
    <w:p w:rsidR="00000000" w:rsidDel="00000000" w:rsidP="00000000" w:rsidRDefault="00000000" w:rsidRPr="00000000" w14:paraId="000000B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Cada formulario se delimitará con la etiqueta “form”. Los controles tendrán un identificador id único dentro de la página y un atributo “name” que permita reconocer el dato. Cada campo editable tendrá una etiqueta visible “label”, cuyo atributo “for” coincidirá con el id del control, para facilitar su identificación y uso.</w:t>
      </w:r>
    </w:p>
    <w:p w:rsidR="00000000" w:rsidDel="00000000" w:rsidP="00000000" w:rsidRDefault="00000000" w:rsidRPr="00000000" w14:paraId="000000B5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pStyle w:val="Heading3"/>
        <w:keepNext w:val="0"/>
        <w:keepLines w:val="0"/>
        <w:spacing w:before="220" w:line="240" w:lineRule="auto"/>
        <w:rPr/>
      </w:pPr>
      <w:bookmarkStart w:colFirst="0" w:colLast="0" w:name="_28bq6yyhjrwf" w:id="22"/>
      <w:bookmarkEnd w:id="22"/>
      <w:r w:rsidDel="00000000" w:rsidR="00000000" w:rsidRPr="00000000">
        <w:rPr>
          <w:rtl w:val="0"/>
        </w:rPr>
        <w:t xml:space="preserve">5.2.1 Formularios de acceso y gestión de contraseñas</w:t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rPr>
          <w:rtl w:val="0"/>
        </w:rPr>
      </w:r>
    </w:p>
    <w:tbl>
      <w:tblPr>
        <w:tblStyle w:val="Table5"/>
        <w:tblW w:w="9025.511811023625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069.385304737461"/>
        <w:gridCol w:w="3478.063253143082"/>
        <w:gridCol w:w="3478.063253143082"/>
        <w:tblGridChange w:id="0">
          <w:tblGrid>
            <w:gridCol w:w="2069.385304737461"/>
            <w:gridCol w:w="3478.063253143082"/>
            <w:gridCol w:w="3478.063253143082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B8">
            <w:pPr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Página</w:t>
            </w:r>
          </w:p>
        </w:tc>
        <w:tc>
          <w:tcPr>
            <w:tcBorders>
              <w:top w:color="bfbfbf" w:space="0" w:sz="4" w:val="single"/>
              <w:left w:color="000000" w:space="0" w:sz="0" w:val="nil"/>
              <w:bottom w:color="bfbfbf" w:space="0" w:sz="4" w:val="single"/>
              <w:right w:color="bfbfbf" w:space="0" w:sz="4" w:val="single"/>
            </w:tcBorders>
            <w:shd w:fill="1f4e79" w:val="clear"/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B9">
            <w:pPr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Campos previstos</w:t>
            </w:r>
          </w:p>
        </w:tc>
        <w:tc>
          <w:tcPr>
            <w:tcBorders>
              <w:top w:color="bfbfbf" w:space="0" w:sz="4" w:val="single"/>
              <w:left w:color="000000" w:space="0" w:sz="0" w:val="nil"/>
              <w:bottom w:color="bfbfbf" w:space="0" w:sz="4" w:val="single"/>
              <w:right w:color="bfbfbf" w:space="0" w:sz="4" w:val="single"/>
            </w:tcBorders>
            <w:shd w:fill="1f4e79" w:val="clear"/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BA">
            <w:pPr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Controles HTML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000000" w:space="0" w:sz="0" w:val="nil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BB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login.html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BC">
            <w:pPr>
              <w:rPr/>
            </w:pPr>
            <w:r w:rsidDel="00000000" w:rsidR="00000000" w:rsidRPr="00000000">
              <w:rPr>
                <w:rtl w:val="0"/>
              </w:rPr>
              <w:t xml:space="preserve">Correo institucional y contraseña.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BD">
            <w:pPr>
              <w:rPr/>
            </w:pPr>
            <w:r w:rsidDel="00000000" w:rsidR="00000000" w:rsidRPr="00000000">
              <w:rPr>
                <w:rtl w:val="0"/>
              </w:rPr>
              <w:t xml:space="preserve">input type="email" y input type="password".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000000" w:space="0" w:sz="0" w:val="nil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BE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cambiar-contrasena.html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BF">
            <w:pPr>
              <w:rPr/>
            </w:pPr>
            <w:r w:rsidDel="00000000" w:rsidR="00000000" w:rsidRPr="00000000">
              <w:rPr>
                <w:rtl w:val="0"/>
              </w:rPr>
              <w:t xml:space="preserve">Contraseña actual, nueva contraseña y confirmación.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C0">
            <w:pPr>
              <w:rPr/>
            </w:pPr>
            <w:r w:rsidDel="00000000" w:rsidR="00000000" w:rsidRPr="00000000">
              <w:rPr>
                <w:rtl w:val="0"/>
              </w:rPr>
              <w:t xml:space="preserve">Tres controles input type="password".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000000" w:space="0" w:sz="0" w:val="nil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C1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recuperar-contrasena.html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C2">
            <w:pPr>
              <w:rPr/>
            </w:pPr>
            <w:r w:rsidDel="00000000" w:rsidR="00000000" w:rsidRPr="00000000">
              <w:rPr>
                <w:rtl w:val="0"/>
              </w:rPr>
              <w:t xml:space="preserve">Correo electrónico para representar la solicitud de recuperación.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C3">
            <w:pPr>
              <w:rPr/>
            </w:pPr>
            <w:r w:rsidDel="00000000" w:rsidR="00000000" w:rsidRPr="00000000">
              <w:rPr>
                <w:rtl w:val="0"/>
              </w:rPr>
              <w:t xml:space="preserve">input type="email".</w:t>
            </w:r>
          </w:p>
        </w:tc>
      </w:tr>
    </w:tbl>
    <w:p w:rsidR="00000000" w:rsidDel="00000000" w:rsidP="00000000" w:rsidRDefault="00000000" w:rsidRPr="00000000" w14:paraId="000000C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pStyle w:val="Heading3"/>
        <w:keepNext w:val="0"/>
        <w:keepLines w:val="0"/>
        <w:spacing w:before="220" w:line="240" w:lineRule="auto"/>
        <w:rPr/>
      </w:pPr>
      <w:bookmarkStart w:colFirst="0" w:colLast="0" w:name="_eprxzlmoo47k" w:id="23"/>
      <w:bookmarkEnd w:id="23"/>
      <w:r w:rsidDel="00000000" w:rsidR="00000000" w:rsidRPr="00000000">
        <w:rPr>
          <w:rtl w:val="0"/>
        </w:rPr>
        <w:t xml:space="preserve">5.2.2 Formulario de usuarios</w:t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rPr>
          <w:rtl w:val="0"/>
        </w:rPr>
      </w:r>
    </w:p>
    <w:tbl>
      <w:tblPr>
        <w:tblStyle w:val="Table6"/>
        <w:tblW w:w="6956.12650628616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478.063253143082"/>
        <w:gridCol w:w="3478.063253143082"/>
        <w:tblGridChange w:id="0">
          <w:tblGrid>
            <w:gridCol w:w="3478.063253143082"/>
            <w:gridCol w:w="3478.063253143082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tcBorders>
              <w:top w:color="bfbfbf" w:space="0" w:sz="4" w:val="single"/>
              <w:left w:color="000000" w:space="0" w:sz="0" w:val="nil"/>
              <w:bottom w:color="bfbfbf" w:space="0" w:sz="4" w:val="single"/>
              <w:right w:color="bfbfbf" w:space="0" w:sz="4" w:val="single"/>
            </w:tcBorders>
            <w:shd w:fill="1f4e79" w:val="clear"/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C8">
            <w:pPr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Campos previstos</w:t>
            </w:r>
          </w:p>
        </w:tc>
        <w:tc>
          <w:tcPr>
            <w:tcBorders>
              <w:top w:color="bfbfbf" w:space="0" w:sz="4" w:val="single"/>
              <w:left w:color="000000" w:space="0" w:sz="0" w:val="nil"/>
              <w:bottom w:color="bfbfbf" w:space="0" w:sz="4" w:val="single"/>
              <w:right w:color="bfbfbf" w:space="0" w:sz="4" w:val="single"/>
            </w:tcBorders>
            <w:shd w:fill="1f4e79" w:val="clear"/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C9">
            <w:pPr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Controles HTML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CA">
            <w:pPr>
              <w:rPr/>
            </w:pPr>
            <w:r w:rsidDel="00000000" w:rsidR="00000000" w:rsidRPr="00000000">
              <w:rPr>
                <w:rtl w:val="0"/>
              </w:rPr>
              <w:t xml:space="preserve">Nombre, primer apellido, segundo apellido e identificación.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CB">
            <w:pPr>
              <w:rPr/>
            </w:pPr>
            <w:r w:rsidDel="00000000" w:rsidR="00000000" w:rsidRPr="00000000">
              <w:rPr>
                <w:rtl w:val="0"/>
              </w:rPr>
              <w:t xml:space="preserve">input type="text".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CC">
            <w:pPr>
              <w:rPr/>
            </w:pPr>
            <w:r w:rsidDel="00000000" w:rsidR="00000000" w:rsidRPr="00000000">
              <w:rPr>
                <w:rtl w:val="0"/>
              </w:rPr>
              <w:t xml:space="preserve">Correo institucional y correo personal.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CD">
            <w:pPr>
              <w:rPr/>
            </w:pPr>
            <w:r w:rsidDel="00000000" w:rsidR="00000000" w:rsidRPr="00000000">
              <w:rPr>
                <w:rtl w:val="0"/>
              </w:rPr>
              <w:t xml:space="preserve">input type="email".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CE">
            <w:pPr>
              <w:rPr/>
            </w:pPr>
            <w:r w:rsidDel="00000000" w:rsidR="00000000" w:rsidRPr="00000000">
              <w:rPr>
                <w:rtl w:val="0"/>
              </w:rPr>
              <w:t xml:space="preserve">Teléfono celular.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CF">
            <w:pPr>
              <w:rPr/>
            </w:pPr>
            <w:r w:rsidDel="00000000" w:rsidR="00000000" w:rsidRPr="00000000">
              <w:rPr>
                <w:rtl w:val="0"/>
              </w:rPr>
              <w:t xml:space="preserve">input type="tel".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D0">
            <w:pPr>
              <w:rPr/>
            </w:pPr>
            <w:r w:rsidDel="00000000" w:rsidR="00000000" w:rsidRPr="00000000">
              <w:rPr>
                <w:rtl w:val="0"/>
              </w:rPr>
              <w:t xml:space="preserve">Fecha de nacimiento.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D1">
            <w:pPr>
              <w:rPr/>
            </w:pPr>
            <w:r w:rsidDel="00000000" w:rsidR="00000000" w:rsidRPr="00000000">
              <w:rPr>
                <w:rtl w:val="0"/>
              </w:rPr>
              <w:t xml:space="preserve">input type="date".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D2">
            <w:pPr>
              <w:rPr/>
            </w:pPr>
            <w:r w:rsidDel="00000000" w:rsidR="00000000" w:rsidRPr="00000000">
              <w:rPr>
                <w:rtl w:val="0"/>
              </w:rPr>
              <w:t xml:space="preserve">Sexo y rol.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D3">
            <w:pPr>
              <w:rPr/>
            </w:pPr>
            <w:r w:rsidDel="00000000" w:rsidR="00000000" w:rsidRPr="00000000">
              <w:rPr>
                <w:rtl w:val="0"/>
              </w:rPr>
              <w:t xml:space="preserve">select con las opciones correspondientes.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D4">
            <w:pPr>
              <w:rPr/>
            </w:pPr>
            <w:r w:rsidDel="00000000" w:rsidR="00000000" w:rsidRPr="00000000">
              <w:rPr>
                <w:rtl w:val="0"/>
              </w:rPr>
              <w:t xml:space="preserve">Contraseña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D5">
            <w:pPr>
              <w:rPr/>
            </w:pPr>
            <w:r w:rsidDel="00000000" w:rsidR="00000000" w:rsidRPr="00000000">
              <w:rPr>
                <w:rtl w:val="0"/>
              </w:rPr>
              <w:t xml:space="preserve">input type="password".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D6">
            <w:pPr>
              <w:rPr/>
            </w:pPr>
            <w:r w:rsidDel="00000000" w:rsidR="00000000" w:rsidRPr="00000000">
              <w:rPr>
                <w:rtl w:val="0"/>
              </w:rPr>
              <w:t xml:space="preserve">Imagen de perfil opcional.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D7">
            <w:pPr>
              <w:rPr/>
            </w:pPr>
            <w:r w:rsidDel="00000000" w:rsidR="00000000" w:rsidRPr="00000000">
              <w:rPr>
                <w:rtl w:val="0"/>
              </w:rPr>
              <w:t xml:space="preserve">input type="file".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D8">
            <w:pPr>
              <w:rPr/>
            </w:pPr>
            <w:r w:rsidDel="00000000" w:rsidR="00000000" w:rsidRPr="00000000">
              <w:rPr>
                <w:rtl w:val="0"/>
              </w:rPr>
              <w:t xml:space="preserve">Edad calculada.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D9">
            <w:pPr>
              <w:rPr/>
            </w:pPr>
            <w:r w:rsidDel="00000000" w:rsidR="00000000" w:rsidRPr="00000000">
              <w:rPr>
                <w:rtl w:val="0"/>
              </w:rPr>
              <w:t xml:space="preserve">output, actualizado mediante JavaScript.</w:t>
            </w:r>
          </w:p>
        </w:tc>
      </w:tr>
    </w:tbl>
    <w:p w:rsidR="00000000" w:rsidDel="00000000" w:rsidP="00000000" w:rsidRDefault="00000000" w:rsidRPr="00000000" w14:paraId="000000D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pStyle w:val="Heading3"/>
        <w:keepNext w:val="0"/>
        <w:keepLines w:val="0"/>
        <w:spacing w:before="220" w:line="240" w:lineRule="auto"/>
        <w:rPr/>
      </w:pPr>
      <w:bookmarkStart w:colFirst="0" w:colLast="0" w:name="_483q2c4c212g" w:id="24"/>
      <w:bookmarkEnd w:id="24"/>
      <w:r w:rsidDel="00000000" w:rsidR="00000000" w:rsidRPr="00000000">
        <w:rPr>
          <w:rtl w:val="0"/>
        </w:rPr>
        <w:t xml:space="preserve">5.2.3 Formulario de catálogos</w:t>
      </w:r>
    </w:p>
    <w:p w:rsidR="00000000" w:rsidDel="00000000" w:rsidP="00000000" w:rsidRDefault="00000000" w:rsidRPr="00000000" w14:paraId="000000DC">
      <w:pPr>
        <w:rPr/>
      </w:pPr>
      <w:r w:rsidDel="00000000" w:rsidR="00000000" w:rsidRPr="00000000">
        <w:rPr>
          <w:rtl w:val="0"/>
        </w:rPr>
      </w:r>
    </w:p>
    <w:tbl>
      <w:tblPr>
        <w:tblStyle w:val="Table7"/>
        <w:tblW w:w="6956.12650628616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478.063253143082"/>
        <w:gridCol w:w="3478.063253143082"/>
        <w:tblGridChange w:id="0">
          <w:tblGrid>
            <w:gridCol w:w="3478.063253143082"/>
            <w:gridCol w:w="3478.063253143082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tcBorders>
              <w:top w:color="bfbfbf" w:space="0" w:sz="4" w:val="single"/>
              <w:left w:color="000000" w:space="0" w:sz="0" w:val="nil"/>
              <w:bottom w:color="bfbfbf" w:space="0" w:sz="4" w:val="single"/>
              <w:right w:color="bfbfbf" w:space="0" w:sz="4" w:val="single"/>
            </w:tcBorders>
            <w:shd w:fill="1f4e79" w:val="clear"/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DD">
            <w:pPr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Catálogo</w:t>
            </w:r>
          </w:p>
        </w:tc>
        <w:tc>
          <w:tcPr>
            <w:tcBorders>
              <w:top w:color="bfbfbf" w:space="0" w:sz="4" w:val="single"/>
              <w:left w:color="000000" w:space="0" w:sz="0" w:val="nil"/>
              <w:bottom w:color="bfbfbf" w:space="0" w:sz="4" w:val="single"/>
              <w:right w:color="bfbfbf" w:space="0" w:sz="4" w:val="single"/>
            </w:tcBorders>
            <w:shd w:fill="1f4e79" w:val="clear"/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DE">
            <w:pPr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Campos previstos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DF">
            <w:pPr>
              <w:rPr/>
            </w:pPr>
            <w:r w:rsidDel="00000000" w:rsidR="00000000" w:rsidRPr="00000000">
              <w:rPr>
                <w:rtl w:val="0"/>
              </w:rPr>
              <w:t xml:space="preserve">Escuelas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E0">
            <w:pPr>
              <w:rPr/>
            </w:pPr>
            <w:r w:rsidDel="00000000" w:rsidR="00000000" w:rsidRPr="00000000">
              <w:rPr>
                <w:rtl w:val="0"/>
              </w:rPr>
              <w:t xml:space="preserve">Código, nombre y director asociado.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E1">
            <w:pPr>
              <w:rPr/>
            </w:pPr>
            <w:r w:rsidDel="00000000" w:rsidR="00000000" w:rsidRPr="00000000">
              <w:rPr>
                <w:rtl w:val="0"/>
              </w:rPr>
              <w:t xml:space="preserve">Carreras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E2">
            <w:pPr>
              <w:rPr/>
            </w:pPr>
            <w:r w:rsidDel="00000000" w:rsidR="00000000" w:rsidRPr="00000000">
              <w:rPr>
                <w:rtl w:val="0"/>
              </w:rPr>
              <w:t xml:space="preserve">Código, nombre y escuela asociada.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E3">
            <w:pPr>
              <w:rPr/>
            </w:pPr>
            <w:r w:rsidDel="00000000" w:rsidR="00000000" w:rsidRPr="00000000">
              <w:rPr>
                <w:rtl w:val="0"/>
              </w:rPr>
              <w:t xml:space="preserve">Estados del curso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E4">
            <w:pPr>
              <w:rPr/>
            </w:pPr>
            <w:r w:rsidDel="00000000" w:rsidR="00000000" w:rsidRPr="00000000">
              <w:rPr>
                <w:rtl w:val="0"/>
              </w:rPr>
              <w:t xml:space="preserve">Código, nombre y descripción.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E5">
            <w:pPr>
              <w:rPr/>
            </w:pPr>
            <w:r w:rsidDel="00000000" w:rsidR="00000000" w:rsidRPr="00000000">
              <w:rPr>
                <w:rtl w:val="0"/>
              </w:rPr>
              <w:t xml:space="preserve">Áreas SEFIA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E6">
            <w:pPr>
              <w:rPr/>
            </w:pPr>
            <w:r w:rsidDel="00000000" w:rsidR="00000000" w:rsidRPr="00000000">
              <w:rPr>
                <w:rtl w:val="0"/>
              </w:rPr>
              <w:t xml:space="preserve">Código autonumérico, nombre y descripción opcional.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E7">
            <w:pPr>
              <w:rPr/>
            </w:pPr>
            <w:r w:rsidDel="00000000" w:rsidR="00000000" w:rsidRPr="00000000">
              <w:rPr>
                <w:rtl w:val="0"/>
              </w:rPr>
              <w:t xml:space="preserve">Temáticas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E8">
            <w:pPr>
              <w:rPr/>
            </w:pPr>
            <w:r w:rsidDel="00000000" w:rsidR="00000000" w:rsidRPr="00000000">
              <w:rPr>
                <w:rtl w:val="0"/>
              </w:rPr>
              <w:t xml:space="preserve">Código autonumérico, nombre y descripción opcional.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E9">
            <w:pPr>
              <w:rPr/>
            </w:pPr>
            <w:r w:rsidDel="00000000" w:rsidR="00000000" w:rsidRPr="00000000">
              <w:rPr>
                <w:rtl w:val="0"/>
              </w:rPr>
              <w:t xml:space="preserve">Metodologías de aprendizaje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EA">
            <w:pPr>
              <w:rPr/>
            </w:pPr>
            <w:r w:rsidDel="00000000" w:rsidR="00000000" w:rsidRPr="00000000">
              <w:rPr>
                <w:rtl w:val="0"/>
              </w:rPr>
              <w:t xml:space="preserve">Código numérico, nombre y descripción.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EB">
            <w:pPr>
              <w:rPr/>
            </w:pPr>
            <w:r w:rsidDel="00000000" w:rsidR="00000000" w:rsidRPr="00000000">
              <w:rPr>
                <w:rtl w:val="0"/>
              </w:rPr>
              <w:t xml:space="preserve">Niveles de complejidad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EC">
            <w:pPr>
              <w:rPr/>
            </w:pPr>
            <w:r w:rsidDel="00000000" w:rsidR="00000000" w:rsidRPr="00000000">
              <w:rPr>
                <w:rtl w:val="0"/>
              </w:rPr>
              <w:t xml:space="preserve">Código numérico, nombre y descripción.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ED">
            <w:pPr>
              <w:rPr/>
            </w:pPr>
            <w:r w:rsidDel="00000000" w:rsidR="00000000" w:rsidRPr="00000000">
              <w:rPr>
                <w:rtl w:val="0"/>
              </w:rPr>
              <w:t xml:space="preserve">Casas certificadoras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EE">
            <w:pPr>
              <w:rPr/>
            </w:pPr>
            <w:r w:rsidDel="00000000" w:rsidR="00000000" w:rsidRPr="00000000">
              <w:rPr>
                <w:rtl w:val="0"/>
              </w:rPr>
              <w:t xml:space="preserve">Código numérico y nombre.</w:t>
            </w:r>
          </w:p>
        </w:tc>
      </w:tr>
    </w:tbl>
    <w:p w:rsidR="00000000" w:rsidDel="00000000" w:rsidP="00000000" w:rsidRDefault="00000000" w:rsidRPr="00000000" w14:paraId="000000E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pStyle w:val="Heading3"/>
        <w:keepNext w:val="0"/>
        <w:keepLines w:val="0"/>
        <w:spacing w:before="220" w:line="240" w:lineRule="auto"/>
        <w:rPr/>
      </w:pPr>
      <w:bookmarkStart w:colFirst="0" w:colLast="0" w:name="_8jl0wpq6ajf0" w:id="25"/>
      <w:bookmarkEnd w:id="25"/>
      <w:r w:rsidDel="00000000" w:rsidR="00000000" w:rsidRPr="00000000">
        <w:rPr>
          <w:rtl w:val="0"/>
        </w:rPr>
        <w:t xml:space="preserve">5.2.4 Formulario de cursos</w:t>
      </w:r>
    </w:p>
    <w:p w:rsidR="00000000" w:rsidDel="00000000" w:rsidP="00000000" w:rsidRDefault="00000000" w:rsidRPr="00000000" w14:paraId="000000F1">
      <w:pPr>
        <w:rPr/>
      </w:pPr>
      <w:r w:rsidDel="00000000" w:rsidR="00000000" w:rsidRPr="00000000">
        <w:rPr>
          <w:rtl w:val="0"/>
        </w:rPr>
      </w:r>
    </w:p>
    <w:tbl>
      <w:tblPr>
        <w:tblStyle w:val="Table8"/>
        <w:tblW w:w="9025.511811023625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069.385304737461"/>
        <w:gridCol w:w="3478.063253143082"/>
        <w:gridCol w:w="3478.063253143082"/>
        <w:tblGridChange w:id="0">
          <w:tblGrid>
            <w:gridCol w:w="2069.385304737461"/>
            <w:gridCol w:w="3478.063253143082"/>
            <w:gridCol w:w="3478.063253143082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F2">
            <w:pPr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Sección</w:t>
            </w:r>
          </w:p>
        </w:tc>
        <w:tc>
          <w:tcPr>
            <w:tcBorders>
              <w:top w:color="bfbfbf" w:space="0" w:sz="4" w:val="single"/>
              <w:left w:color="000000" w:space="0" w:sz="0" w:val="nil"/>
              <w:bottom w:color="bfbfbf" w:space="0" w:sz="4" w:val="single"/>
              <w:right w:color="bfbfbf" w:space="0" w:sz="4" w:val="single"/>
            </w:tcBorders>
            <w:shd w:fill="1f4e79" w:val="clear"/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F3">
            <w:pPr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Campos previstos</w:t>
            </w:r>
          </w:p>
        </w:tc>
        <w:tc>
          <w:tcPr>
            <w:tcBorders>
              <w:top w:color="bfbfbf" w:space="0" w:sz="4" w:val="single"/>
              <w:left w:color="000000" w:space="0" w:sz="0" w:val="nil"/>
              <w:bottom w:color="bfbfbf" w:space="0" w:sz="4" w:val="single"/>
              <w:right w:color="bfbfbf" w:space="0" w:sz="4" w:val="single"/>
            </w:tcBorders>
            <w:shd w:fill="1f4e79" w:val="clear"/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F4">
            <w:pPr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Controles HTML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000000" w:space="0" w:sz="0" w:val="nil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F5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Identificación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F6">
            <w:pPr>
              <w:rPr/>
            </w:pPr>
            <w:r w:rsidDel="00000000" w:rsidR="00000000" w:rsidRPr="00000000">
              <w:rPr>
                <w:rtl w:val="0"/>
              </w:rPr>
              <w:t xml:space="preserve">Escuela, código y nombre del curso.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F7">
            <w:pPr>
              <w:rPr/>
            </w:pPr>
            <w:r w:rsidDel="00000000" w:rsidR="00000000" w:rsidRPr="00000000">
              <w:rPr>
                <w:rtl w:val="0"/>
              </w:rPr>
              <w:t xml:space="preserve">select para la escuela e input type="text" para código y nombre.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000000" w:space="0" w:sz="0" w:val="nil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F8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Clasificación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F9">
            <w:pPr>
              <w:rPr/>
            </w:pPr>
            <w:r w:rsidDel="00000000" w:rsidR="00000000" w:rsidRPr="00000000">
              <w:rPr>
                <w:rtl w:val="0"/>
              </w:rPr>
              <w:t xml:space="preserve">Estado del curso, área SEFIA, temática, metodología, nivel de complejidad y modalidad.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FA">
            <w:pPr>
              <w:rPr/>
            </w:pPr>
            <w:r w:rsidDel="00000000" w:rsidR="00000000" w:rsidRPr="00000000">
              <w:rPr>
                <w:rtl w:val="0"/>
              </w:rPr>
              <w:t xml:space="preserve">select con los valores correspondientes.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000000" w:space="0" w:sz="0" w:val="nil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FB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Carga académica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FC">
            <w:pPr>
              <w:rPr/>
            </w:pPr>
            <w:r w:rsidDel="00000000" w:rsidR="00000000" w:rsidRPr="00000000">
              <w:rPr>
                <w:rtl w:val="0"/>
              </w:rPr>
              <w:t xml:space="preserve">Créditos, horas de clase, horas extraclase y total de horas.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FD">
            <w:pPr>
              <w:rPr/>
            </w:pPr>
            <w:r w:rsidDel="00000000" w:rsidR="00000000" w:rsidRPr="00000000">
              <w:rPr>
                <w:rtl w:val="0"/>
              </w:rPr>
              <w:t xml:space="preserve">input type="number" para los valores editables y output para el total calculado.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000000" w:space="0" w:sz="0" w:val="nil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FE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Power Campus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FF">
            <w:pPr>
              <w:rPr/>
            </w:pPr>
            <w:r w:rsidDel="00000000" w:rsidR="00000000" w:rsidRPr="00000000">
              <w:rPr>
                <w:rtl w:val="0"/>
              </w:rPr>
              <w:t xml:space="preserve">Nombre del curso en Power Campus y cantidad de caracteres.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00">
            <w:pPr>
              <w:rPr/>
            </w:pPr>
            <w:r w:rsidDel="00000000" w:rsidR="00000000" w:rsidRPr="00000000">
              <w:rPr>
                <w:rtl w:val="0"/>
              </w:rPr>
              <w:t xml:space="preserve">input type="text" y output para la longitud calculada.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000000" w:space="0" w:sz="0" w:val="nil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01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Información descriptiva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02">
            <w:pPr>
              <w:rPr/>
            </w:pPr>
            <w:r w:rsidDel="00000000" w:rsidR="00000000" w:rsidRPr="00000000">
              <w:rPr>
                <w:rtl w:val="0"/>
              </w:rPr>
              <w:t xml:space="preserve">Descripción corta, metadescripción, descripción larga, competencia, capacidades específicas, requisitos indispensables y deseables, perfiles de ingreso y salida y palabras clave.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03">
            <w:pPr>
              <w:rPr/>
            </w:pPr>
            <w:r w:rsidDel="00000000" w:rsidR="00000000" w:rsidRPr="00000000">
              <w:rPr>
                <w:rtl w:val="0"/>
              </w:rPr>
              <w:t xml:space="preserve">textarea para los textos extensos e input type="text" para las palabras clave.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000000" w:space="0" w:sz="0" w:val="nil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04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Información administrativa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05">
            <w:pPr>
              <w:rPr/>
            </w:pPr>
            <w:r w:rsidDel="00000000" w:rsidR="00000000" w:rsidRPr="00000000">
              <w:rPr>
                <w:rtl w:val="0"/>
              </w:rPr>
              <w:t xml:space="preserve">Indicador de e-commerce, período de e-commerce, pertenencia a un programa, nombre del programa y moneda.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06">
            <w:pPr>
              <w:rPr/>
            </w:pPr>
            <w:r w:rsidDel="00000000" w:rsidR="00000000" w:rsidRPr="00000000">
              <w:rPr>
                <w:rtl w:val="0"/>
              </w:rPr>
              <w:t xml:space="preserve">select para las opciones e input type="text" para el período y el nombre del programa.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000000" w:space="0" w:sz="0" w:val="nil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07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Certificación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08">
            <w:pPr>
              <w:rPr/>
            </w:pPr>
            <w:r w:rsidDel="00000000" w:rsidR="00000000" w:rsidRPr="00000000">
              <w:rPr>
                <w:rtl w:val="0"/>
              </w:rPr>
              <w:t xml:space="preserve">Casa certificadora y nombre de la certificación, cuando corresponda.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09">
            <w:pPr>
              <w:rPr/>
            </w:pPr>
            <w:r w:rsidDel="00000000" w:rsidR="00000000" w:rsidRPr="00000000">
              <w:rPr>
                <w:rtl w:val="0"/>
              </w:rPr>
              <w:t xml:space="preserve">select e input type="text".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000000" w:space="0" w:sz="0" w:val="nil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0A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Información complementaria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0B">
            <w:pPr>
              <w:rPr/>
            </w:pPr>
            <w:r w:rsidDel="00000000" w:rsidR="00000000" w:rsidRPr="00000000">
              <w:rPr>
                <w:rtl w:val="0"/>
              </w:rPr>
              <w:t xml:space="preserve">Metadata y fechas de modificación del curso y de la metadata.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0C">
            <w:pPr>
              <w:rPr/>
            </w:pPr>
            <w:r w:rsidDel="00000000" w:rsidR="00000000" w:rsidRPr="00000000">
              <w:rPr>
                <w:rtl w:val="0"/>
              </w:rPr>
              <w:t xml:space="preserve">textarea para la metadata y elementos time para mostrar las fechas registradas automáticamente.</w:t>
            </w:r>
          </w:p>
        </w:tc>
      </w:tr>
    </w:tbl>
    <w:p w:rsidR="00000000" w:rsidDel="00000000" w:rsidP="00000000" w:rsidRDefault="00000000" w:rsidRPr="00000000" w14:paraId="000001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formulario permitirá guardar un registro inicial con escuela, código y nombre del curso. Los demás campos podrán completarse posteriormente, manteniendo la validación del formato y los límites de los datos que se ingresen.</w:t>
      </w:r>
    </w:p>
    <w:p w:rsidR="00000000" w:rsidDel="00000000" w:rsidP="00000000" w:rsidRDefault="00000000" w:rsidRPr="00000000" w14:paraId="0000010F">
      <w:pPr>
        <w:pStyle w:val="Heading2"/>
        <w:keepNext w:val="0"/>
        <w:keepLines w:val="0"/>
        <w:spacing w:before="220" w:line="240" w:lineRule="auto"/>
        <w:rPr>
          <w:b w:val="1"/>
          <w:bCs w:val="1"/>
          <w:color w:val="2e75b6"/>
          <w:sz w:val="25"/>
          <w:szCs w:val="25"/>
        </w:rPr>
      </w:pPr>
      <w:bookmarkStart w:colFirst="0" w:colLast="0" w:name="_ruzf916lzf4u" w:id="26"/>
      <w:bookmarkEnd w:id="26"/>
      <w:r w:rsidDel="00000000" w:rsidR="00000000" w:rsidRPr="00000000">
        <w:rPr>
          <w:b w:val="1"/>
          <w:bCs w:val="1"/>
          <w:color w:val="2e75b6"/>
          <w:sz w:val="25"/>
          <w:szCs w:val="25"/>
          <w:rtl w:val="0"/>
        </w:rPr>
        <w:t xml:space="preserve">5.3 Atributos de validación nativa</w:t>
      </w:r>
    </w:p>
    <w:p w:rsidR="00000000" w:rsidDel="00000000" w:rsidP="00000000" w:rsidRDefault="00000000" w:rsidRPr="00000000" w14:paraId="00000110">
      <w:pPr>
        <w:rPr/>
      </w:pPr>
      <w:r w:rsidDel="00000000" w:rsidR="00000000" w:rsidRPr="00000000">
        <w:rPr>
          <w:rtl w:val="0"/>
        </w:rPr>
      </w:r>
    </w:p>
    <w:tbl>
      <w:tblPr>
        <w:tblStyle w:val="Table9"/>
        <w:tblW w:w="6956.12650628616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478.063253143082"/>
        <w:gridCol w:w="3478.063253143082"/>
        <w:tblGridChange w:id="0">
          <w:tblGrid>
            <w:gridCol w:w="3478.063253143082"/>
            <w:gridCol w:w="3478.063253143082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tcBorders>
              <w:top w:color="bfbfbf" w:space="0" w:sz="4" w:val="single"/>
              <w:left w:color="000000" w:space="0" w:sz="0" w:val="nil"/>
              <w:bottom w:color="bfbfbf" w:space="0" w:sz="4" w:val="single"/>
              <w:right w:color="bfbfbf" w:space="0" w:sz="4" w:val="single"/>
            </w:tcBorders>
            <w:shd w:fill="1f4e79" w:val="clear"/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11">
            <w:pPr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Atributo</w:t>
            </w:r>
          </w:p>
        </w:tc>
        <w:tc>
          <w:tcPr>
            <w:tcBorders>
              <w:top w:color="bfbfbf" w:space="0" w:sz="4" w:val="single"/>
              <w:left w:color="000000" w:space="0" w:sz="0" w:val="nil"/>
              <w:bottom w:color="bfbfbf" w:space="0" w:sz="4" w:val="single"/>
              <w:right w:color="bfbfbf" w:space="0" w:sz="4" w:val="single"/>
            </w:tcBorders>
            <w:shd w:fill="1f4e79" w:val="clear"/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12">
            <w:pPr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Aplicación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13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required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14">
            <w:pPr>
              <w:rPr/>
            </w:pPr>
            <w:r w:rsidDel="00000000" w:rsidR="00000000" w:rsidRPr="00000000">
              <w:rPr>
                <w:rtl w:val="0"/>
              </w:rPr>
              <w:t xml:space="preserve">Identificar los campos obligatorios de cada formulario. En el guardado inicial de cursos se aplicará a escuela, código y nombre.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15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type="email"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16">
            <w:pPr>
              <w:rPr/>
            </w:pPr>
            <w:r w:rsidDel="00000000" w:rsidR="00000000" w:rsidRPr="00000000">
              <w:rPr>
                <w:rtl w:val="0"/>
              </w:rPr>
              <w:t xml:space="preserve">Comprobar el formato básico de los correos electrónicos.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17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minlength y maxlength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18">
            <w:pPr>
              <w:rPr/>
            </w:pPr>
            <w:r w:rsidDel="00000000" w:rsidR="00000000" w:rsidRPr="00000000">
              <w:rPr>
                <w:rtl w:val="0"/>
              </w:rPr>
              <w:t xml:space="preserve">Establecer una longitud de entre 8 y 15 caracteres para las nuevas contraseñas.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19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maxlength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1A">
            <w:pPr>
              <w:rPr/>
            </w:pPr>
            <w:r w:rsidDel="00000000" w:rsidR="00000000" w:rsidRPr="00000000">
              <w:rPr>
                <w:rtl w:val="0"/>
              </w:rPr>
              <w:t xml:space="preserve">Limitar el nombre en Power Campus a 40 caracteres, la descripción corta a 250 y la metadescripción a 155.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1B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pattern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1C">
            <w:pPr>
              <w:rPr/>
            </w:pPr>
            <w:r w:rsidDel="00000000" w:rsidR="00000000" w:rsidRPr="00000000">
              <w:rPr>
                <w:rtl w:val="0"/>
              </w:rPr>
              <w:t xml:space="preserve">Aplicar los patrones definidos para las nuevas contraseñas y los códigos numéricos editables de los catálogos.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1D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min, max y step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1E">
            <w:pPr>
              <w:rPr/>
            </w:pPr>
            <w:r w:rsidDel="00000000" w:rsidR="00000000" w:rsidRPr="00000000">
              <w:rPr>
                <w:rtl w:val="0"/>
              </w:rPr>
              <w:t xml:space="preserve">Aplicar los rangos e incrementos de números o fechas cuando estén definidos en las reglas de validación.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1F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accept="image/*"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4" w:val="single"/>
              <w:right w:color="bfbfbf" w:space="0" w:sz="4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20">
            <w:pPr>
              <w:rPr/>
            </w:pPr>
            <w:r w:rsidDel="00000000" w:rsidR="00000000" w:rsidRPr="00000000">
              <w:rPr>
                <w:rtl w:val="0"/>
              </w:rPr>
              <w:t xml:space="preserve">Orientar la selección de la imagen de perfil hacia archivos de imagen.</w:t>
            </w:r>
          </w:p>
        </w:tc>
      </w:tr>
    </w:tbl>
    <w:p w:rsidR="00000000" w:rsidDel="00000000" w:rsidP="00000000" w:rsidRDefault="00000000" w:rsidRPr="00000000" w14:paraId="00000121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nsola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  <w:style w:type="table" w:styleId="Table5">
    <w:basedOn w:val="TableNormal"/>
    <w:tblPr>
      <w:tblStyleRowBandSize w:val="1"/>
      <w:tblStyleColBandSize w:val="1"/>
      <w:tblCellMar/>
    </w:tblPr>
  </w:style>
  <w:style w:type="table" w:styleId="Table6">
    <w:basedOn w:val="TableNormal"/>
    <w:tblPr>
      <w:tblStyleRowBandSize w:val="1"/>
      <w:tblStyleColBandSize w:val="1"/>
      <w:tblCellMar/>
    </w:tblPr>
  </w:style>
  <w:style w:type="table" w:styleId="Table7">
    <w:basedOn w:val="TableNormal"/>
    <w:tblPr>
      <w:tblStyleRowBandSize w:val="1"/>
      <w:tblStyleColBandSize w:val="1"/>
      <w:tblCellMar/>
    </w:tblPr>
  </w:style>
  <w:style w:type="table" w:styleId="Table8">
    <w:basedOn w:val="TableNormal"/>
    <w:tblPr>
      <w:tblStyleRowBandSize w:val="1"/>
      <w:tblStyleColBandSize w:val="1"/>
      <w:tblCellMar/>
    </w:tblPr>
  </w:style>
  <w:style w:type="table" w:styleId="Table9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