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480" w:lineRule="auto"/>
        <w:jc w:val="center"/>
        <w:rPr>
          <w:sz w:val="24"/>
          <w:szCs w:val="24"/>
        </w:rPr>
      </w:pPr>
      <w:bookmarkStart w:colFirst="0" w:colLast="0" w:name="_78zz4aen90p6" w:id="0"/>
      <w:bookmarkEnd w:id="0"/>
      <w:r w:rsidDel="00000000" w:rsidR="00000000" w:rsidRPr="00000000">
        <w:rPr>
          <w:sz w:val="24"/>
          <w:szCs w:val="24"/>
        </w:rPr>
        <w:drawing>
          <wp:inline distB="0" distT="0" distL="0" distR="0">
            <wp:extent cx="1865630" cy="9023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902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 CENFOTEC</w:t>
      </w:r>
    </w:p>
    <w:p w:rsidR="00000000" w:rsidDel="00000000" w:rsidP="00000000" w:rsidRDefault="00000000" w:rsidRPr="00000000" w14:paraId="00000003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SOFT-11-C1 Proyecto Integrador 1</w:t>
      </w:r>
    </w:p>
    <w:p w:rsidR="00000000" w:rsidDel="00000000" w:rsidP="00000000" w:rsidRDefault="00000000" w:rsidRPr="00000000" w14:paraId="00000005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Final: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Estudiantes:</w:t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Alejandro Gabriel Medrano Ruiz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Aylin Salazar Delgado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Daniel García Monge</w:t>
      </w:r>
    </w:p>
    <w:p w:rsidR="00000000" w:rsidDel="00000000" w:rsidP="00000000" w:rsidRDefault="00000000" w:rsidRPr="00000000" w14:paraId="0000000C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0E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Álvaro Cordero Peña</w:t>
      </w:r>
    </w:p>
    <w:p w:rsidR="00000000" w:rsidDel="00000000" w:rsidP="00000000" w:rsidRDefault="00000000" w:rsidRPr="00000000" w14:paraId="0000000F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ind w:firstLine="720"/>
        <w:jc w:val="center"/>
        <w:rPr>
          <w:sz w:val="24"/>
          <w:szCs w:val="24"/>
        </w:rPr>
      </w:pPr>
      <w:bookmarkStart w:colFirst="0" w:colLast="0" w:name="_1vwp6qc2q93m" w:id="1"/>
      <w:bookmarkEnd w:id="1"/>
      <w:r w:rsidDel="00000000" w:rsidR="00000000" w:rsidRPr="00000000">
        <w:rPr>
          <w:sz w:val="24"/>
          <w:szCs w:val="24"/>
          <w:rtl w:val="0"/>
        </w:rPr>
        <w:t xml:space="preserve">Fecha: 4 de octubre, 2026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1. Introducción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20" w:line="240" w:lineRule="auto"/>
        <w:rPr/>
      </w:pPr>
      <w:bookmarkStart w:colFirst="0" w:colLast="0" w:name="_2ydmuqh2zn7" w:id="2"/>
      <w:bookmarkEnd w:id="2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1.1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arquitectura, la estructura de las páginas y el diseño de la interfaz de la primera iteración del sistema web para la gestión y estandarización de la información de los cursos de la Universidad CENFOTEC. Servirá como referencia común para el equipo de desarrollo y el profesor, además de orientar la maquetación HTML, los estilos CSS, la validación con JavaScript y las pruebas del prototipo.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yh17kmtjzxlt" w:id="3"/>
      <w:bookmarkEnd w:id="3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1.2 Alcance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de esta iteración incluye la página de presentación, las pantallas de inicio de sesión y gestión de contraseñas, el panel principal y las pantallas de registro, listado y modificación de usuarios, catálogos institucionales y cursos. Contempla la asignación de roles predefinidos a los usuarios y el registro progresivo de la información de los cursos. También incluye los bocetos de las interfaces, la organización de los archivos HTML, CSS y JavaScript nativo —sin Bootstrap ni jQuery—, las reglas de validación de los formularios, los criterios de accesibilidad y los casos de prueba que orientarán la implementación del prototipo. La información del prototipo se almacenará en localStorage.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esta iteración la integración con una base de datos, los filtros avanzados, las funciones de eliminación, el envío real de notificaciones, la implementación completa de reportes y la asistencia de inteligencia artificial. Se mantienen fuera del alcance del sistema la matrícula o el registro de estudiantes, la creación de roles por parte de los usuarios, la eliminación física de cursos y la gestión de pagos o ventas del e-commerce.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20" w:line="240" w:lineRule="auto"/>
        <w:rPr/>
      </w:pPr>
      <w:bookmarkStart w:colFirst="0" w:colLast="0" w:name="_hc2r7yrv4279" w:id="4"/>
      <w:bookmarkEnd w:id="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1.3 Definiciones, acrónimos y abreviaturas</w: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2.071471835252"/>
        <w:gridCol w:w="5843.440339188372"/>
        <w:tblGridChange w:id="0">
          <w:tblGrid>
            <w:gridCol w:w="3182.071471835252"/>
            <w:gridCol w:w="5843.440339188372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Lenguaje utilizado para definir la estructura y los controles de las páginas web.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Lenguaje que define la presentación visual de las páginas.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(JS)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Lenguaje de programación utilizado para implementar la interacción y la validación de los formularios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nativo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JavaScript utilizado sin librerías ni frameworks externos.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de la página que JavaScript utiliza para consultar o modificar sus elementos.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del lado del cliente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Comprobación de los datos de un formulario directamente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Boceto o wireframe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preliminar de una interfaz que muestra la ubicación de sus elementos principales.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Maquetación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Organización de los elementos de una página mediante HTML y CSS, de acuerdo con el diseño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Diseño adaptable o responsive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Diseño que permite ajustar la presentación de las páginas a distintos tamaños de pantalla.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Mecanismo del navegador utilizado para almacenar información localmente y conservarla entre sesiones.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Conjunto administrable de valores utilizados para clasificar la información, normalmente con código, nombre y descripción.</w:t>
            </w:r>
          </w:p>
        </w:tc>
      </w:tr>
    </w:tbl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ofhmfh818q36" w:id="5"/>
      <w:bookmarkEnd w:id="5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2. Descripción General del Diseño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5s1p2um3k30p" w:id="6"/>
      <w:bookmarkEnd w:id="6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2.1 Visión del producto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las personas responsables de la gestión curricular de la Universidad CENFOTEC que necesitan mantener información organizada y consistente sobre los cursos, el Sistema de Gestión Curricular es una aplicación web que centraliza y estandariza esa información. Su finalidad es facilitar el registro, la revisión, la aprobación y la consulta de los cursos, de acuerdo con los roles y los criterios institucionales.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xamy2xtevluv" w:id="7"/>
      <w:bookmarkEnd w:id="7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2.2 Objetivos del diseño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OBJ-01 (general)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el diseño de la primera iteración del Sistema de Gestión Curricular, estableciendo la estructura de las páginas, los estilos, las validaciones de los formularios y el almacenamiento de la información mediante localStorage.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Documentar la estructura de carpetas, el propósito de cada página y la maquetación HTML semántica de todas las vistas incluidas en esta iteración.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una guía de estilos que defina colores, tipografía, botones, presentación de formularios, adaptación a distintos tamaños de pantalla y criterios de accesibilidad.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las reglas de validación de cada formulario, especificando las restricciones por campo, los mensajes de error y un pseudocódigo general reutilizable mediante JavaScript nativo.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OBJ-05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al menos un caso de prueba por cada interfaz representada en los bocetos, indicando las entradas y los resultados esperados y contemplando escenarios válidos e inválidos en el conjunto.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jt3bm5oqp0aa" w:id="8"/>
      <w:bookmarkEnd w:id="8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2.3 Supuestos y dependencias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Supuestos.</w:t>
      </w:r>
      <w:r w:rsidDel="00000000" w:rsidR="00000000" w:rsidRPr="00000000">
        <w:rPr>
          <w:rtl w:val="0"/>
        </w:rPr>
        <w:t xml:space="preserve"> El prototipo se ejecutará en un navegador con JavaScript habilitado y soporte para localStorage. Las páginas compartirán el mismo origen para acceder a la información almacenada. Durante la implementación y la verificación se utilizarán datos de prueba para los usuarios, los catálogos y los cursos.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Dependencias.</w:t>
      </w:r>
      <w:r w:rsidDel="00000000" w:rsidR="00000000" w:rsidRPr="00000000">
        <w:rPr>
          <w:rtl w:val="0"/>
        </w:rPr>
        <w:t xml:space="preserve"> El diseño dependerá de la ERS del proyecto para definir los campos, los roles, las restricciones y las reglas de los formularios. También requerirá los valores de los catálogos institucionales y los recursos gráficos y lineamientos visuales necesarios para elaborar la guía de estilo. La integración de la maquetación HTML, los estilos CSS y la validación con JavaScript dependerá de que el equipo acuerde nombres de campos, identificadores y formatos de datos comunes.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s9bdcvv8rruk" w:id="9"/>
      <w:bookmarkEnd w:id="9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3. Arquitectura y Estructura del Proyecto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20" w:line="240" w:lineRule="auto"/>
        <w:rPr/>
      </w:pPr>
      <w:bookmarkStart w:colFirst="0" w:colLast="0" w:name="_mloulht7jwvy" w:id="10"/>
      <w:bookmarkEnd w:id="10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3.1 Estructura de carpetas y archivos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Proyecto-Integrador-1/</w:t>
      </w:r>
    </w:p>
    <w:p w:rsidR="00000000" w:rsidDel="00000000" w:rsidP="00000000" w:rsidRDefault="00000000" w:rsidRPr="00000000" w14:paraId="0000004D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index.html</w:t>
      </w:r>
    </w:p>
    <w:p w:rsidR="00000000" w:rsidDel="00000000" w:rsidP="00000000" w:rsidRDefault="00000000" w:rsidRPr="00000000" w14:paraId="0000004E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pages/</w:t>
      </w:r>
    </w:p>
    <w:p w:rsidR="00000000" w:rsidDel="00000000" w:rsidP="00000000" w:rsidRDefault="00000000" w:rsidRPr="00000000" w14:paraId="0000004F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login.html</w:t>
      </w:r>
    </w:p>
    <w:p w:rsidR="00000000" w:rsidDel="00000000" w:rsidP="00000000" w:rsidRDefault="00000000" w:rsidRPr="00000000" w14:paraId="00000050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inicio.html</w:t>
      </w:r>
    </w:p>
    <w:p w:rsidR="00000000" w:rsidDel="00000000" w:rsidP="00000000" w:rsidRDefault="00000000" w:rsidRPr="00000000" w14:paraId="00000051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usuarios.html</w:t>
      </w:r>
    </w:p>
    <w:p w:rsidR="00000000" w:rsidDel="00000000" w:rsidP="00000000" w:rsidRDefault="00000000" w:rsidRPr="00000000" w14:paraId="00000052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usuario-formulario.html</w:t>
      </w:r>
    </w:p>
    <w:p w:rsidR="00000000" w:rsidDel="00000000" w:rsidP="00000000" w:rsidRDefault="00000000" w:rsidRPr="00000000" w14:paraId="00000053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catalogos.html</w:t>
      </w:r>
    </w:p>
    <w:p w:rsidR="00000000" w:rsidDel="00000000" w:rsidP="00000000" w:rsidRDefault="00000000" w:rsidRPr="00000000" w14:paraId="00000054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catalogo-listado.html</w:t>
      </w:r>
    </w:p>
    <w:p w:rsidR="00000000" w:rsidDel="00000000" w:rsidP="00000000" w:rsidRDefault="00000000" w:rsidRPr="00000000" w14:paraId="00000055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catalogo-formulario.html</w:t>
      </w:r>
    </w:p>
    <w:p w:rsidR="00000000" w:rsidDel="00000000" w:rsidP="00000000" w:rsidRDefault="00000000" w:rsidRPr="00000000" w14:paraId="00000056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cursos.html</w:t>
      </w:r>
    </w:p>
    <w:p w:rsidR="00000000" w:rsidDel="00000000" w:rsidP="00000000" w:rsidRDefault="00000000" w:rsidRPr="00000000" w14:paraId="00000057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curso-formulario.html</w:t>
      </w:r>
    </w:p>
    <w:p w:rsidR="00000000" w:rsidDel="00000000" w:rsidP="00000000" w:rsidRDefault="00000000" w:rsidRPr="00000000" w14:paraId="00000058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curso-detalle.html</w:t>
      </w:r>
    </w:p>
    <w:p w:rsidR="00000000" w:rsidDel="00000000" w:rsidP="00000000" w:rsidRDefault="00000000" w:rsidRPr="00000000" w14:paraId="00000059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cambiar-contrasena.html</w:t>
      </w:r>
    </w:p>
    <w:p w:rsidR="00000000" w:rsidDel="00000000" w:rsidP="00000000" w:rsidRDefault="00000000" w:rsidRPr="00000000" w14:paraId="0000005A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recuperar-contrasena.html</w:t>
      </w:r>
    </w:p>
    <w:p w:rsidR="00000000" w:rsidDel="00000000" w:rsidP="00000000" w:rsidRDefault="00000000" w:rsidRPr="00000000" w14:paraId="0000005B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css/</w:t>
      </w:r>
    </w:p>
    <w:p w:rsidR="00000000" w:rsidDel="00000000" w:rsidP="00000000" w:rsidRDefault="00000000" w:rsidRPr="00000000" w14:paraId="0000005C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estilos.css</w:t>
      </w:r>
    </w:p>
    <w:p w:rsidR="00000000" w:rsidDel="00000000" w:rsidP="00000000" w:rsidRDefault="00000000" w:rsidRPr="00000000" w14:paraId="0000005D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js/</w:t>
      </w:r>
    </w:p>
    <w:p w:rsidR="00000000" w:rsidDel="00000000" w:rsidP="00000000" w:rsidRDefault="00000000" w:rsidRPr="00000000" w14:paraId="0000005E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validacion.js</w:t>
      </w:r>
    </w:p>
    <w:p w:rsidR="00000000" w:rsidDel="00000000" w:rsidP="00000000" w:rsidRDefault="00000000" w:rsidRPr="00000000" w14:paraId="0000005F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almacenamiento.js</w:t>
      </w:r>
    </w:p>
    <w:p w:rsidR="00000000" w:rsidDel="00000000" w:rsidP="00000000" w:rsidRDefault="00000000" w:rsidRPr="00000000" w14:paraId="00000060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autenticacion.js</w:t>
      </w:r>
    </w:p>
    <w:p w:rsidR="00000000" w:rsidDel="00000000" w:rsidP="00000000" w:rsidRDefault="00000000" w:rsidRPr="00000000" w14:paraId="00000061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usuarios.js</w:t>
      </w:r>
    </w:p>
    <w:p w:rsidR="00000000" w:rsidDel="00000000" w:rsidP="00000000" w:rsidRDefault="00000000" w:rsidRPr="00000000" w14:paraId="00000062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catalogos.js</w:t>
      </w:r>
    </w:p>
    <w:p w:rsidR="00000000" w:rsidDel="00000000" w:rsidP="00000000" w:rsidRDefault="00000000" w:rsidRPr="00000000" w14:paraId="00000063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cursos.js</w:t>
      </w:r>
    </w:p>
    <w:p w:rsidR="00000000" w:rsidDel="00000000" w:rsidP="00000000" w:rsidRDefault="00000000" w:rsidRPr="00000000" w14:paraId="00000064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img/            → logotipos, iconos y recursos gráficos</w:t>
      </w:r>
    </w:p>
    <w:p w:rsidR="00000000" w:rsidDel="00000000" w:rsidP="00000000" w:rsidRDefault="00000000" w:rsidRPr="00000000" w14:paraId="00000065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documentacion/  → ERS y documentos de referencia</w:t>
      </w:r>
    </w:p>
    <w:p w:rsidR="00000000" w:rsidDel="00000000" w:rsidP="00000000" w:rsidRDefault="00000000" w:rsidRPr="00000000" w14:paraId="00000066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Documento de diseno Iteracion 1.docx</w:t>
      </w:r>
    </w:p>
    <w:p w:rsidR="00000000" w:rsidDel="00000000" w:rsidP="00000000" w:rsidRDefault="00000000" w:rsidRPr="00000000" w14:paraId="00000067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└──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README.md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7rnh465wggyo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998rgwjk6480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75j96lh3bspm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bbhkl7w2rylr" w:id="14"/>
      <w:bookmarkEnd w:id="1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3.2 Páginas / vistas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4.8715258907246"/>
        <w:gridCol w:w="4041.9226248404348"/>
        <w:gridCol w:w="2578.7176602924637"/>
        <w:tblGridChange w:id="0">
          <w:tblGrid>
            <w:gridCol w:w="2404.8715258907246"/>
            <w:gridCol w:w="4041.9226248404348"/>
            <w:gridCol w:w="2578.7176602924637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Página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Propósito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Elementos principales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index.html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Presentar el sistema y ofrecer acceso al inicio de sesión.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Identidad visual, nombre del sistema, descripción general y enlace para ingresar.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pages/login.html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Permitir el inicio de sesión de los usuarios del prototipo.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Campos de correo y contraseña, botón de ingreso, enlace de recuperación y mensajes de validación.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pages/inicio.html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Mostrar el panel principal y los accesos disponibles según el rol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Menú de navegación, accesos a los módulos, identificación del usuario y opción de cerrar sesión.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pages/usuarios.html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Listar los usuarios registrados y ofrecer las acciones de registro y modificación.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Tabla de usuarios, información del rol, botón de registro y acciones de edición.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pages/usuario-formulario.html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Registrar un usuario o modificar sus datos.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Campos de datos personales, correo y rol, mensajes de validación y botones para guardar o cancelar.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Seleccionar el catálogo institucional que se desea administrar.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Opciones de selección de catálogos y acceso al listado correspondiente.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pages/catalogo-listado.html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Listar los registros del catálogo seleccionado.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Nombre del catálogo, tabla de registros y acciones para registrar o modificar información.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Registrar o modificar un elemento del catálogo seleccionado.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Campos correspondientes al catálogo, mensajes de validación y botones para guardar o cancelar.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Listar los cursos registrados y ofrecer acceso a su registro, consulta y modificación.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Tabla con información general de los cursos y acciones para registrar, consultar o editar.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Registrar progresivamente la información de un curso o modificar un registro existente.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Campos organizados por secciones, selección de valores de catálogos, mensajes de validación y opciones de guardado.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pages/curso-detalle.html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Consultar la información registrada de un curso.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Datos del curso organizados por secciones y opciones para regresar al listado o acceder a la edición según el rol.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pages/cambiar-contrasena.html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Permitir el cambio de contraseña dentro del prototipo.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Campos de contraseña actual, nueva contraseña y confirmación, botón para guardar y mensajes de validación.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pages/recuperar-contrasena.html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Representar la solicitud de recuperación de contraseña.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Campo de correo, botón de solicitud y mensajes de validación.</w:t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