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323232"/>
          <w:sz w:val="54"/>
          <w:szCs w:val="5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How to run the webGL viewer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http://www.acute3d.com/local-webgl/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hd w:fill="ffffff" w:val="clear"/>
        <w:spacing w:after="0" w:before="0" w:lineRule="auto"/>
        <w:rPr>
          <w:color w:val="323232"/>
          <w:sz w:val="30"/>
          <w:szCs w:val="30"/>
        </w:rPr>
      </w:pPr>
      <w:r w:rsidDel="00000000" w:rsidR="00000000" w:rsidRPr="00000000">
        <w:rPr>
          <w:b w:val="1"/>
          <w:color w:val="323232"/>
          <w:sz w:val="30"/>
          <w:szCs w:val="30"/>
          <w:rtl w:val="0"/>
        </w:rPr>
        <w:t xml:space="preserve">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280" w:lineRule="auto"/>
        <w:ind w:left="375" w:hanging="360"/>
        <w:rPr>
          <w:rFonts w:ascii="Acute3D" w:cs="Acute3D" w:eastAsia="Acute3D" w:hAnsi="Acute3D"/>
          <w:color w:val="323232"/>
          <w:sz w:val="23"/>
          <w:szCs w:val="23"/>
        </w:rPr>
      </w:pPr>
      <w:r w:rsidDel="00000000" w:rsidR="00000000" w:rsidRPr="00000000">
        <w:rPr>
          <w:rFonts w:ascii="Acute3D" w:cs="Acute3D" w:eastAsia="Acute3D" w:hAnsi="Acute3D"/>
          <w:color w:val="323232"/>
          <w:sz w:val="23"/>
          <w:szCs w:val="23"/>
          <w:rtl w:val="0"/>
        </w:rPr>
        <w:t xml:space="preserve">Close all running Chrome instances first. The important word here is ‘all’. On Windows, you may check for Chrome instances using the Windows Task Manager. Alternatively, if you see a Chrome icon in the system tray, then you may open its context menu and click ‘Exit’. This should close all Chrome instances.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0" w:lineRule="auto"/>
        <w:ind w:left="375" w:hanging="360"/>
        <w:rPr>
          <w:rFonts w:ascii="Acute3D" w:cs="Acute3D" w:eastAsia="Acute3D" w:hAnsi="Acute3D"/>
          <w:color w:val="323232"/>
          <w:sz w:val="23"/>
          <w:szCs w:val="23"/>
        </w:rPr>
      </w:pPr>
      <w:r w:rsidDel="00000000" w:rsidR="00000000" w:rsidRPr="00000000">
        <w:rPr>
          <w:rFonts w:ascii="Acute3D" w:cs="Acute3D" w:eastAsia="Acute3D" w:hAnsi="Acute3D"/>
          <w:color w:val="323232"/>
          <w:sz w:val="23"/>
          <w:szCs w:val="23"/>
          <w:rtl w:val="0"/>
        </w:rPr>
        <w:t xml:space="preserve">Start a command prompt / terminal. On Windows, type Command Prompt in the </w:t>
      </w:r>
      <w:r w:rsidDel="00000000" w:rsidR="00000000" w:rsidRPr="00000000">
        <w:rPr>
          <w:rFonts w:ascii="Acute3D" w:cs="Acute3D" w:eastAsia="Acute3D" w:hAnsi="Acute3D"/>
          <w:b w:val="1"/>
          <w:color w:val="323232"/>
          <w:sz w:val="23"/>
          <w:szCs w:val="23"/>
          <w:rtl w:val="0"/>
        </w:rPr>
        <w:t xml:space="preserve">Search box</w:t>
      </w:r>
      <w:r w:rsidDel="00000000" w:rsidR="00000000" w:rsidRPr="00000000">
        <w:rPr>
          <w:rFonts w:ascii="Acute3D" w:cs="Acute3D" w:eastAsia="Acute3D" w:hAnsi="Acute3D"/>
          <w:color w:val="323232"/>
          <w:sz w:val="23"/>
          <w:szCs w:val="23"/>
          <w:rtl w:val="0"/>
        </w:rPr>
        <w:t xml:space="preserve">, and then, in the list of results, double-click Command Prompt.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Rule="auto"/>
        <w:ind w:left="375" w:hanging="360"/>
        <w:rPr>
          <w:rFonts w:ascii="Acute3D" w:cs="Acute3D" w:eastAsia="Acute3D" w:hAnsi="Acute3D"/>
          <w:color w:val="323232"/>
          <w:sz w:val="23"/>
          <w:szCs w:val="23"/>
        </w:rPr>
      </w:pPr>
      <w:r w:rsidDel="00000000" w:rsidR="00000000" w:rsidRPr="00000000">
        <w:rPr>
          <w:rFonts w:ascii="Acute3D" w:cs="Acute3D" w:eastAsia="Acute3D" w:hAnsi="Acute3D"/>
          <w:color w:val="323232"/>
          <w:sz w:val="23"/>
          <w:szCs w:val="23"/>
          <w:rtl w:val="0"/>
        </w:rPr>
        <w:t xml:space="preserve">Find the Chrome executable folder. On Windows, search for the file </w:t>
      </w:r>
      <w:r w:rsidDel="00000000" w:rsidR="00000000" w:rsidRPr="00000000">
        <w:rPr>
          <w:rFonts w:ascii="Consolas" w:cs="Consolas" w:eastAsia="Consolas" w:hAnsi="Consolas"/>
          <w:color w:val="dd1144"/>
          <w:sz w:val="18"/>
          <w:szCs w:val="18"/>
          <w:shd w:fill="f7f7f9" w:val="clear"/>
          <w:rtl w:val="0"/>
        </w:rPr>
        <w:t xml:space="preserve">chrome.exe</w:t>
      </w:r>
      <w:r w:rsidDel="00000000" w:rsidR="00000000" w:rsidRPr="00000000">
        <w:rPr>
          <w:rFonts w:ascii="Acute3D" w:cs="Acute3D" w:eastAsia="Acute3D" w:hAnsi="Acute3D"/>
          <w:color w:val="323232"/>
          <w:sz w:val="23"/>
          <w:szCs w:val="23"/>
          <w:rtl w:val="0"/>
        </w:rPr>
        <w:t xml:space="preserve"> in a Navigator windows.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80" w:before="0" w:lineRule="auto"/>
        <w:ind w:left="375" w:hanging="360"/>
        <w:rPr>
          <w:rFonts w:ascii="Acute3D" w:cs="Acute3D" w:eastAsia="Acute3D" w:hAnsi="Acute3D"/>
          <w:color w:val="323232"/>
          <w:sz w:val="23"/>
          <w:szCs w:val="23"/>
        </w:rPr>
      </w:pPr>
      <w:r w:rsidDel="00000000" w:rsidR="00000000" w:rsidRPr="00000000">
        <w:rPr>
          <w:rFonts w:ascii="Acute3D" w:cs="Acute3D" w:eastAsia="Acute3D" w:hAnsi="Acute3D"/>
          <w:color w:val="323232"/>
          <w:sz w:val="23"/>
          <w:szCs w:val="23"/>
          <w:rtl w:val="0"/>
        </w:rPr>
        <w:t xml:space="preserve">Then start the Chrome executable with a command line flag: </w:t>
      </w:r>
      <w:r w:rsidDel="00000000" w:rsidR="00000000" w:rsidRPr="00000000">
        <w:rPr>
          <w:rFonts w:ascii="Consolas" w:cs="Consolas" w:eastAsia="Consolas" w:hAnsi="Consolas"/>
          <w:color w:val="dd1144"/>
          <w:sz w:val="18"/>
          <w:szCs w:val="18"/>
          <w:shd w:fill="f7f7f9" w:val="clear"/>
          <w:rtl w:val="0"/>
        </w:rPr>
        <w:t xml:space="preserve">path_to_chrome/chrome --allow-file-access-from-files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cute3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cute3d.com/local-webg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