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3CB" w:rsidRDefault="008F03CB" w:rsidP="008F03CB">
      <w:pPr>
        <w:jc w:val="center"/>
        <w:rPr>
          <w:rFonts w:ascii="Times New Roman" w:hAnsi="Times New Roman" w:cs="Times New Roman"/>
          <w:sz w:val="48"/>
          <w:szCs w:val="48"/>
        </w:rPr>
      </w:pPr>
      <w:r w:rsidRPr="008F03CB">
        <w:rPr>
          <w:rFonts w:ascii="Times New Roman" w:hAnsi="Times New Roman" w:cs="Times New Roman"/>
          <w:sz w:val="48"/>
          <w:szCs w:val="48"/>
        </w:rPr>
        <w:t xml:space="preserve">Levantamento de Requisitos </w:t>
      </w:r>
    </w:p>
    <w:p w:rsidR="008F03CB" w:rsidRDefault="008F03CB" w:rsidP="008F03CB">
      <w:pPr>
        <w:jc w:val="center"/>
        <w:rPr>
          <w:rFonts w:ascii="Times New Roman" w:hAnsi="Times New Roman" w:cs="Times New Roman"/>
          <w:sz w:val="48"/>
          <w:szCs w:val="48"/>
        </w:rPr>
      </w:pPr>
      <w:r w:rsidRPr="008F03CB">
        <w:rPr>
          <w:rFonts w:ascii="Times New Roman" w:hAnsi="Times New Roman" w:cs="Times New Roman"/>
          <w:sz w:val="48"/>
          <w:szCs w:val="48"/>
        </w:rPr>
        <w:t>Evo RH</w:t>
      </w:r>
    </w:p>
    <w:p w:rsidR="008F03CB" w:rsidRDefault="008F03CB" w:rsidP="008F03CB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F03CB" w:rsidRDefault="007700DA" w:rsidP="008F03CB">
      <w:pPr>
        <w:rPr>
          <w:rFonts w:ascii="Times New Roman" w:hAnsi="Times New Roman" w:cs="Times New Roman"/>
          <w:sz w:val="48"/>
          <w:szCs w:val="48"/>
          <w:u w:val="single"/>
        </w:rPr>
      </w:pPr>
      <w:r w:rsidRPr="007700DA">
        <w:rPr>
          <w:rFonts w:ascii="Times New Roman" w:hAnsi="Times New Roman" w:cs="Times New Roman"/>
          <w:sz w:val="48"/>
          <w:szCs w:val="48"/>
          <w:u w:val="single"/>
        </w:rPr>
        <w:t>Versão: 1.0</w:t>
      </w:r>
    </w:p>
    <w:p w:rsidR="007700DA" w:rsidRDefault="007700DA" w:rsidP="008F03CB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5734C9" w:rsidRDefault="005734C9" w:rsidP="008F03CB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5734C9" w:rsidRDefault="005734C9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br w:type="page"/>
      </w:r>
    </w:p>
    <w:p w:rsidR="007700DA" w:rsidRDefault="005734C9" w:rsidP="008F03CB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lastRenderedPageBreak/>
        <w:t>I</w:t>
      </w:r>
      <w:r w:rsidR="00DC3F8E">
        <w:rPr>
          <w:rFonts w:ascii="Times New Roman" w:hAnsi="Times New Roman" w:cs="Times New Roman"/>
          <w:sz w:val="48"/>
          <w:szCs w:val="48"/>
          <w:u w:val="single"/>
        </w:rPr>
        <w:t>ntrodução</w:t>
      </w:r>
    </w:p>
    <w:p w:rsidR="005734C9" w:rsidRDefault="005734C9" w:rsidP="008F03C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5734C9" w:rsidRDefault="005734C9" w:rsidP="008F03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 Descrição Geral do Sistema</w:t>
      </w:r>
    </w:p>
    <w:p w:rsidR="005734C9" w:rsidRDefault="005734C9" w:rsidP="008F03CB">
      <w:pPr>
        <w:rPr>
          <w:rFonts w:ascii="Times New Roman" w:hAnsi="Times New Roman" w:cs="Times New Roman"/>
          <w:sz w:val="36"/>
          <w:szCs w:val="36"/>
        </w:rPr>
      </w:pPr>
    </w:p>
    <w:p w:rsidR="005734C9" w:rsidRDefault="005734C9" w:rsidP="0039111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O sistema será composto por uma interface de controle e cadastro de funcionários, podendo ser acessada via login de um usuário administrativo.</w:t>
      </w:r>
    </w:p>
    <w:p w:rsidR="005734C9" w:rsidRDefault="005734C9" w:rsidP="008F03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734C9" w:rsidRDefault="005734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E161E1" w:rsidRDefault="00E161E1" w:rsidP="008F03CB">
      <w:pPr>
        <w:rPr>
          <w:rFonts w:ascii="Times New Roman" w:hAnsi="Times New Roman" w:cs="Times New Roman"/>
          <w:sz w:val="48"/>
          <w:szCs w:val="48"/>
          <w:u w:val="single"/>
        </w:rPr>
      </w:pPr>
      <w:r w:rsidRPr="00DC3F8E">
        <w:rPr>
          <w:rFonts w:ascii="Times New Roman" w:hAnsi="Times New Roman" w:cs="Times New Roman"/>
          <w:sz w:val="48"/>
          <w:szCs w:val="48"/>
          <w:u w:val="single"/>
        </w:rPr>
        <w:lastRenderedPageBreak/>
        <w:t>Requisitos Funcionais</w:t>
      </w:r>
    </w:p>
    <w:p w:rsidR="00DC3F8E" w:rsidRPr="00DC3F8E" w:rsidRDefault="00DC3F8E" w:rsidP="008F03CB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E161E1" w:rsidRDefault="00E161E1" w:rsidP="008F03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RF 001 – Login de Usuário</w:t>
      </w:r>
    </w:p>
    <w:p w:rsidR="00213AC8" w:rsidRDefault="00E161E1" w:rsidP="0039111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usuário deverá inserir seu e-mail e senha para logar no sistema e acessar suas funcionalidades.</w:t>
      </w:r>
    </w:p>
    <w:p w:rsidR="00213AC8" w:rsidRDefault="00213AC8" w:rsidP="008F03CB">
      <w:pPr>
        <w:rPr>
          <w:rFonts w:ascii="Times New Roman" w:hAnsi="Times New Roman" w:cs="Times New Roman"/>
          <w:sz w:val="36"/>
          <w:szCs w:val="36"/>
        </w:rPr>
      </w:pPr>
    </w:p>
    <w:p w:rsidR="00E161E1" w:rsidRDefault="00E161E1" w:rsidP="008F03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RF 002 – Formulário de Cadastro de Funcionários</w:t>
      </w:r>
    </w:p>
    <w:p w:rsidR="00CC53E3" w:rsidRDefault="00E161E1" w:rsidP="0039111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usuário terá acesso a um formulário de cadastro contendo os seguintes campos de preenchimento: Nome completo, CPF</w:t>
      </w:r>
      <w:r w:rsidR="00CE4D85">
        <w:rPr>
          <w:rFonts w:ascii="Times New Roman" w:hAnsi="Times New Roman" w:cs="Times New Roman"/>
          <w:sz w:val="36"/>
          <w:szCs w:val="36"/>
        </w:rPr>
        <w:t>, CEP, Endereço (Rua, número, complemento, bairro e cidade)</w:t>
      </w:r>
      <w:r w:rsidR="00391113">
        <w:rPr>
          <w:rFonts w:ascii="Times New Roman" w:hAnsi="Times New Roman" w:cs="Times New Roman"/>
          <w:sz w:val="36"/>
          <w:szCs w:val="36"/>
        </w:rPr>
        <w:t>,</w:t>
      </w:r>
      <w:r w:rsidR="00CE4D85">
        <w:rPr>
          <w:rFonts w:ascii="Times New Roman" w:hAnsi="Times New Roman" w:cs="Times New Roman"/>
          <w:sz w:val="36"/>
          <w:szCs w:val="36"/>
        </w:rPr>
        <w:t xml:space="preserve"> Data de Nascimento</w:t>
      </w:r>
      <w:r w:rsidR="00391113">
        <w:rPr>
          <w:rFonts w:ascii="Times New Roman" w:hAnsi="Times New Roman" w:cs="Times New Roman"/>
          <w:sz w:val="36"/>
          <w:szCs w:val="36"/>
        </w:rPr>
        <w:t>, celular e e-mail</w:t>
      </w:r>
      <w:r w:rsidR="00CE4D85">
        <w:rPr>
          <w:rFonts w:ascii="Times New Roman" w:hAnsi="Times New Roman" w:cs="Times New Roman"/>
          <w:sz w:val="36"/>
          <w:szCs w:val="36"/>
        </w:rPr>
        <w:t>.</w:t>
      </w:r>
      <w:r w:rsidR="00CC53E3">
        <w:rPr>
          <w:rFonts w:ascii="Times New Roman" w:hAnsi="Times New Roman" w:cs="Times New Roman"/>
          <w:sz w:val="36"/>
          <w:szCs w:val="36"/>
        </w:rPr>
        <w:t xml:space="preserve"> Assim que preencher todos os campos, o usuário terá que clicar no botão Cadastrar para finalizar o processo.</w:t>
      </w:r>
    </w:p>
    <w:p w:rsidR="00CE4D85" w:rsidRDefault="00CE4D85" w:rsidP="008F03CB">
      <w:pPr>
        <w:rPr>
          <w:rFonts w:ascii="Times New Roman" w:hAnsi="Times New Roman" w:cs="Times New Roman"/>
          <w:sz w:val="36"/>
          <w:szCs w:val="36"/>
        </w:rPr>
      </w:pPr>
    </w:p>
    <w:p w:rsidR="00CE4D85" w:rsidRDefault="00CE4D85" w:rsidP="008F03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RF 003 – </w:t>
      </w:r>
      <w:r w:rsidR="00CC53E3">
        <w:rPr>
          <w:rFonts w:ascii="Times New Roman" w:hAnsi="Times New Roman" w:cs="Times New Roman"/>
          <w:sz w:val="36"/>
          <w:szCs w:val="36"/>
        </w:rPr>
        <w:t>Formulário</w:t>
      </w:r>
      <w:r>
        <w:rPr>
          <w:rFonts w:ascii="Times New Roman" w:hAnsi="Times New Roman" w:cs="Times New Roman"/>
          <w:sz w:val="36"/>
          <w:szCs w:val="36"/>
        </w:rPr>
        <w:t xml:space="preserve"> de Visualização de Funcionários</w:t>
      </w:r>
    </w:p>
    <w:p w:rsidR="00CC53E3" w:rsidRDefault="00CE4D85" w:rsidP="0039111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usuário poderá verificar os funcionários armazenados no banco de dados da empresa</w:t>
      </w:r>
      <w:r w:rsidR="00CC53E3">
        <w:rPr>
          <w:rFonts w:ascii="Times New Roman" w:hAnsi="Times New Roman" w:cs="Times New Roman"/>
          <w:sz w:val="36"/>
          <w:szCs w:val="36"/>
        </w:rPr>
        <w:t xml:space="preserve"> através de um botão de seleção presente no formulário, onde ao clicar no botão, serão preenchidos automaticamente os campos: Nome completo, CPF, CEP, Endereço (Rua, número, complemento, bairro e cidade)</w:t>
      </w:r>
      <w:r w:rsidR="00391113">
        <w:rPr>
          <w:rFonts w:ascii="Times New Roman" w:hAnsi="Times New Roman" w:cs="Times New Roman"/>
          <w:sz w:val="36"/>
          <w:szCs w:val="36"/>
        </w:rPr>
        <w:t>,</w:t>
      </w:r>
      <w:r w:rsidR="00CC53E3">
        <w:rPr>
          <w:rFonts w:ascii="Times New Roman" w:hAnsi="Times New Roman" w:cs="Times New Roman"/>
          <w:sz w:val="36"/>
          <w:szCs w:val="36"/>
        </w:rPr>
        <w:t xml:space="preserve"> Data de Nascimento</w:t>
      </w:r>
      <w:r w:rsidR="00391113">
        <w:rPr>
          <w:rFonts w:ascii="Times New Roman" w:hAnsi="Times New Roman" w:cs="Times New Roman"/>
          <w:sz w:val="36"/>
          <w:szCs w:val="36"/>
        </w:rPr>
        <w:t>, celular e e-mail</w:t>
      </w:r>
      <w:r>
        <w:rPr>
          <w:rFonts w:ascii="Times New Roman" w:hAnsi="Times New Roman" w:cs="Times New Roman"/>
          <w:sz w:val="36"/>
          <w:szCs w:val="36"/>
        </w:rPr>
        <w:t>.</w:t>
      </w:r>
      <w:r w:rsidR="00CC53E3">
        <w:rPr>
          <w:rFonts w:ascii="Times New Roman" w:hAnsi="Times New Roman" w:cs="Times New Roman"/>
          <w:sz w:val="36"/>
          <w:szCs w:val="36"/>
        </w:rPr>
        <w:t xml:space="preserve"> Os campos ficaram desabilitados para alteração.</w:t>
      </w:r>
    </w:p>
    <w:p w:rsidR="00CE4D85" w:rsidRDefault="00CE4D85" w:rsidP="008F03CB">
      <w:pPr>
        <w:rPr>
          <w:rFonts w:ascii="Times New Roman" w:hAnsi="Times New Roman" w:cs="Times New Roman"/>
          <w:sz w:val="36"/>
          <w:szCs w:val="36"/>
        </w:rPr>
      </w:pPr>
    </w:p>
    <w:p w:rsidR="00CE4D85" w:rsidRDefault="00CE4D85" w:rsidP="008F03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RF 004 – Botão de Excluir Funcionário</w:t>
      </w:r>
    </w:p>
    <w:p w:rsidR="00213AC8" w:rsidRPr="00391113" w:rsidRDefault="00CE4D85" w:rsidP="0039111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 usuário poderá excluir </w:t>
      </w:r>
      <w:r w:rsidR="00CC53E3">
        <w:rPr>
          <w:rFonts w:ascii="Times New Roman" w:hAnsi="Times New Roman" w:cs="Times New Roman"/>
          <w:sz w:val="36"/>
          <w:szCs w:val="36"/>
        </w:rPr>
        <w:t>o funcionário selecionado clicando no botão excluir</w:t>
      </w:r>
      <w:r w:rsidR="00213AC8">
        <w:rPr>
          <w:rFonts w:ascii="Times New Roman" w:hAnsi="Times New Roman" w:cs="Times New Roman"/>
          <w:sz w:val="36"/>
          <w:szCs w:val="36"/>
        </w:rPr>
        <w:t>.</w:t>
      </w:r>
    </w:p>
    <w:p w:rsidR="00213AC8" w:rsidRDefault="00213AC8" w:rsidP="008F03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RF 005 – Botão Alterar Funcionário</w:t>
      </w:r>
    </w:p>
    <w:p w:rsidR="00213AC8" w:rsidRPr="00213AC8" w:rsidRDefault="00213AC8" w:rsidP="003911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O usuário poderá alterar os dados do funcionário selecionado de forma que ao clicar no botão alterar, os campos ficarão disponíveis para alteração.</w:t>
      </w:r>
    </w:p>
    <w:p w:rsidR="00CE4D85" w:rsidRDefault="00CE4D85" w:rsidP="008F03CB">
      <w:pPr>
        <w:rPr>
          <w:rFonts w:ascii="Times New Roman" w:hAnsi="Times New Roman" w:cs="Times New Roman"/>
          <w:sz w:val="36"/>
          <w:szCs w:val="36"/>
        </w:rPr>
      </w:pPr>
    </w:p>
    <w:p w:rsidR="00CE4D85" w:rsidRDefault="00CE4D85" w:rsidP="008F03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RF 00</w:t>
      </w:r>
      <w:r w:rsidR="00213AC8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– Botão Atualizar Funcionário</w:t>
      </w:r>
    </w:p>
    <w:p w:rsidR="00213AC8" w:rsidRDefault="00CC53E3" w:rsidP="0039111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usuário poderá</w:t>
      </w:r>
      <w:r w:rsidR="00213AC8">
        <w:rPr>
          <w:rFonts w:ascii="Times New Roman" w:hAnsi="Times New Roman" w:cs="Times New Roman"/>
          <w:sz w:val="36"/>
          <w:szCs w:val="36"/>
        </w:rPr>
        <w:t xml:space="preserve"> atualizar os dados do funcionário selecionado após alterar algum dos campos presentes no formulário.</w:t>
      </w:r>
    </w:p>
    <w:p w:rsidR="00213AC8" w:rsidRDefault="00213AC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C53E3" w:rsidRDefault="00213AC8" w:rsidP="008F03CB">
      <w:pPr>
        <w:rPr>
          <w:rFonts w:ascii="Times New Roman" w:hAnsi="Times New Roman" w:cs="Times New Roman"/>
          <w:sz w:val="48"/>
          <w:szCs w:val="48"/>
          <w:u w:val="single"/>
        </w:rPr>
      </w:pPr>
      <w:r w:rsidRPr="00DC3F8E">
        <w:rPr>
          <w:rFonts w:ascii="Times New Roman" w:hAnsi="Times New Roman" w:cs="Times New Roman"/>
          <w:sz w:val="48"/>
          <w:szCs w:val="48"/>
          <w:u w:val="single"/>
        </w:rPr>
        <w:lastRenderedPageBreak/>
        <w:t xml:space="preserve">Requisitos </w:t>
      </w:r>
      <w:proofErr w:type="gramStart"/>
      <w:r w:rsidRPr="00DC3F8E">
        <w:rPr>
          <w:rFonts w:ascii="Times New Roman" w:hAnsi="Times New Roman" w:cs="Times New Roman"/>
          <w:sz w:val="48"/>
          <w:szCs w:val="48"/>
          <w:u w:val="single"/>
        </w:rPr>
        <w:t>não Funcionais</w:t>
      </w:r>
      <w:proofErr w:type="gramEnd"/>
    </w:p>
    <w:p w:rsidR="00DC3F8E" w:rsidRPr="00DC3F8E" w:rsidRDefault="00DC3F8E" w:rsidP="008F03CB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213AC8" w:rsidRDefault="00213AC8" w:rsidP="008F03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RNF 001 – Login Administrativo Predefinido</w:t>
      </w:r>
    </w:p>
    <w:p w:rsidR="00213AC8" w:rsidRPr="005734C9" w:rsidRDefault="00213AC8" w:rsidP="0039111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usuário deverá ter um login e senha predefinido para acessar o sistema.</w:t>
      </w:r>
    </w:p>
    <w:sectPr w:rsidR="00213AC8" w:rsidRPr="00573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B"/>
    <w:rsid w:val="00213AC8"/>
    <w:rsid w:val="00391113"/>
    <w:rsid w:val="005734C9"/>
    <w:rsid w:val="005F7818"/>
    <w:rsid w:val="006D246B"/>
    <w:rsid w:val="007700DA"/>
    <w:rsid w:val="008F03CB"/>
    <w:rsid w:val="00CA465D"/>
    <w:rsid w:val="00CC53E3"/>
    <w:rsid w:val="00CE4D85"/>
    <w:rsid w:val="00DC3F8E"/>
    <w:rsid w:val="00E161E1"/>
    <w:rsid w:val="00E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1EAA"/>
  <w15:chartTrackingRefBased/>
  <w15:docId w15:val="{EBE16088-CE93-467D-AEEF-3357B91B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</dc:creator>
  <cp:keywords/>
  <dc:description/>
  <cp:lastModifiedBy>Gabriel Fernandes</cp:lastModifiedBy>
  <cp:revision>3</cp:revision>
  <dcterms:created xsi:type="dcterms:W3CDTF">2023-06-08T17:28:00Z</dcterms:created>
  <dcterms:modified xsi:type="dcterms:W3CDTF">2023-06-09T20:55:00Z</dcterms:modified>
</cp:coreProperties>
</file>