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AB39" w14:textId="4EB1F1B6" w:rsidR="00916655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FACULDADES METROPOLITANAS UNIDAS</w:t>
      </w:r>
    </w:p>
    <w:p w14:paraId="56321D6D" w14:textId="77777777" w:rsidR="00BD0ED2" w:rsidRPr="007D23F8" w:rsidRDefault="00BD0ED2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2C28A" w14:textId="15085B93" w:rsidR="00910187" w:rsidRPr="007D23F8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CIÊNCIA DA COMPUTAÇÃO</w:t>
      </w:r>
    </w:p>
    <w:p w14:paraId="7CADD81C" w14:textId="3448B5D7" w:rsidR="00910187" w:rsidRPr="007D23F8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4C2C2" w14:textId="6E607B85" w:rsidR="00910187" w:rsidRPr="007D23F8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2470B9" w14:textId="1105193D" w:rsidR="00910187" w:rsidRPr="007D23F8" w:rsidRDefault="00910187" w:rsidP="009101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5D48E4" w14:textId="035AA7F9" w:rsidR="00910187" w:rsidRPr="007D23F8" w:rsidRDefault="00E818DA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GABRIEL ALBUQUERQUE DE MOURA SILVA</w:t>
      </w:r>
    </w:p>
    <w:p w14:paraId="2F5BB80A" w14:textId="77777777" w:rsidR="00910187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75829A" w14:textId="77777777" w:rsidR="003F1A70" w:rsidRPr="007D23F8" w:rsidRDefault="003F1A70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CBDEA2" w14:textId="2171378C" w:rsidR="00910187" w:rsidRDefault="00383D65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ARQUITETURA E ORGANIZAÇÃO DE COMPUTADORES</w:t>
      </w:r>
    </w:p>
    <w:p w14:paraId="5971F9D7" w14:textId="77777777" w:rsidR="00383D65" w:rsidRPr="007D23F8" w:rsidRDefault="00383D65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35127B" w14:textId="6BF854FE" w:rsidR="007D23F8" w:rsidRDefault="00910187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AT</w:t>
      </w:r>
      <w:r w:rsidR="00E818DA">
        <w:rPr>
          <w:rFonts w:ascii="Times New Roman" w:hAnsi="Times New Roman" w:cs="Times New Roman"/>
          <w:b/>
          <w:bCs/>
          <w:sz w:val="32"/>
          <w:szCs w:val="32"/>
        </w:rPr>
        <w:t>IVIDA PRÁTICA SUPERVISIONADA</w:t>
      </w:r>
    </w:p>
    <w:p w14:paraId="54AE903F" w14:textId="3226C247" w:rsidR="00E818DA" w:rsidRDefault="00E818DA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ARDUINO</w:t>
      </w:r>
    </w:p>
    <w:p w14:paraId="4BC062FC" w14:textId="2EA238BC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676050" w14:textId="38E692A3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944C30" w14:textId="543B802A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B0A3FA" w14:textId="588F6F28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A83A5C" w14:textId="7DD39351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C77799" w14:textId="5743F515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1E11ED" w14:textId="4DA28F22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66FDB7" w14:textId="3120492C" w:rsidR="007D23F8" w:rsidRPr="007D23F8" w:rsidRDefault="007D23F8" w:rsidP="009101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B376F0" w14:textId="35E6A1D7" w:rsidR="007D23F8" w:rsidRPr="007D23F8" w:rsidRDefault="007D23F8" w:rsidP="007D23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00C142" w14:textId="77777777" w:rsidR="007D23F8" w:rsidRPr="007D23F8" w:rsidRDefault="007D23F8" w:rsidP="007D23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SÃO PAULO</w:t>
      </w:r>
    </w:p>
    <w:p w14:paraId="6BDB87F9" w14:textId="777A2E14" w:rsidR="007D23F8" w:rsidRPr="007D23F8" w:rsidRDefault="007D23F8" w:rsidP="007D23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3F8">
        <w:rPr>
          <w:rFonts w:ascii="Times New Roman" w:hAnsi="Times New Roman" w:cs="Times New Roman"/>
          <w:b/>
          <w:bCs/>
          <w:sz w:val="32"/>
          <w:szCs w:val="32"/>
        </w:rPr>
        <w:t>2023</w:t>
      </w:r>
    </w:p>
    <w:p w14:paraId="23764DBA" w14:textId="388C2E39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Feito por:</w:t>
      </w:r>
    </w:p>
    <w:p w14:paraId="53DF48E0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3A28A" w14:textId="7199C173" w:rsidR="00E96F7E" w:rsidRDefault="00E96F7E" w:rsidP="00E96F7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Nome: </w:t>
      </w:r>
      <w:r>
        <w:rPr>
          <w:rFonts w:ascii="Times New Roman" w:hAnsi="Times New Roman" w:cs="Times New Roman"/>
          <w:sz w:val="28"/>
          <w:szCs w:val="28"/>
        </w:rPr>
        <w:t xml:space="preserve">Gabriel Albuquerque de Moura Silva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RA: </w:t>
      </w:r>
      <w:r>
        <w:rPr>
          <w:rFonts w:ascii="Times New Roman" w:hAnsi="Times New Roman" w:cs="Times New Roman"/>
          <w:sz w:val="28"/>
          <w:szCs w:val="28"/>
        </w:rPr>
        <w:t>2560245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924616" w14:textId="77777777" w:rsidR="00EC0158" w:rsidRPr="00BD0ED2" w:rsidRDefault="00EC0158" w:rsidP="00BD0ED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1C0C9DE" w14:textId="583C6599" w:rsidR="00BD0ED2" w:rsidRPr="00403388" w:rsidRDefault="00BD0ED2" w:rsidP="00EC3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C90812F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FF74A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71DFC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6F0DF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AD6AB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D47F83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E81BF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F0947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18D5B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120E0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545D74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1E16A4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35D5A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B38E5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BF4AB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B436B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A6FA2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E70064" w14:textId="77777777" w:rsidR="00BD0ED2" w:rsidRDefault="00BD0ED2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0A344" w14:textId="77777777" w:rsidR="00403388" w:rsidRDefault="00403388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8E22C8" w14:textId="77777777" w:rsidR="00E818DA" w:rsidRDefault="00E818DA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63E6A" w14:textId="77777777" w:rsidR="00E818DA" w:rsidRDefault="00E818DA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0F26A" w14:textId="77777777" w:rsidR="00E818DA" w:rsidRDefault="00E818DA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17D6E" w14:textId="18955DEC" w:rsidR="00910187" w:rsidRPr="00EC35E6" w:rsidRDefault="007D23F8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35E6">
        <w:rPr>
          <w:rFonts w:ascii="Times New Roman" w:hAnsi="Times New Roman" w:cs="Times New Roman"/>
          <w:b/>
          <w:bCs/>
          <w:sz w:val="28"/>
          <w:szCs w:val="28"/>
        </w:rPr>
        <w:lastRenderedPageBreak/>
        <w:t>1ª Etapa: Escolha do tema</w:t>
      </w:r>
    </w:p>
    <w:p w14:paraId="4DA8537D" w14:textId="4D97D2BA" w:rsidR="00A568BE" w:rsidRPr="007D23F8" w:rsidRDefault="007D23F8" w:rsidP="007D23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Nessa primeira etapa da </w:t>
      </w:r>
      <w:r w:rsidR="00E818DA">
        <w:rPr>
          <w:rFonts w:ascii="Times New Roman" w:hAnsi="Times New Roman" w:cs="Times New Roman"/>
          <w:sz w:val="24"/>
          <w:szCs w:val="24"/>
        </w:rPr>
        <w:t xml:space="preserve">Atividade Prática Supervisionada (APS) foi definido como tema a elaboração de um projeto utilizando </w:t>
      </w:r>
      <w:r w:rsidR="00E818DA">
        <w:rPr>
          <w:rFonts w:ascii="Times New Roman" w:hAnsi="Times New Roman" w:cs="Times New Roman"/>
          <w:b/>
          <w:bCs/>
          <w:sz w:val="24"/>
          <w:szCs w:val="24"/>
        </w:rPr>
        <w:t>Arduino</w:t>
      </w:r>
      <w:r w:rsidR="00E818DA">
        <w:rPr>
          <w:rFonts w:ascii="Times New Roman" w:hAnsi="Times New Roman" w:cs="Times New Roman"/>
          <w:sz w:val="24"/>
          <w:szCs w:val="24"/>
        </w:rPr>
        <w:t xml:space="preserve">, uma plataforma destinada a programação e prototipagem de software e hardware. Com base na plataforma escolhida, desenvolvemos um semáforo eletrônico que utiliza de princípios básicos da programação e da eletrônica. </w:t>
      </w:r>
    </w:p>
    <w:p w14:paraId="3B3DA601" w14:textId="770BA144" w:rsidR="00EC35E6" w:rsidRDefault="00EC35E6" w:rsidP="00EC3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C35E6">
        <w:rPr>
          <w:rFonts w:ascii="Times New Roman" w:hAnsi="Times New Roman" w:cs="Times New Roman"/>
          <w:b/>
          <w:bCs/>
          <w:sz w:val="28"/>
          <w:szCs w:val="28"/>
        </w:rPr>
        <w:t xml:space="preserve">ª Etapa: </w:t>
      </w:r>
      <w:r>
        <w:rPr>
          <w:rFonts w:ascii="Times New Roman" w:hAnsi="Times New Roman" w:cs="Times New Roman"/>
          <w:b/>
          <w:bCs/>
          <w:sz w:val="28"/>
          <w:szCs w:val="28"/>
        </w:rPr>
        <w:t>Pesquisa exploratória</w:t>
      </w:r>
    </w:p>
    <w:p w14:paraId="3A8F6755" w14:textId="040D50ED" w:rsidR="00E818DA" w:rsidRDefault="00E818DA" w:rsidP="00EC3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Arduíno </w:t>
      </w:r>
      <w:r w:rsidR="00C4431C">
        <w:rPr>
          <w:rFonts w:ascii="Times New Roman" w:hAnsi="Times New Roman" w:cs="Times New Roman"/>
          <w:sz w:val="24"/>
          <w:szCs w:val="24"/>
        </w:rPr>
        <w:t xml:space="preserve">é uma plataforma para desenvolvimento de projetos voltados para área da automação e da eletrônica, unindo conceitos de hardware, software, programação e prototipagem, tem como origem a cidade italiana </w:t>
      </w:r>
      <w:proofErr w:type="spellStart"/>
      <w:r w:rsidR="00C4431C">
        <w:rPr>
          <w:rFonts w:ascii="Times New Roman" w:hAnsi="Times New Roman" w:cs="Times New Roman"/>
          <w:sz w:val="24"/>
          <w:szCs w:val="24"/>
        </w:rPr>
        <w:t>Ivrea</w:t>
      </w:r>
      <w:proofErr w:type="spellEnd"/>
      <w:r w:rsidR="00C4431C">
        <w:rPr>
          <w:rFonts w:ascii="Times New Roman" w:hAnsi="Times New Roman" w:cs="Times New Roman"/>
          <w:sz w:val="24"/>
          <w:szCs w:val="24"/>
        </w:rPr>
        <w:t xml:space="preserve">, onde em meados de 2002 o professor de design de interação buscava uma forma barata e prática para a sua turma desenvolver projetos de eletrônica. </w:t>
      </w:r>
    </w:p>
    <w:p w14:paraId="62BBD7A9" w14:textId="162948FF" w:rsidR="00C4431C" w:rsidRDefault="00C4431C" w:rsidP="00EC3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Naquela se utiliza muito um kit de desenvolvimento conhecido como BASIC STAMP, programado em linguagem BASIC, que consistia em uma placa </w:t>
      </w:r>
      <w:r w:rsidRPr="00C4431C">
        <w:rPr>
          <w:rFonts w:ascii="Times New Roman" w:hAnsi="Times New Roman" w:cs="Times New Roman"/>
          <w:sz w:val="24"/>
          <w:szCs w:val="24"/>
        </w:rPr>
        <w:t>com os circuitos de energia, interpretador de comandos, memória para o programa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431C">
        <w:rPr>
          <w:rFonts w:ascii="Times New Roman" w:hAnsi="Times New Roman" w:cs="Times New Roman"/>
          <w:sz w:val="24"/>
          <w:szCs w:val="24"/>
        </w:rPr>
        <w:t xml:space="preserve">portas de entrada e saída para interação </w:t>
      </w:r>
      <w:r>
        <w:rPr>
          <w:rFonts w:ascii="Times New Roman" w:hAnsi="Times New Roman" w:cs="Times New Roman"/>
          <w:sz w:val="24"/>
          <w:szCs w:val="24"/>
        </w:rPr>
        <w:t xml:space="preserve">outros </w:t>
      </w:r>
      <w:r w:rsidRPr="00C4431C">
        <w:rPr>
          <w:rFonts w:ascii="Times New Roman" w:hAnsi="Times New Roman" w:cs="Times New Roman"/>
          <w:sz w:val="24"/>
          <w:szCs w:val="24"/>
        </w:rPr>
        <w:t>componentes</w:t>
      </w:r>
      <w:r>
        <w:rPr>
          <w:rFonts w:ascii="Times New Roman" w:hAnsi="Times New Roman" w:cs="Times New Roman"/>
          <w:sz w:val="24"/>
          <w:szCs w:val="24"/>
        </w:rPr>
        <w:t>. Porém o kit era considerado caro para um estudante médio, algo em torno de 100 dólares, R$ 334,00 na época.</w:t>
      </w:r>
    </w:p>
    <w:p w14:paraId="25125129" w14:textId="4C1E53BB" w:rsidR="00A568BE" w:rsidRDefault="00A568BE" w:rsidP="00EC3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base nesses dilemas o professor design de interação </w:t>
      </w:r>
      <w:r w:rsidRPr="00A568BE">
        <w:rPr>
          <w:rFonts w:ascii="Times New Roman" w:hAnsi="Times New Roman" w:cs="Times New Roman"/>
          <w:sz w:val="24"/>
          <w:szCs w:val="24"/>
        </w:rPr>
        <w:t xml:space="preserve">Massimo </w:t>
      </w:r>
      <w:proofErr w:type="spellStart"/>
      <w:r w:rsidRPr="00A568BE">
        <w:rPr>
          <w:rFonts w:ascii="Times New Roman" w:hAnsi="Times New Roman" w:cs="Times New Roman"/>
          <w:sz w:val="24"/>
          <w:szCs w:val="24"/>
        </w:rPr>
        <w:t>Banzi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junto dos pesquisadores </w:t>
      </w:r>
      <w:proofErr w:type="spellStart"/>
      <w:r w:rsidRPr="00A568BE">
        <w:rPr>
          <w:rFonts w:ascii="Times New Roman" w:hAnsi="Times New Roman" w:cs="Times New Roman"/>
          <w:sz w:val="24"/>
          <w:szCs w:val="24"/>
        </w:rPr>
        <w:t>Cuartielles</w:t>
      </w:r>
      <w:proofErr w:type="spellEnd"/>
      <w:r w:rsidRPr="00A568BE">
        <w:rPr>
          <w:rFonts w:ascii="Times New Roman" w:hAnsi="Times New Roman" w:cs="Times New Roman"/>
          <w:sz w:val="24"/>
          <w:szCs w:val="24"/>
        </w:rPr>
        <w:t xml:space="preserve">, David </w:t>
      </w:r>
      <w:proofErr w:type="spellStart"/>
      <w:r w:rsidRPr="00A568BE">
        <w:rPr>
          <w:rFonts w:ascii="Times New Roman" w:hAnsi="Times New Roman" w:cs="Times New Roman"/>
          <w:sz w:val="24"/>
          <w:szCs w:val="24"/>
        </w:rPr>
        <w:t>Mellis</w:t>
      </w:r>
      <w:proofErr w:type="spellEnd"/>
      <w:r w:rsidRPr="00A568BE">
        <w:rPr>
          <w:rFonts w:ascii="Times New Roman" w:hAnsi="Times New Roman" w:cs="Times New Roman"/>
          <w:sz w:val="24"/>
          <w:szCs w:val="24"/>
        </w:rPr>
        <w:t>, Gianluca Martino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A568BE">
        <w:rPr>
          <w:rFonts w:ascii="Times New Roman" w:hAnsi="Times New Roman" w:cs="Times New Roman"/>
          <w:sz w:val="24"/>
          <w:szCs w:val="24"/>
        </w:rPr>
        <w:t xml:space="preserve">Tom </w:t>
      </w:r>
      <w:proofErr w:type="spellStart"/>
      <w:r w:rsidRPr="00A568BE">
        <w:rPr>
          <w:rFonts w:ascii="Times New Roman" w:hAnsi="Times New Roman" w:cs="Times New Roman"/>
          <w:sz w:val="24"/>
          <w:szCs w:val="24"/>
        </w:rPr>
        <w:t>Igoe</w:t>
      </w:r>
      <w:proofErr w:type="spellEnd"/>
      <w:r>
        <w:rPr>
          <w:rFonts w:ascii="Times New Roman" w:hAnsi="Times New Roman" w:cs="Times New Roman"/>
          <w:sz w:val="24"/>
          <w:szCs w:val="24"/>
        </w:rPr>
        <w:t>, iniciaram o desenvolvimento de uma plataforma mais acessível, que rapidamente se mostrou um grande sucesso e revolucionou a eletrônica, tornando-a mais acessível e papável.</w:t>
      </w:r>
    </w:p>
    <w:p w14:paraId="7CC3A933" w14:textId="61CB289F" w:rsidR="00A568BE" w:rsidRDefault="00A568BE" w:rsidP="00EC35E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Componentes básicos</w:t>
      </w:r>
    </w:p>
    <w:p w14:paraId="20D4A651" w14:textId="77777777" w:rsidR="00A568BE" w:rsidRPr="00A568BE" w:rsidRDefault="00A568BE" w:rsidP="00A568B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568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 placa Arduino é composta basicamente pelos seguintes componentes:</w:t>
      </w:r>
    </w:p>
    <w:p w14:paraId="18FD22E2" w14:textId="540322A7" w:rsidR="00A568BE" w:rsidRPr="00A568BE" w:rsidRDefault="00A568BE" w:rsidP="00A568BE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568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Microcontrolador, que realiza o controle das operações e instruções dadas à placa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  <w:r w:rsidRPr="00A568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</w:p>
    <w:p w14:paraId="422FE715" w14:textId="06862474" w:rsidR="00A568BE" w:rsidRPr="00A568BE" w:rsidRDefault="00A568BE" w:rsidP="00A568BE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A568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Clock</w:t>
      </w:r>
      <w:proofErr w:type="spellEnd"/>
      <w:r w:rsidRPr="00A568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controlado pelo cristal oscilador, geralmente é de 16 MHz, fornecer um ritmo para as atividades do microcontrolador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  <w:r w:rsidRPr="00A568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</w:p>
    <w:p w14:paraId="42C0E632" w14:textId="675A94FA" w:rsidR="00A568BE" w:rsidRPr="00A568BE" w:rsidRDefault="00A568BE" w:rsidP="00A568BE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568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Módulo de comunicação com um computador, composto por uma entrada USB e um microcontrolador dedicado, uma ponte para upload de um código para o Arduino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  <w:r w:rsidRPr="00A568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</w:p>
    <w:p w14:paraId="7D4BF6A2" w14:textId="65FEE0F1" w:rsidR="00A568BE" w:rsidRPr="00A568BE" w:rsidRDefault="00A568BE" w:rsidP="00A568BE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568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Conector de alimentação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  <w:r w:rsidRPr="00A568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</w:p>
    <w:p w14:paraId="43C61324" w14:textId="133A5C17" w:rsidR="00A568BE" w:rsidRPr="00A568BE" w:rsidRDefault="00A568BE" w:rsidP="00D17319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568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Conectores para sensores, esses fazem ou </w:t>
      </w:r>
      <w:hyperlink r:id="rId8" w:tooltip="Analógico" w:history="1">
        <w:r w:rsidRPr="00A568B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leitura analógica</w:t>
        </w:r>
      </w:hyperlink>
      <w:r w:rsidRPr="00A568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ou </w:t>
      </w:r>
      <w:hyperlink r:id="rId9" w:tooltip="Digital" w:history="1">
        <w:r w:rsidRPr="00A568B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leitura digital</w:t>
        </w:r>
      </w:hyperlink>
      <w:r w:rsidRPr="00A568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. </w:t>
      </w:r>
    </w:p>
    <w:p w14:paraId="797EAF1F" w14:textId="20D924B8" w:rsidR="00A568BE" w:rsidRPr="00A568BE" w:rsidRDefault="00A568BE" w:rsidP="00A568BE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A568BE">
        <w:rPr>
          <w:color w:val="000000" w:themeColor="text1"/>
        </w:rPr>
        <w:t>A sua placa consiste num microcontrolador </w:t>
      </w:r>
      <w:hyperlink r:id="rId10" w:tooltip="Atmel" w:history="1">
        <w:r w:rsidRPr="00A568BE">
          <w:rPr>
            <w:rStyle w:val="Hyperlink"/>
            <w:color w:val="000000" w:themeColor="text1"/>
            <w:u w:val="none"/>
          </w:rPr>
          <w:t>Atmel</w:t>
        </w:r>
      </w:hyperlink>
      <w:r w:rsidRPr="00A568BE">
        <w:rPr>
          <w:color w:val="000000" w:themeColor="text1"/>
        </w:rPr>
        <w:t> AVR de </w:t>
      </w:r>
      <w:hyperlink r:id="rId11" w:tooltip="Bit" w:history="1">
        <w:r w:rsidRPr="00A568BE">
          <w:rPr>
            <w:rStyle w:val="Hyperlink"/>
            <w:color w:val="000000" w:themeColor="text1"/>
            <w:u w:val="none"/>
          </w:rPr>
          <w:t>8 bits</w:t>
        </w:r>
      </w:hyperlink>
      <w:r w:rsidRPr="00A568BE">
        <w:rPr>
          <w:color w:val="000000" w:themeColor="text1"/>
        </w:rPr>
        <w:t>, com componentes complementares para facilitar a programação e incorporação em outros circuitos. Um importante aspecto é a maneira padrão como os conectores são expostos, permitindo o </w:t>
      </w:r>
      <w:hyperlink r:id="rId12" w:tooltip="Microprocessador" w:history="1">
        <w:r w:rsidRPr="00A568BE">
          <w:rPr>
            <w:rStyle w:val="Hyperlink"/>
            <w:color w:val="000000" w:themeColor="text1"/>
            <w:u w:val="none"/>
          </w:rPr>
          <w:t>CPU</w:t>
        </w:r>
      </w:hyperlink>
      <w:r w:rsidRPr="00A568BE">
        <w:rPr>
          <w:color w:val="000000" w:themeColor="text1"/>
        </w:rPr>
        <w:t> ser interligado a outros módulos expansivos, conhecidos como </w:t>
      </w:r>
      <w:proofErr w:type="spellStart"/>
      <w:r w:rsidRPr="00A568BE">
        <w:rPr>
          <w:color w:val="000000" w:themeColor="text1"/>
        </w:rPr>
        <w:fldChar w:fldCharType="begin"/>
      </w:r>
      <w:r w:rsidRPr="00A568BE">
        <w:rPr>
          <w:color w:val="000000" w:themeColor="text1"/>
        </w:rPr>
        <w:instrText>HYPERLINK "https://pt.wikipedia.org/wiki/Arduino" \l "Acess%C3%B3rios"</w:instrText>
      </w:r>
      <w:r w:rsidRPr="00A568BE">
        <w:rPr>
          <w:color w:val="000000" w:themeColor="text1"/>
        </w:rPr>
      </w:r>
      <w:r w:rsidRPr="00A568BE">
        <w:rPr>
          <w:color w:val="000000" w:themeColor="text1"/>
        </w:rPr>
        <w:fldChar w:fldCharType="separate"/>
      </w:r>
      <w:r w:rsidRPr="00A568BE">
        <w:rPr>
          <w:rStyle w:val="Hyperlink"/>
          <w:color w:val="000000" w:themeColor="text1"/>
          <w:u w:val="none"/>
        </w:rPr>
        <w:t>shields</w:t>
      </w:r>
      <w:proofErr w:type="spellEnd"/>
      <w:r w:rsidRPr="00A568BE">
        <w:rPr>
          <w:color w:val="000000" w:themeColor="text1"/>
        </w:rPr>
        <w:fldChar w:fldCharType="end"/>
      </w:r>
      <w:r w:rsidRPr="00A568BE">
        <w:rPr>
          <w:color w:val="000000" w:themeColor="text1"/>
        </w:rPr>
        <w:t xml:space="preserve">. </w:t>
      </w:r>
    </w:p>
    <w:p w14:paraId="0C1143A2" w14:textId="77777777" w:rsidR="00A568BE" w:rsidRPr="00A568BE" w:rsidRDefault="00A568BE" w:rsidP="00A568BE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A568BE">
        <w:rPr>
          <w:color w:val="000000" w:themeColor="text1"/>
        </w:rPr>
        <w:t>A grande maioria de placas inclui um </w:t>
      </w:r>
      <w:hyperlink r:id="rId13" w:tooltip="Regulador linear" w:history="1">
        <w:r w:rsidRPr="00A568BE">
          <w:rPr>
            <w:rStyle w:val="Hyperlink"/>
            <w:color w:val="000000" w:themeColor="text1"/>
            <w:u w:val="none"/>
          </w:rPr>
          <w:t>regulador linear</w:t>
        </w:r>
      </w:hyperlink>
      <w:r w:rsidRPr="00A568BE">
        <w:rPr>
          <w:color w:val="000000" w:themeColor="text1"/>
        </w:rPr>
        <w:t> de 5 </w:t>
      </w:r>
      <w:hyperlink r:id="rId14" w:tooltip="Volt" w:history="1">
        <w:r w:rsidRPr="00A568BE">
          <w:rPr>
            <w:rStyle w:val="Hyperlink"/>
            <w:color w:val="000000" w:themeColor="text1"/>
            <w:u w:val="none"/>
          </w:rPr>
          <w:t>volts</w:t>
        </w:r>
      </w:hyperlink>
      <w:r w:rsidRPr="00A568BE">
        <w:rPr>
          <w:color w:val="000000" w:themeColor="text1"/>
        </w:rPr>
        <w:t> e um </w:t>
      </w:r>
      <w:hyperlink r:id="rId15" w:tooltip="Oscilador de cristal" w:history="1">
        <w:r w:rsidRPr="00A568BE">
          <w:rPr>
            <w:rStyle w:val="Hyperlink"/>
            <w:color w:val="000000" w:themeColor="text1"/>
            <w:u w:val="none"/>
          </w:rPr>
          <w:t>oscilador de cristal</w:t>
        </w:r>
      </w:hyperlink>
      <w:r w:rsidRPr="00A568BE">
        <w:rPr>
          <w:color w:val="000000" w:themeColor="text1"/>
        </w:rPr>
        <w:t> de 16 </w:t>
      </w:r>
      <w:hyperlink r:id="rId16" w:tooltip="Hertz" w:history="1">
        <w:r w:rsidRPr="00A568BE">
          <w:rPr>
            <w:rStyle w:val="Hyperlink"/>
            <w:color w:val="000000" w:themeColor="text1"/>
            <w:u w:val="none"/>
          </w:rPr>
          <w:t>MHz</w:t>
        </w:r>
      </w:hyperlink>
      <w:r w:rsidRPr="00A568BE">
        <w:rPr>
          <w:color w:val="000000" w:themeColor="text1"/>
        </w:rPr>
        <w:t> (podendo haver variantes com um </w:t>
      </w:r>
      <w:hyperlink r:id="rId17" w:tooltip="Ressonador cerâmico" w:history="1">
        <w:r w:rsidRPr="00A568BE">
          <w:rPr>
            <w:rStyle w:val="Hyperlink"/>
            <w:color w:val="000000" w:themeColor="text1"/>
            <w:u w:val="none"/>
          </w:rPr>
          <w:t>ressonador cerâmico</w:t>
        </w:r>
      </w:hyperlink>
      <w:r w:rsidRPr="00A568BE">
        <w:rPr>
          <w:color w:val="000000" w:themeColor="text1"/>
        </w:rPr>
        <w:t>), embora alguns esquemas como o </w:t>
      </w:r>
      <w:proofErr w:type="spellStart"/>
      <w:r w:rsidRPr="00A568BE">
        <w:rPr>
          <w:i/>
          <w:iCs/>
          <w:color w:val="000000" w:themeColor="text1"/>
        </w:rPr>
        <w:t>LilyPad</w:t>
      </w:r>
      <w:proofErr w:type="spellEnd"/>
      <w:r w:rsidRPr="00A568BE">
        <w:rPr>
          <w:color w:val="000000" w:themeColor="text1"/>
        </w:rPr>
        <w:t> usem até 8 MHz e dispensem um regulador de tensão embutido, por terem uma forma específica de restrições de fator. Além de ser microcontrolador, o componente também é pré-programado com um </w:t>
      </w:r>
      <w:proofErr w:type="spellStart"/>
      <w:r w:rsidRPr="00A568BE">
        <w:rPr>
          <w:color w:val="000000" w:themeColor="text1"/>
        </w:rPr>
        <w:fldChar w:fldCharType="begin"/>
      </w:r>
      <w:r w:rsidRPr="00A568BE">
        <w:rPr>
          <w:color w:val="000000" w:themeColor="text1"/>
        </w:rPr>
        <w:instrText>HYPERLINK "https://pt.wikipedia.org/wiki/Boot" \o "Boot"</w:instrText>
      </w:r>
      <w:r w:rsidRPr="00A568BE">
        <w:rPr>
          <w:color w:val="000000" w:themeColor="text1"/>
        </w:rPr>
      </w:r>
      <w:r w:rsidRPr="00A568BE">
        <w:rPr>
          <w:color w:val="000000" w:themeColor="text1"/>
        </w:rPr>
        <w:fldChar w:fldCharType="separate"/>
      </w:r>
      <w:r w:rsidRPr="00A568BE">
        <w:rPr>
          <w:rStyle w:val="Hyperlink"/>
          <w:color w:val="000000" w:themeColor="text1"/>
          <w:u w:val="none"/>
        </w:rPr>
        <w:t>bootloader</w:t>
      </w:r>
      <w:proofErr w:type="spellEnd"/>
      <w:r w:rsidRPr="00A568BE">
        <w:rPr>
          <w:color w:val="000000" w:themeColor="text1"/>
        </w:rPr>
        <w:fldChar w:fldCharType="end"/>
      </w:r>
      <w:r w:rsidRPr="00A568BE">
        <w:rPr>
          <w:color w:val="000000" w:themeColor="text1"/>
        </w:rPr>
        <w:t>, o que simplifica o carregamento de programas para o chip de </w:t>
      </w:r>
      <w:hyperlink r:id="rId18" w:tooltip="Memória flash" w:history="1">
        <w:r w:rsidRPr="00A568BE">
          <w:rPr>
            <w:rStyle w:val="Hyperlink"/>
            <w:color w:val="000000" w:themeColor="text1"/>
            <w:u w:val="none"/>
          </w:rPr>
          <w:t>memória flash</w:t>
        </w:r>
      </w:hyperlink>
      <w:r w:rsidRPr="00A568BE">
        <w:rPr>
          <w:color w:val="000000" w:themeColor="text1"/>
        </w:rPr>
        <w:t xml:space="preserve"> embutido, em </w:t>
      </w:r>
      <w:r w:rsidRPr="00A568BE">
        <w:rPr>
          <w:color w:val="000000" w:themeColor="text1"/>
        </w:rPr>
        <w:lastRenderedPageBreak/>
        <w:t>comparação com outros aparelhos que geralmente demandam um </w:t>
      </w:r>
      <w:hyperlink r:id="rId19" w:tooltip="Programador (dispositivo)" w:history="1">
        <w:r w:rsidRPr="00A568BE">
          <w:rPr>
            <w:rStyle w:val="Hyperlink"/>
            <w:color w:val="000000" w:themeColor="text1"/>
            <w:u w:val="none"/>
          </w:rPr>
          <w:t>chip programador</w:t>
        </w:r>
      </w:hyperlink>
      <w:r w:rsidRPr="00A568BE">
        <w:rPr>
          <w:color w:val="000000" w:themeColor="text1"/>
        </w:rPr>
        <w:t> externo.</w:t>
      </w:r>
    </w:p>
    <w:p w14:paraId="06B080CD" w14:textId="77777777" w:rsidR="00A568BE" w:rsidRPr="00A568BE" w:rsidRDefault="00A568BE" w:rsidP="00EC35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E9CF38" w14:textId="04698BD1" w:rsidR="001E228C" w:rsidRDefault="001E228C" w:rsidP="009316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C35E6">
        <w:rPr>
          <w:rFonts w:ascii="Times New Roman" w:hAnsi="Times New Roman" w:cs="Times New Roman"/>
          <w:b/>
          <w:bCs/>
          <w:sz w:val="28"/>
          <w:szCs w:val="28"/>
        </w:rPr>
        <w:t xml:space="preserve">ª Etapa: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D17319">
        <w:rPr>
          <w:rFonts w:ascii="Times New Roman" w:hAnsi="Times New Roman" w:cs="Times New Roman"/>
          <w:b/>
          <w:bCs/>
          <w:sz w:val="28"/>
          <w:szCs w:val="28"/>
        </w:rPr>
        <w:t>rojeto Semáforo</w:t>
      </w:r>
    </w:p>
    <w:p w14:paraId="1CB0D9EF" w14:textId="77777777" w:rsidR="00D17319" w:rsidRDefault="00D17319" w:rsidP="009316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D81432" w14:textId="0E3B3FE5" w:rsidR="00D17319" w:rsidRDefault="00D17319" w:rsidP="00931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Indo para a parte prática da atividade, utilizamos a plataforma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construir o projeto, através dela conseguimos elaborar todo esquema eletrônico a placa e das luzes e a programação dos semáforos.</w:t>
      </w:r>
    </w:p>
    <w:p w14:paraId="5F02F200" w14:textId="77777777" w:rsidR="00D17319" w:rsidRDefault="00D17319" w:rsidP="009316AF">
      <w:pPr>
        <w:rPr>
          <w:rFonts w:ascii="Times New Roman" w:hAnsi="Times New Roman" w:cs="Times New Roman"/>
          <w:sz w:val="24"/>
          <w:szCs w:val="24"/>
        </w:rPr>
      </w:pPr>
    </w:p>
    <w:p w14:paraId="2E82F8B0" w14:textId="0FAB65AC" w:rsidR="00D17319" w:rsidRDefault="00D17319" w:rsidP="009316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2024A2" wp14:editId="5C67A82B">
            <wp:extent cx="4850130" cy="4769485"/>
            <wp:effectExtent l="0" t="0" r="7620" b="0"/>
            <wp:docPr id="272219050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19050" name="Imagem 2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47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7B5F4" w14:textId="0F531C7F" w:rsidR="00D17319" w:rsidRDefault="00D17319" w:rsidP="00931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parte eletrônica consiste na utilização de uma placa Arduino (modelo Arduino Uno R3), uma placa de ensaio (retângulo cinza), seis lâmpadas leds, seis resistores e fios para a conexão de todos os componentes. </w:t>
      </w:r>
    </w:p>
    <w:p w14:paraId="71F5D3BE" w14:textId="244F6E62" w:rsidR="00D17319" w:rsidRDefault="00D17319" w:rsidP="00931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</w:t>
      </w:r>
      <w:r w:rsidR="00D30887">
        <w:rPr>
          <w:rFonts w:ascii="Times New Roman" w:hAnsi="Times New Roman" w:cs="Times New Roman"/>
          <w:sz w:val="24"/>
          <w:szCs w:val="24"/>
        </w:rPr>
        <w:t>otótip</w:t>
      </w:r>
      <w:r>
        <w:rPr>
          <w:rFonts w:ascii="Times New Roman" w:hAnsi="Times New Roman" w:cs="Times New Roman"/>
          <w:sz w:val="24"/>
          <w:szCs w:val="24"/>
        </w:rPr>
        <w:t>o funciona da seguinte maneira:</w:t>
      </w:r>
    </w:p>
    <w:p w14:paraId="0C09FE67" w14:textId="75202DA4" w:rsidR="00D17319" w:rsidRDefault="00D17319" w:rsidP="00D1731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leds se conectam na placa </w:t>
      </w:r>
      <w:r w:rsidR="00605EF6">
        <w:rPr>
          <w:rFonts w:ascii="Times New Roman" w:hAnsi="Times New Roman" w:cs="Times New Roman"/>
          <w:sz w:val="24"/>
          <w:szCs w:val="24"/>
        </w:rPr>
        <w:t xml:space="preserve">Arduino </w:t>
      </w:r>
      <w:r>
        <w:rPr>
          <w:rFonts w:ascii="Times New Roman" w:hAnsi="Times New Roman" w:cs="Times New Roman"/>
          <w:sz w:val="24"/>
          <w:szCs w:val="24"/>
        </w:rPr>
        <w:t>e na placa de ensaio.</w:t>
      </w:r>
    </w:p>
    <w:p w14:paraId="676E9049" w14:textId="2EF30D88" w:rsidR="00D17319" w:rsidRDefault="00D17319" w:rsidP="00D1731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polo Anodo da lâmpada se conecta diretamente na placa Arduino, recebendo uma carga de 5 volts.</w:t>
      </w:r>
    </w:p>
    <w:p w14:paraId="63B25991" w14:textId="18C83483" w:rsidR="00D17319" w:rsidRDefault="00D17319" w:rsidP="00D1731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polo </w:t>
      </w:r>
      <w:r w:rsidR="0017182B">
        <w:rPr>
          <w:rFonts w:ascii="Times New Roman" w:hAnsi="Times New Roman" w:cs="Times New Roman"/>
          <w:sz w:val="24"/>
          <w:szCs w:val="24"/>
        </w:rPr>
        <w:t>Catodo se conecta ao resistor que em seguida se conecta na placa de ensaio, o resistor ajusta a voltagem para que a lâmpada não queime.</w:t>
      </w:r>
    </w:p>
    <w:p w14:paraId="483B1E70" w14:textId="77777777" w:rsidR="0017182B" w:rsidRDefault="0017182B" w:rsidP="0017182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3EC9CBB" w14:textId="261196FA" w:rsidR="0017182B" w:rsidRDefault="0017182B" w:rsidP="00D1731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lâmpadas leds recebem cargas elétricas de 0 a 5 volts, representando o 0 e 1 da lógica binária, onde 0 é o estado desligado e 1 o estado ligado.</w:t>
      </w:r>
    </w:p>
    <w:p w14:paraId="1020E4AE" w14:textId="77777777" w:rsidR="0017182B" w:rsidRDefault="0017182B" w:rsidP="0017182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B4D8F6D" w14:textId="5EAC5170" w:rsidR="0017182B" w:rsidRDefault="0017182B" w:rsidP="00D1731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placa Arduino é colocado um script em Linguagem C++, que nesse projeto foi construído através de uma representação lúdica em blocos, facilitando o desenvolvimento do mesmo. </w:t>
      </w:r>
    </w:p>
    <w:p w14:paraId="5B0BB18B" w14:textId="291B1C5D" w:rsidR="0017182B" w:rsidRDefault="0017182B" w:rsidP="0017182B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7D062" wp14:editId="152AE18A">
            <wp:extent cx="3467100" cy="3343275"/>
            <wp:effectExtent l="0" t="0" r="0" b="9525"/>
            <wp:docPr id="9570257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C58A4" w14:textId="7B3A2D31" w:rsidR="0017182B" w:rsidRDefault="0017182B" w:rsidP="0017182B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F3D03" wp14:editId="58FFA7F4">
            <wp:extent cx="2889504" cy="3707760"/>
            <wp:effectExtent l="0" t="0" r="6350" b="7620"/>
            <wp:docPr id="127772457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835" cy="371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4927" w14:textId="2D62872E" w:rsidR="0017182B" w:rsidRDefault="0017182B" w:rsidP="0017182B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Nesse esquema o script indica que a placa deve os comando</w:t>
      </w:r>
      <w:r w:rsidR="008A02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para as portas onde as lâmpadas estão conectadas, cada porta representa uma lâmpada</w:t>
      </w:r>
      <w:r w:rsidR="008A020E">
        <w:rPr>
          <w:rFonts w:ascii="Times New Roman" w:hAnsi="Times New Roman" w:cs="Times New Roman"/>
          <w:sz w:val="24"/>
          <w:szCs w:val="24"/>
        </w:rPr>
        <w:t>.</w:t>
      </w:r>
    </w:p>
    <w:p w14:paraId="78245C6B" w14:textId="7E98FD42" w:rsidR="008A020E" w:rsidRPr="00D17319" w:rsidRDefault="008A020E" w:rsidP="008A020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49C698" wp14:editId="2E585FC7">
            <wp:extent cx="4850130" cy="4777105"/>
            <wp:effectExtent l="0" t="0" r="7620" b="4445"/>
            <wp:docPr id="1220426508" name="Imagem 7" descr="Representação da conexão de cada lâmpada com as portas lógicas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26508" name="Imagem 7" descr="Representação da conexão de cada lâmpada com as portas lógicas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362B" w14:textId="629CAC43" w:rsidR="001E228C" w:rsidRPr="008A020E" w:rsidRDefault="008A020E" w:rsidP="008A020E">
      <w:pPr>
        <w:jc w:val="center"/>
        <w:rPr>
          <w:rFonts w:ascii="Times New Roman" w:hAnsi="Times New Roman" w:cs="Times New Roman"/>
          <w:sz w:val="16"/>
          <w:szCs w:val="16"/>
        </w:rPr>
      </w:pPr>
      <w:r w:rsidRPr="008A020E">
        <w:rPr>
          <w:rFonts w:ascii="Times New Roman" w:hAnsi="Times New Roman" w:cs="Times New Roman"/>
          <w:sz w:val="16"/>
          <w:szCs w:val="16"/>
        </w:rPr>
        <w:t>Representação da conexão de cada lâmpada com as portas lógicas</w:t>
      </w:r>
      <w:r>
        <w:rPr>
          <w:rFonts w:ascii="Times New Roman" w:hAnsi="Times New Roman" w:cs="Times New Roman"/>
          <w:sz w:val="16"/>
          <w:szCs w:val="16"/>
        </w:rPr>
        <w:t xml:space="preserve"> da placa Arduino.</w:t>
      </w:r>
    </w:p>
    <w:p w14:paraId="519443BD" w14:textId="63CD0D25" w:rsidR="001E228C" w:rsidRDefault="001E228C" w:rsidP="001E2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C4662B" w14:textId="1356AC23" w:rsidR="00925B72" w:rsidRDefault="008A020E" w:rsidP="008A020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script simula a operação de dois semáforos de duas ruas convergentes, quando o Semáforo A estiver verde o Semáforo B estará vermelho, quando o Semáforo A estiver amarelo o Semáforo B também estará amarelo e por último quando o Semáforo A estiver vermelho o Semáforo B estará verde.</w:t>
      </w:r>
    </w:p>
    <w:p w14:paraId="136D54AC" w14:textId="77777777" w:rsidR="008A020E" w:rsidRDefault="008A020E" w:rsidP="008A020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9BF28C9" w14:textId="1E067F3D" w:rsidR="008A020E" w:rsidRPr="008A020E" w:rsidRDefault="008A020E" w:rsidP="008A020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das luzes apagas e acessas é definida por um tempo de espera, onde o próximo par de lâmpadas deverá esperar o primeiro par desligar, assim sucessivamente. </w:t>
      </w:r>
    </w:p>
    <w:p w14:paraId="737F72E1" w14:textId="77777777" w:rsidR="0061697F" w:rsidRDefault="0061697F" w:rsidP="006169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F9D93" w14:textId="77777777" w:rsidR="0061697F" w:rsidRDefault="0061697F" w:rsidP="006169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4235FE" w14:textId="77777777" w:rsidR="0061697F" w:rsidRDefault="0061697F" w:rsidP="006169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755F5" w14:textId="77777777" w:rsidR="00F80F66" w:rsidRPr="00F80F66" w:rsidRDefault="00F80F66" w:rsidP="00F80F66">
      <w:pPr>
        <w:rPr>
          <w:rFonts w:ascii="Times New Roman" w:hAnsi="Times New Roman" w:cs="Times New Roman"/>
          <w:sz w:val="24"/>
          <w:szCs w:val="24"/>
        </w:rPr>
      </w:pPr>
    </w:p>
    <w:p w14:paraId="6B339FF1" w14:textId="6180EC94" w:rsidR="008346BD" w:rsidRPr="008346BD" w:rsidRDefault="008346BD" w:rsidP="00834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Conclusão</w:t>
      </w:r>
    </w:p>
    <w:p w14:paraId="2F6AFB97" w14:textId="7819D813" w:rsidR="008346BD" w:rsidRDefault="005A39EC" w:rsidP="008346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 atividade se mostrou desafiadora no início, visto que lógica eletrônica é um ramo complexa e cheio de questões próprias, porém a plataforma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 placas Arduino se revelaram extremamente intuitivas, facilitando a elaboração esquemática do sistema e a programação das lâmpadas.</w:t>
      </w:r>
    </w:p>
    <w:p w14:paraId="18538C7A" w14:textId="5840E3A2" w:rsidR="00910187" w:rsidRDefault="00910187" w:rsidP="008346B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10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9139D" w14:textId="77777777" w:rsidR="002A6A63" w:rsidRDefault="002A6A63" w:rsidP="007D23F8">
      <w:pPr>
        <w:spacing w:after="0" w:line="240" w:lineRule="auto"/>
      </w:pPr>
      <w:r>
        <w:separator/>
      </w:r>
    </w:p>
  </w:endnote>
  <w:endnote w:type="continuationSeparator" w:id="0">
    <w:p w14:paraId="51C48D58" w14:textId="77777777" w:rsidR="002A6A63" w:rsidRDefault="002A6A63" w:rsidP="007D2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1C154" w14:textId="77777777" w:rsidR="002A6A63" w:rsidRDefault="002A6A63" w:rsidP="007D23F8">
      <w:pPr>
        <w:spacing w:after="0" w:line="240" w:lineRule="auto"/>
      </w:pPr>
      <w:r>
        <w:separator/>
      </w:r>
    </w:p>
  </w:footnote>
  <w:footnote w:type="continuationSeparator" w:id="0">
    <w:p w14:paraId="6016D826" w14:textId="77777777" w:rsidR="002A6A63" w:rsidRDefault="002A6A63" w:rsidP="007D2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6D9"/>
    <w:multiLevelType w:val="hybridMultilevel"/>
    <w:tmpl w:val="79EA69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56E6"/>
    <w:multiLevelType w:val="hybridMultilevel"/>
    <w:tmpl w:val="FCFE3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D4357"/>
    <w:multiLevelType w:val="hybridMultilevel"/>
    <w:tmpl w:val="D5A22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36424"/>
    <w:multiLevelType w:val="hybridMultilevel"/>
    <w:tmpl w:val="F3EE9D4A"/>
    <w:lvl w:ilvl="0" w:tplc="04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  <w:b/>
        <w:bCs w:val="0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2A4250C7"/>
    <w:multiLevelType w:val="multilevel"/>
    <w:tmpl w:val="7232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632F3"/>
    <w:multiLevelType w:val="hybridMultilevel"/>
    <w:tmpl w:val="1B004E82"/>
    <w:lvl w:ilvl="0" w:tplc="53E6FA96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86B99"/>
    <w:multiLevelType w:val="hybridMultilevel"/>
    <w:tmpl w:val="2B5A8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12AE0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53B4F"/>
    <w:multiLevelType w:val="hybridMultilevel"/>
    <w:tmpl w:val="04103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204B8"/>
    <w:multiLevelType w:val="hybridMultilevel"/>
    <w:tmpl w:val="5C14E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30862"/>
    <w:multiLevelType w:val="hybridMultilevel"/>
    <w:tmpl w:val="75DAC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86D9B"/>
    <w:multiLevelType w:val="hybridMultilevel"/>
    <w:tmpl w:val="67E896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182358">
    <w:abstractNumId w:val="9"/>
  </w:num>
  <w:num w:numId="2" w16cid:durableId="1367608712">
    <w:abstractNumId w:val="0"/>
  </w:num>
  <w:num w:numId="3" w16cid:durableId="434594573">
    <w:abstractNumId w:val="10"/>
  </w:num>
  <w:num w:numId="4" w16cid:durableId="1867211254">
    <w:abstractNumId w:val="1"/>
  </w:num>
  <w:num w:numId="5" w16cid:durableId="932593958">
    <w:abstractNumId w:val="5"/>
  </w:num>
  <w:num w:numId="6" w16cid:durableId="364410266">
    <w:abstractNumId w:val="7"/>
  </w:num>
  <w:num w:numId="7" w16cid:durableId="60324722">
    <w:abstractNumId w:val="8"/>
  </w:num>
  <w:num w:numId="8" w16cid:durableId="726342875">
    <w:abstractNumId w:val="6"/>
  </w:num>
  <w:num w:numId="9" w16cid:durableId="1461143253">
    <w:abstractNumId w:val="3"/>
  </w:num>
  <w:num w:numId="10" w16cid:durableId="818038618">
    <w:abstractNumId w:val="4"/>
  </w:num>
  <w:num w:numId="11" w16cid:durableId="1546798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7"/>
    <w:rsid w:val="00010381"/>
    <w:rsid w:val="0017182B"/>
    <w:rsid w:val="001E228C"/>
    <w:rsid w:val="001E57D6"/>
    <w:rsid w:val="002A6A63"/>
    <w:rsid w:val="00383D65"/>
    <w:rsid w:val="003F1A70"/>
    <w:rsid w:val="00403388"/>
    <w:rsid w:val="004B00E4"/>
    <w:rsid w:val="00550F86"/>
    <w:rsid w:val="005A39EC"/>
    <w:rsid w:val="005A42BF"/>
    <w:rsid w:val="005C64F1"/>
    <w:rsid w:val="00605EF6"/>
    <w:rsid w:val="0061697F"/>
    <w:rsid w:val="00762058"/>
    <w:rsid w:val="007A74EC"/>
    <w:rsid w:val="007D23F8"/>
    <w:rsid w:val="008036FD"/>
    <w:rsid w:val="008346BD"/>
    <w:rsid w:val="008A020E"/>
    <w:rsid w:val="00910187"/>
    <w:rsid w:val="00916655"/>
    <w:rsid w:val="00925B72"/>
    <w:rsid w:val="009316AF"/>
    <w:rsid w:val="00996378"/>
    <w:rsid w:val="009C0494"/>
    <w:rsid w:val="00A568BE"/>
    <w:rsid w:val="00BD0ED2"/>
    <w:rsid w:val="00BD43A8"/>
    <w:rsid w:val="00C2045D"/>
    <w:rsid w:val="00C4431C"/>
    <w:rsid w:val="00D17319"/>
    <w:rsid w:val="00D30887"/>
    <w:rsid w:val="00E818DA"/>
    <w:rsid w:val="00E96F7E"/>
    <w:rsid w:val="00EC0158"/>
    <w:rsid w:val="00EC35E6"/>
    <w:rsid w:val="00F227BF"/>
    <w:rsid w:val="00F8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6169"/>
  <w15:chartTrackingRefBased/>
  <w15:docId w15:val="{BB684283-D2B4-48AC-9973-4D2D49EC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6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23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23F8"/>
  </w:style>
  <w:style w:type="paragraph" w:styleId="Rodap">
    <w:name w:val="footer"/>
    <w:basedOn w:val="Normal"/>
    <w:link w:val="RodapChar"/>
    <w:uiPriority w:val="99"/>
    <w:unhideWhenUsed/>
    <w:rsid w:val="007D23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23F8"/>
  </w:style>
  <w:style w:type="paragraph" w:styleId="PargrafodaLista">
    <w:name w:val="List Paragraph"/>
    <w:basedOn w:val="Normal"/>
    <w:uiPriority w:val="34"/>
    <w:qFormat/>
    <w:rsid w:val="00EC35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6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568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Anal%C3%B3gico" TargetMode="External"/><Relationship Id="rId13" Type="http://schemas.openxmlformats.org/officeDocument/2006/relationships/hyperlink" Target="https://pt.wikipedia.org/wiki/Regulador_linear" TargetMode="External"/><Relationship Id="rId18" Type="http://schemas.openxmlformats.org/officeDocument/2006/relationships/hyperlink" Target="https://pt.wikipedia.org/wiki/Mem%C3%B3ria_flash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Microprocessador" TargetMode="External"/><Relationship Id="rId17" Type="http://schemas.openxmlformats.org/officeDocument/2006/relationships/hyperlink" Target="https://pt.wikipedia.org/wiki/Ressonador_cer%C3%A2mico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Hertz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Bi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Oscilador_de_cristal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pt.wikipedia.org/wiki/Atmel" TargetMode="External"/><Relationship Id="rId19" Type="http://schemas.openxmlformats.org/officeDocument/2006/relationships/hyperlink" Target="https://pt.wikipedia.org/wiki/Programador_(dispositivo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Digital" TargetMode="External"/><Relationship Id="rId14" Type="http://schemas.openxmlformats.org/officeDocument/2006/relationships/hyperlink" Target="https://pt.wikipedia.org/wiki/Volt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858F6-F86B-4DB6-999A-84A33560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1003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ALBUQUERQUE DE MOURA SILVA</dc:creator>
  <cp:keywords/>
  <dc:description/>
  <cp:lastModifiedBy>MARIA MARTONIA ALBUQUERQUE DE MOURA SILVA</cp:lastModifiedBy>
  <cp:revision>26</cp:revision>
  <cp:lastPrinted>2023-09-28T23:36:00Z</cp:lastPrinted>
  <dcterms:created xsi:type="dcterms:W3CDTF">2023-04-17T20:27:00Z</dcterms:created>
  <dcterms:modified xsi:type="dcterms:W3CDTF">2023-09-28T23:37:00Z</dcterms:modified>
</cp:coreProperties>
</file>