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540"/>
        <w:gridCol w:w="585"/>
        <w:gridCol w:w="653.0909090909091"/>
        <w:gridCol w:w="653.0909090909091"/>
        <w:gridCol w:w="653.0909090909091"/>
        <w:gridCol w:w="653.0909090909091"/>
        <w:gridCol w:w="653.0909090909091"/>
        <w:gridCol w:w="653.0909090909091"/>
        <w:gridCol w:w="653.0909090909091"/>
        <w:gridCol w:w="653.0909090909091"/>
        <w:gridCol w:w="653.0909090909091"/>
        <w:gridCol w:w="653.0909090909091"/>
        <w:gridCol w:w="653.0909090909091"/>
        <w:tblGridChange w:id="0">
          <w:tblGrid>
            <w:gridCol w:w="720"/>
            <w:gridCol w:w="540"/>
            <w:gridCol w:w="585"/>
            <w:gridCol w:w="653.0909090909091"/>
            <w:gridCol w:w="653.0909090909091"/>
            <w:gridCol w:w="653.0909090909091"/>
            <w:gridCol w:w="653.0909090909091"/>
            <w:gridCol w:w="653.0909090909091"/>
            <w:gridCol w:w="653.0909090909091"/>
            <w:gridCol w:w="653.0909090909091"/>
            <w:gridCol w:w="653.0909090909091"/>
            <w:gridCol w:w="653.0909090909091"/>
            <w:gridCol w:w="653.0909090909091"/>
            <w:gridCol w:w="653.09090909090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C013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SSS01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SSS02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SSS03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SSS04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