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3280">
        <w:rPr>
          <w:rFonts w:ascii="Arial" w:hAnsi="Arial" w:cs="Arial"/>
          <w:b/>
          <w:sz w:val="24"/>
          <w:szCs w:val="24"/>
        </w:rPr>
        <w:t>Wireframes Desktop</w:t>
      </w:r>
    </w:p>
    <w:p w:rsidR="0076213A" w:rsidRDefault="0076213A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82288" w:rsidRPr="00F33280" w:rsidRDefault="00B8228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</w:t>
      </w:r>
    </w:p>
    <w:p w:rsidR="00F33280" w:rsidRDefault="0076213A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F33280" w:rsidRPr="00552246" w:rsidRDefault="00552246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33280" w:rsidRPr="00552246">
        <w:rPr>
          <w:rFonts w:ascii="Arial" w:hAnsi="Arial" w:cs="Arial"/>
          <w:sz w:val="24"/>
          <w:szCs w:val="24"/>
        </w:rPr>
        <w:t>Tela de Autenticação</w:t>
      </w:r>
    </w:p>
    <w:p w:rsidR="00F33280" w:rsidRP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3280" w:rsidRP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328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3600450"/>
            <wp:effectExtent l="19050" t="19050" r="19050" b="19050"/>
            <wp:docPr id="2" name="Imagem 2" descr="C:\Users\17170095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170095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3280" w:rsidRPr="00F33280" w:rsidRDefault="00F33280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3280">
        <w:rPr>
          <w:rFonts w:ascii="Arial" w:hAnsi="Arial" w:cs="Arial"/>
          <w:sz w:val="24"/>
          <w:szCs w:val="24"/>
        </w:rPr>
        <w:t>Esta tela será responsável por realizar a autenticação do usuário para que ele tenha acesso as funcionalidades da secretaria, ele efetuará a autenticação por meio de seu usuário e senha.</w:t>
      </w:r>
    </w:p>
    <w:p w:rsidR="00F33280" w:rsidRP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vanish/>
          <w:sz w:val="24"/>
          <w:szCs w:val="24"/>
          <w:specVanish/>
        </w:rPr>
      </w:pPr>
    </w:p>
    <w:p w:rsidR="00F33280" w:rsidRP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33280">
        <w:rPr>
          <w:rFonts w:ascii="Arial" w:hAnsi="Arial" w:cs="Arial"/>
          <w:sz w:val="24"/>
          <w:szCs w:val="24"/>
        </w:rPr>
        <w:t xml:space="preserve"> </w:t>
      </w:r>
    </w:p>
    <w:p w:rsidR="00F33280" w:rsidRP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33280">
        <w:rPr>
          <w:rFonts w:ascii="Arial" w:hAnsi="Arial" w:cs="Arial"/>
          <w:sz w:val="24"/>
          <w:szCs w:val="24"/>
        </w:rPr>
        <w:br w:type="page"/>
      </w:r>
    </w:p>
    <w:p w:rsidR="00C04CD3" w:rsidRPr="00552246" w:rsidRDefault="00552246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33280" w:rsidRPr="00552246">
        <w:rPr>
          <w:rFonts w:ascii="Arial" w:hAnsi="Arial" w:cs="Arial"/>
          <w:sz w:val="24"/>
          <w:szCs w:val="24"/>
        </w:rPr>
        <w:t>Tela Home</w:t>
      </w: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3280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600027"/>
            <wp:effectExtent l="19050" t="19050" r="10160" b="19685"/>
            <wp:docPr id="3" name="Imagem 3" descr="C:\Users\17170095\Desktop\secretaria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7170095\Desktop\secretaria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3280" w:rsidRDefault="00F33280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será utilizada como navegação do aplicativo, por ela o usuário terá acesso as áreas de gerenciamento da secretaria.</w:t>
      </w: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3280" w:rsidRPr="00552246" w:rsidRDefault="00552246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33280" w:rsidRPr="00552246">
        <w:rPr>
          <w:rFonts w:ascii="Arial" w:hAnsi="Arial" w:cs="Arial"/>
          <w:sz w:val="24"/>
          <w:szCs w:val="24"/>
        </w:rPr>
        <w:t>Tela de Gerenciamento de Aluno</w:t>
      </w: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3280" w:rsidRP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3280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600027"/>
            <wp:effectExtent l="19050" t="19050" r="10160" b="19685"/>
            <wp:docPr id="4" name="Imagem 4" descr="C:\Users\17170095\Desktop\secretaria\Gerenciamento_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7170095\Desktop\secretaria\Gerenciamento_Alu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3280" w:rsidRDefault="00F33280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F33280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é responsável pe</w:t>
      </w:r>
      <w:r w:rsidR="00D521B3">
        <w:rPr>
          <w:rFonts w:ascii="Arial" w:hAnsi="Arial" w:cs="Arial"/>
          <w:sz w:val="24"/>
          <w:szCs w:val="24"/>
        </w:rPr>
        <w:t>lo gerenciamento de alunos, nela terá uma tabela que</w:t>
      </w:r>
      <w:r>
        <w:rPr>
          <w:rFonts w:ascii="Arial" w:hAnsi="Arial" w:cs="Arial"/>
          <w:sz w:val="24"/>
          <w:szCs w:val="24"/>
        </w:rPr>
        <w:t xml:space="preserve"> saram listados todos os alunos cadastrados no sistema podendo editar, visualizar </w:t>
      </w:r>
      <w:r w:rsidR="00D521B3">
        <w:rPr>
          <w:rFonts w:ascii="Arial" w:hAnsi="Arial" w:cs="Arial"/>
          <w:sz w:val="24"/>
          <w:szCs w:val="24"/>
        </w:rPr>
        <w:t>ou exclui-lo</w:t>
      </w:r>
      <w:r>
        <w:rPr>
          <w:rFonts w:ascii="Arial" w:hAnsi="Arial" w:cs="Arial"/>
          <w:sz w:val="24"/>
          <w:szCs w:val="24"/>
        </w:rPr>
        <w:t>.</w:t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52246" w:rsidRPr="00552246">
        <w:rPr>
          <w:rFonts w:ascii="Arial" w:hAnsi="Arial" w:cs="Arial"/>
          <w:sz w:val="24"/>
          <w:szCs w:val="24"/>
        </w:rPr>
        <w:lastRenderedPageBreak/>
        <w:sym w:font="Wingdings" w:char="F0E0"/>
      </w:r>
      <w:r w:rsidR="00552246">
        <w:rPr>
          <w:rFonts w:ascii="Arial" w:hAnsi="Arial" w:cs="Arial"/>
          <w:sz w:val="24"/>
          <w:szCs w:val="24"/>
        </w:rPr>
        <w:t xml:space="preserve"> </w:t>
      </w:r>
      <w:r w:rsidRPr="00552246">
        <w:rPr>
          <w:rFonts w:ascii="Arial" w:hAnsi="Arial" w:cs="Arial"/>
          <w:sz w:val="24"/>
          <w:szCs w:val="24"/>
        </w:rPr>
        <w:t>Tela de Cadastro de Aluno</w:t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521B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600027"/>
            <wp:effectExtent l="19050" t="19050" r="10160" b="19685"/>
            <wp:docPr id="5" name="Imagem 5" descr="C:\Users\17170095\Desktop\secretaria\Login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7170095\Desktop\secretaria\Login –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21B3" w:rsidRDefault="003240D9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21B3" w:rsidRDefault="00D521B3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e responsável pelo cadastro de um novo aluno</w:t>
      </w:r>
      <w:r w:rsidR="00B82288">
        <w:rPr>
          <w:rFonts w:ascii="Arial" w:hAnsi="Arial" w:cs="Arial"/>
          <w:sz w:val="24"/>
          <w:szCs w:val="24"/>
        </w:rPr>
        <w:t xml:space="preserve"> ou a edição de um existente</w:t>
      </w:r>
      <w:r>
        <w:rPr>
          <w:rFonts w:ascii="Arial" w:hAnsi="Arial" w:cs="Arial"/>
          <w:sz w:val="24"/>
          <w:szCs w:val="24"/>
        </w:rPr>
        <w:t>, os campos devem ser preenchidos com informações sobre o aluno, após o cadastro o aluno será listado na tela de gerenciamento de aluno.</w:t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21B3" w:rsidRPr="00552246" w:rsidRDefault="00552246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521B3" w:rsidRPr="00552246">
        <w:rPr>
          <w:rFonts w:ascii="Arial" w:hAnsi="Arial" w:cs="Arial"/>
          <w:sz w:val="24"/>
          <w:szCs w:val="24"/>
        </w:rPr>
        <w:t>Tela de Gerenciamento de Funcionário</w:t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521B3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600027"/>
            <wp:effectExtent l="19050" t="19050" r="10160" b="19685"/>
            <wp:docPr id="7" name="Imagem 7" descr="C:\Users\17170095\Desktop\secretaria\Custom Size –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7170095\Desktop\secretaria\Custom Size –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é responsável pelo gerenciamento de funcionário, nela terá uma tabela que saram listados todos os alunos cadastrados no sistema podendo editar, visualizar e exclui-lo.</w:t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D521B3" w:rsidRPr="00552246" w:rsidRDefault="00552246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521B3" w:rsidRPr="00552246">
        <w:rPr>
          <w:rFonts w:ascii="Arial" w:hAnsi="Arial" w:cs="Arial"/>
          <w:sz w:val="24"/>
          <w:szCs w:val="24"/>
        </w:rPr>
        <w:t>Tela de Cadastro de Aluno</w:t>
      </w: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21B3" w:rsidRDefault="00D521B3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521B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600027"/>
            <wp:effectExtent l="19050" t="19050" r="10160" b="19685"/>
            <wp:docPr id="9" name="Imagem 9" descr="C:\Users\17170095\Desktop\secretaria\Login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170095\Desktop\secretaria\Login –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21B3" w:rsidRDefault="003240D9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21B3" w:rsidRDefault="00D521B3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e responsável pelo cad</w:t>
      </w:r>
      <w:r w:rsidR="00B82288">
        <w:rPr>
          <w:rFonts w:ascii="Arial" w:hAnsi="Arial" w:cs="Arial"/>
          <w:sz w:val="24"/>
          <w:szCs w:val="24"/>
        </w:rPr>
        <w:t>astro de um novo funcionário ou a edição de um existente</w:t>
      </w:r>
      <w:r>
        <w:rPr>
          <w:rFonts w:ascii="Arial" w:hAnsi="Arial" w:cs="Arial"/>
          <w:sz w:val="24"/>
          <w:szCs w:val="24"/>
        </w:rPr>
        <w:t>, os campos devem ser preenchidos com informações sobre o aluno, após o cadastro o aluno será listado na tela de gerenciamento de aluno.</w:t>
      </w:r>
    </w:p>
    <w:p w:rsidR="0076213A" w:rsidRDefault="0076213A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D521B3" w:rsidRDefault="005F3EC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F3EC8">
        <w:rPr>
          <w:rFonts w:ascii="Arial" w:hAnsi="Arial" w:cs="Arial"/>
          <w:b/>
          <w:sz w:val="24"/>
          <w:szCs w:val="24"/>
        </w:rPr>
        <w:lastRenderedPageBreak/>
        <w:t>Financeiro</w:t>
      </w:r>
    </w:p>
    <w:p w:rsidR="005F3EC8" w:rsidRDefault="005F3EC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3EC8" w:rsidRPr="00552246" w:rsidRDefault="00552246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sym w:font="Wingdings" w:char="F0E0"/>
      </w:r>
      <w:r w:rsidRPr="00552246">
        <w:rPr>
          <w:rFonts w:ascii="Arial" w:hAnsi="Arial" w:cs="Arial"/>
          <w:sz w:val="24"/>
          <w:szCs w:val="24"/>
        </w:rPr>
        <w:t xml:space="preserve"> </w:t>
      </w:r>
      <w:r w:rsidR="005F3EC8" w:rsidRPr="00552246">
        <w:rPr>
          <w:rFonts w:ascii="Arial" w:hAnsi="Arial" w:cs="Arial"/>
          <w:sz w:val="24"/>
          <w:szCs w:val="24"/>
        </w:rPr>
        <w:t>Tela de Autenticação</w:t>
      </w:r>
    </w:p>
    <w:p w:rsidR="003240D9" w:rsidRPr="00F33280" w:rsidRDefault="003240D9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3EC8" w:rsidRPr="00F33280" w:rsidRDefault="005F3EC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3EC8" w:rsidRPr="00F33280" w:rsidRDefault="003240D9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40D9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600027"/>
            <wp:effectExtent l="19050" t="19050" r="10160" b="19685"/>
            <wp:docPr id="12" name="Imagem 12" descr="C:\Users\17170095\Desktop\secretaria\Custom Size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7170095\Desktop\secretaria\Custom Size –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F3EC8" w:rsidRDefault="005F3EC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40D9" w:rsidRPr="00F33280" w:rsidRDefault="003240D9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3EC8" w:rsidRDefault="005F3EC8" w:rsidP="003240D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3280">
        <w:rPr>
          <w:rFonts w:ascii="Arial" w:hAnsi="Arial" w:cs="Arial"/>
          <w:sz w:val="24"/>
          <w:szCs w:val="24"/>
        </w:rPr>
        <w:t xml:space="preserve">Esta tela será responsável por realizar a autenticação do usuário para que ele tenha acesso </w:t>
      </w:r>
      <w:r w:rsidR="003F073C">
        <w:rPr>
          <w:rFonts w:ascii="Arial" w:hAnsi="Arial" w:cs="Arial"/>
          <w:sz w:val="24"/>
          <w:szCs w:val="24"/>
        </w:rPr>
        <w:t>as funcionalidades do Financeiro</w:t>
      </w:r>
      <w:r w:rsidRPr="00F33280">
        <w:rPr>
          <w:rFonts w:ascii="Arial" w:hAnsi="Arial" w:cs="Arial"/>
          <w:sz w:val="24"/>
          <w:szCs w:val="24"/>
        </w:rPr>
        <w:t>, ele efetuará a autenticação por meio de seu usuário e senha.</w:t>
      </w:r>
    </w:p>
    <w:p w:rsidR="003F073C" w:rsidRDefault="003F0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073C" w:rsidRPr="00552246" w:rsidRDefault="00552246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lastRenderedPageBreak/>
        <w:sym w:font="Wingdings" w:char="F0E0"/>
      </w:r>
      <w:r w:rsidRPr="00552246">
        <w:rPr>
          <w:rFonts w:ascii="Arial" w:hAnsi="Arial" w:cs="Arial"/>
          <w:sz w:val="24"/>
          <w:szCs w:val="24"/>
        </w:rPr>
        <w:t xml:space="preserve"> </w:t>
      </w:r>
      <w:r w:rsidR="003F073C" w:rsidRPr="00552246">
        <w:rPr>
          <w:rFonts w:ascii="Arial" w:hAnsi="Arial" w:cs="Arial"/>
          <w:sz w:val="24"/>
          <w:szCs w:val="24"/>
        </w:rPr>
        <w:t>Tela Home</w:t>
      </w: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F073C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15000" cy="3810000"/>
            <wp:effectExtent l="19050" t="19050" r="19050" b="19050"/>
            <wp:docPr id="6" name="Imagem 6" descr="C:\Users\17170095\Desktop\secretaria\Custom Size –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170095\Desktop\secretaria\Custom Size –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F073C" w:rsidRDefault="003F073C" w:rsidP="003F073C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será utilizada como navegação do aplicativo, por ela o usuário terá acesso as áreas de gerenciamento do financeiro.</w:t>
      </w:r>
    </w:p>
    <w:p w:rsidR="003F073C" w:rsidRDefault="003F0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073C" w:rsidRDefault="003F073C" w:rsidP="003F073C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073C" w:rsidRDefault="00552246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522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F073C" w:rsidRPr="00552246">
        <w:rPr>
          <w:rFonts w:ascii="Arial" w:hAnsi="Arial" w:cs="Arial"/>
          <w:sz w:val="24"/>
          <w:szCs w:val="24"/>
        </w:rPr>
        <w:t>Tela Gerenciamento de Compras</w:t>
      </w: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F073C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15000" cy="3810000"/>
            <wp:effectExtent l="19050" t="19050" r="19050" b="19050"/>
            <wp:docPr id="10" name="Imagem 10" descr="C:\Users\17170095\Desktop\secretaria\Custom Size –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170095\Desktop\secretaria\Custom Size –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073C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F073C" w:rsidRDefault="003F073C" w:rsidP="003F073C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tela será utilizada como navegação do aplicativo, por ela o usuário terá acesso as áreas de gerenciamento de Compras.</w:t>
      </w:r>
    </w:p>
    <w:p w:rsidR="003F073C" w:rsidRDefault="003F073C" w:rsidP="003F0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073C" w:rsidRPr="00F33280" w:rsidRDefault="003F073C" w:rsidP="003F073C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5F3EC8" w:rsidRPr="00F33280" w:rsidRDefault="005F3EC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vanish/>
          <w:sz w:val="24"/>
          <w:szCs w:val="24"/>
          <w:specVanish/>
        </w:rPr>
      </w:pPr>
    </w:p>
    <w:p w:rsidR="005F3EC8" w:rsidRPr="00F33280" w:rsidRDefault="005F3EC8" w:rsidP="003240D9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33280">
        <w:rPr>
          <w:rFonts w:ascii="Arial" w:hAnsi="Arial" w:cs="Arial"/>
          <w:sz w:val="24"/>
          <w:szCs w:val="24"/>
        </w:rPr>
        <w:t xml:space="preserve"> </w:t>
      </w:r>
    </w:p>
    <w:p w:rsidR="005F3EC8" w:rsidRPr="005F3EC8" w:rsidRDefault="005F3EC8" w:rsidP="005F3EC8">
      <w:pPr>
        <w:rPr>
          <w:rFonts w:ascii="Arial" w:hAnsi="Arial" w:cs="Arial"/>
          <w:b/>
          <w:sz w:val="24"/>
          <w:szCs w:val="24"/>
        </w:rPr>
      </w:pPr>
    </w:p>
    <w:sectPr w:rsidR="005F3EC8" w:rsidRPr="005F3EC8" w:rsidSect="003240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80"/>
    <w:rsid w:val="003240D9"/>
    <w:rsid w:val="003F073C"/>
    <w:rsid w:val="00552246"/>
    <w:rsid w:val="005F3EC8"/>
    <w:rsid w:val="006018E5"/>
    <w:rsid w:val="0076213A"/>
    <w:rsid w:val="009050C6"/>
    <w:rsid w:val="00B82288"/>
    <w:rsid w:val="00D34CC6"/>
    <w:rsid w:val="00D521B3"/>
    <w:rsid w:val="00F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HOTZ VASCONCELOS</dc:creator>
  <cp:keywords/>
  <dc:description/>
  <cp:lastModifiedBy>S-Informatica</cp:lastModifiedBy>
  <cp:revision>6</cp:revision>
  <dcterms:created xsi:type="dcterms:W3CDTF">2018-10-17T16:37:00Z</dcterms:created>
  <dcterms:modified xsi:type="dcterms:W3CDTF">2018-10-21T02:25:00Z</dcterms:modified>
</cp:coreProperties>
</file>