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CCBA" w14:textId="77777777" w:rsidR="005F4AE6" w:rsidRPr="009628B8" w:rsidRDefault="005F4AE6" w:rsidP="005F4AE6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9628B8">
        <w:rPr>
          <w:rFonts w:ascii="Times New Roman" w:hAnsi="Times New Roman"/>
          <w:sz w:val="18"/>
          <w:szCs w:val="18"/>
        </w:rPr>
        <w:t xml:space="preserve">Table </w:t>
      </w:r>
      <w:r>
        <w:rPr>
          <w:rFonts w:ascii="Times New Roman" w:hAnsi="Times New Roman"/>
          <w:sz w:val="18"/>
          <w:szCs w:val="18"/>
        </w:rPr>
        <w:t>2</w:t>
      </w:r>
      <w:r w:rsidRPr="009628B8">
        <w:rPr>
          <w:rFonts w:ascii="Times New Roman" w:hAnsi="Times New Roman"/>
          <w:sz w:val="18"/>
          <w:szCs w:val="18"/>
        </w:rPr>
        <w:t xml:space="preserve"> </w:t>
      </w:r>
    </w:p>
    <w:p w14:paraId="735AD734" w14:textId="3664FF37" w:rsidR="005F4AE6" w:rsidRPr="009628B8" w:rsidRDefault="005F4AE6" w:rsidP="005F4AE6">
      <w:pPr>
        <w:widowControl w:val="0"/>
        <w:tabs>
          <w:tab w:val="left" w:pos="709"/>
        </w:tabs>
        <w:autoSpaceDE w:val="0"/>
        <w:autoSpaceDN w:val="0"/>
        <w:adjustRightInd w:val="0"/>
        <w:rPr>
          <w:rFonts w:ascii="Times New Roman" w:hAnsi="Times New Roman"/>
          <w:i/>
          <w:iCs/>
          <w:sz w:val="18"/>
          <w:szCs w:val="18"/>
        </w:rPr>
      </w:pPr>
      <w:r w:rsidRPr="009628B8">
        <w:rPr>
          <w:rFonts w:ascii="Times New Roman" w:hAnsi="Times New Roman"/>
          <w:i/>
          <w:iCs/>
          <w:sz w:val="18"/>
          <w:szCs w:val="18"/>
        </w:rPr>
        <w:t xml:space="preserve">Correlations with confidence intervals and </w:t>
      </w:r>
      <w:r>
        <w:rPr>
          <w:rFonts w:ascii="Times New Roman" w:hAnsi="Times New Roman"/>
          <w:i/>
          <w:iCs/>
          <w:sz w:val="18"/>
          <w:szCs w:val="18"/>
        </w:rPr>
        <w:t>Bayes factor for PTG, PTSD and other factors</w:t>
      </w:r>
    </w:p>
    <w:tbl>
      <w:tblPr>
        <w:tblW w:w="14765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18"/>
        <w:gridCol w:w="850"/>
        <w:gridCol w:w="851"/>
        <w:gridCol w:w="567"/>
        <w:gridCol w:w="567"/>
        <w:gridCol w:w="709"/>
        <w:gridCol w:w="567"/>
        <w:gridCol w:w="567"/>
        <w:gridCol w:w="708"/>
        <w:gridCol w:w="182"/>
        <w:gridCol w:w="527"/>
        <w:gridCol w:w="190"/>
        <w:gridCol w:w="519"/>
        <w:gridCol w:w="253"/>
        <w:gridCol w:w="457"/>
        <w:gridCol w:w="227"/>
        <w:gridCol w:w="482"/>
        <w:gridCol w:w="213"/>
        <w:gridCol w:w="495"/>
        <w:gridCol w:w="219"/>
        <w:gridCol w:w="489"/>
        <w:gridCol w:w="199"/>
        <w:gridCol w:w="510"/>
        <w:gridCol w:w="122"/>
        <w:gridCol w:w="465"/>
        <w:gridCol w:w="228"/>
        <w:gridCol w:w="481"/>
        <w:gridCol w:w="343"/>
        <w:gridCol w:w="366"/>
        <w:gridCol w:w="323"/>
        <w:gridCol w:w="224"/>
        <w:gridCol w:w="323"/>
        <w:gridCol w:w="224"/>
      </w:tblGrid>
      <w:tr w:rsidR="005F4AE6" w:rsidRPr="001D13B5" w14:paraId="6A21A4B5" w14:textId="77777777" w:rsidTr="001B27F3">
        <w:tc>
          <w:tcPr>
            <w:tcW w:w="131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EBB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Variable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A58ED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65B35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9DACE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FFF34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24322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A4A95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1E1D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7</w:t>
            </w:r>
          </w:p>
        </w:tc>
        <w:tc>
          <w:tcPr>
            <w:tcW w:w="70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1268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8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6F0E4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9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84D8D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10</w:t>
            </w:r>
          </w:p>
        </w:tc>
        <w:tc>
          <w:tcPr>
            <w:tcW w:w="71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7ECE4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11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BB3E8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5B5DC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13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9316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14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58DFEF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15</w:t>
            </w:r>
          </w:p>
        </w:tc>
        <w:tc>
          <w:tcPr>
            <w:tcW w:w="58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3B16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09DDF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17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9517E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18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21A0E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19</w:t>
            </w:r>
          </w:p>
        </w:tc>
        <w:tc>
          <w:tcPr>
            <w:tcW w:w="547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14:paraId="566E8CF0" w14:textId="77777777" w:rsidR="005F4AE6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</w:t>
            </w:r>
          </w:p>
        </w:tc>
      </w:tr>
      <w:tr w:rsidR="005F4AE6" w:rsidRPr="001D13B5" w14:paraId="128F1A1D" w14:textId="77777777" w:rsidTr="001B27F3">
        <w:trPr>
          <w:trHeight w:val="554"/>
        </w:trPr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B8A59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1. PTG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B4A8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B14E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93.096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1300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0.248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0825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0.394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E9CB6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9.908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18DD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1.708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FEB1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4.287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F752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5.034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36E3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2.997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D43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0.428</w:t>
            </w:r>
          </w:p>
        </w:tc>
        <w:tc>
          <w:tcPr>
            <w:tcW w:w="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172C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0.961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0C5E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0.230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97A86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0.454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3241D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861C45" w14:textId="2A01124F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0.22</w:t>
            </w:r>
            <w:r w:rsidR="003A6B6D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F76D7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6.362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2F456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5.029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8530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208.113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B088F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45.673</w:t>
            </w:r>
          </w:p>
        </w:tc>
        <w:tc>
          <w:tcPr>
            <w:tcW w:w="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826CA7" w14:textId="77777777" w:rsidR="005F4AE6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3.386</w:t>
            </w:r>
          </w:p>
        </w:tc>
      </w:tr>
      <w:tr w:rsidR="005F4AE6" w:rsidRPr="001D13B5" w14:paraId="38A34AD1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97D0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2. PTSD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EAC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A53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7F7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1.108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5C745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1.557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E86C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11113.94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404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59.299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188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5.367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CF4A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126.897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692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535.555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505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142.7975</w:t>
            </w: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65E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1286606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286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2.473e13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ECC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59600.63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8B60C" w14:textId="77777777" w:rsidR="005F4AE6" w:rsidRPr="001D13B5" w:rsidRDefault="005F4AE6" w:rsidP="001B27F3">
            <w:pPr>
              <w:widowControl w:val="0"/>
              <w:tabs>
                <w:tab w:val="decimal" w:leader="dot" w:pos="354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403707">
              <w:rPr>
                <w:rFonts w:ascii="Times New Roman" w:hAnsi="Times New Roman"/>
                <w:sz w:val="12"/>
                <w:szCs w:val="12"/>
              </w:rPr>
              <w:t>7.6015e11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B178" w14:textId="0B5E47C4" w:rsidR="005F4AE6" w:rsidRPr="001D13B5" w:rsidRDefault="003A6B6D" w:rsidP="001B27F3">
            <w:pPr>
              <w:widowControl w:val="0"/>
              <w:tabs>
                <w:tab w:val="decimal" w:leader="dot" w:pos="343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3A6B6D">
              <w:rPr>
                <w:rFonts w:ascii="Times New Roman" w:hAnsi="Times New Roman"/>
                <w:sz w:val="12"/>
                <w:szCs w:val="12"/>
              </w:rPr>
              <w:t>10184.63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10A8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1.674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DD74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0.268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795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2.570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218E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0.375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61F7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0.215</w:t>
            </w:r>
          </w:p>
        </w:tc>
      </w:tr>
      <w:tr w:rsidR="005F4AE6" w:rsidRPr="001D13B5" w14:paraId="61EC009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9FB2E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609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[.1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.</w:t>
            </w:r>
            <w:r>
              <w:rPr>
                <w:rFonts w:ascii="Times New Roman" w:hAnsi="Times New Roman"/>
                <w:sz w:val="12"/>
                <w:szCs w:val="12"/>
              </w:rPr>
              <w:t>46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87B0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4AD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F97F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36731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928D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FCB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9C6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609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9D4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9D7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512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37D7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10BA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811C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DF3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40C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F46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63A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62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BF72B2D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D29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3. time since diagnosis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E98A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.0</w:t>
            </w:r>
            <w:r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27E6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-.19*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72E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FEB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AB4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B82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1D3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E6B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8D9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BFBF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ECB8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425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E90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8FF2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229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950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D103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8353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EB71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CC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92FC77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014A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4D9B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</w:t>
            </w:r>
            <w:r>
              <w:rPr>
                <w:rFonts w:ascii="Times New Roman" w:hAnsi="Times New Roman"/>
                <w:sz w:val="12"/>
                <w:szCs w:val="12"/>
              </w:rPr>
              <w:t>.17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18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1A1F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[-.36, -.02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F62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1D7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CFD0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7B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4971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525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2BE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77B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BEA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88C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32A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AF81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D42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D442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B63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DD5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B8D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0CC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3A27EA2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4459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4. hospitalisations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ED3D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220C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0FA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C0B9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93215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3AF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821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50D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53E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268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C5D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5BE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E261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0700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AE7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493E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2B5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5B7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926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4DD99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A73D9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0C67A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ADD9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-.07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, </w:t>
            </w:r>
            <w:r>
              <w:rPr>
                <w:rFonts w:ascii="Times New Roman" w:hAnsi="Times New Roman"/>
                <w:sz w:val="12"/>
                <w:szCs w:val="12"/>
              </w:rPr>
              <w:t>.28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37D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</w:t>
            </w:r>
            <w:r>
              <w:rPr>
                <w:rFonts w:ascii="Times New Roman" w:hAnsi="Times New Roman"/>
                <w:sz w:val="12"/>
                <w:szCs w:val="12"/>
              </w:rPr>
              <w:t>04, .37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04D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81B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21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39D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F43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034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9C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6BC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827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07B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0266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D5A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8356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C2D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7FC0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18CF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558E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F68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71FE57A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3026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5. pain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11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24*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A53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40***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4F7E6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FF36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A928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468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717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F5B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A2B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8B5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598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B22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822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10B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9B4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FFE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71E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59BE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0AC94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98DC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730BB09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544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53B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41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D51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.24, .54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996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D50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DF9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179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9C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7C0A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6D1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D787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2A7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282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702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2AF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8A79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F8C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B90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676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108F3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418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F6A21CE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41AB2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6. discomfort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0CA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19*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B0D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30***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8C2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A22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39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6CDB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DBE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AFA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789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A70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C2E2F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DA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C57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946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4385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132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C5E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6415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589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7F8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C9BDFC4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FD52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C9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36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684A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.13, .45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BEF2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3A2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BA2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93A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84D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21E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E08C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2E0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24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168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294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808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7B5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B7C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E28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BBA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80B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739E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7FBA3AB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43885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7. social isolation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929B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5F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23*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C26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0A0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FA6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E65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602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75E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450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8CA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90A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BAC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2A1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32C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CF4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A3F2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5A5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2C43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9F3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8010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19E81C1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290BD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796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40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B3F0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.05, .39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E294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2E0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478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DDBE0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0FE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DE4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6188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78E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0184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03A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FF1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FAA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33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8C529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A4F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F0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4AF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CE5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308A165" w14:textId="77777777" w:rsidTr="001B27F3"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4797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8. anxiety (fear)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3C3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186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.32***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146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0BA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931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350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68A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9F7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BEA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0006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C50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52AD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F28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B8E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9CC7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2661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0DF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D1A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E04A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9F29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4A2D9BE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45D8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4187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[.03, .</w:t>
            </w:r>
            <w:r>
              <w:rPr>
                <w:rFonts w:ascii="Times New Roman" w:hAnsi="Times New Roman"/>
                <w:sz w:val="12"/>
                <w:szCs w:val="12"/>
              </w:rPr>
              <w:t>39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AAD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.15, .47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0AF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069A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A98E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8AC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87C5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63A9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1B2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413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3F9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861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D98F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322F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66263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E0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FE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4DCA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924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37B83F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82F3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9. sadness (depression)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87CE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20*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018B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35***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85EC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937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AC5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50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8D7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346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84A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55D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38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5BF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320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BCB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8FA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F83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BB4C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156B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90CC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6DE4F5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23628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462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.01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7]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14E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[.</w:t>
            </w:r>
            <w:r>
              <w:rPr>
                <w:rFonts w:ascii="Times New Roman" w:hAnsi="Times New Roman"/>
                <w:sz w:val="12"/>
                <w:szCs w:val="12"/>
              </w:rPr>
              <w:t>18, .50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099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F6D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963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9BC9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B1E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B86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997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712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189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80D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1F5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D49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F06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80824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27E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B95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035D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513DAA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6E5C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10. loss of meaning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A7C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78E09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.32***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D028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7EB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3BA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53C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008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C2E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55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4E67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D60A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69BA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4EB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C81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DC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86F1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A38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678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0F13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7837D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7E73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2D61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[-.07, .29]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7FA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[.15, .47]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1412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75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57F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69D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62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F410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CEE3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552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EECD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090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2619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4AA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0B9E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940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8524B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E78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0FA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C7E8FFC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36FB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resilience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107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DB8C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-.48***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B477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C0E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91F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3337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34A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DAA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10D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BC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2F6C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1B4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FFD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4D29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6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715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B9A4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E6400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3BA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031640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68DFD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1FBC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33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01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4C5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-.60, -.33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A5F0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D18B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9F7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E8CF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2F4F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D612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0D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F5C6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870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70DC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7A2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DCB2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704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1D864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B50D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D14B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FB7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BAD985A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D8124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footing in the world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0FE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-.</w:t>
            </w:r>
            <w:r>
              <w:rPr>
                <w:rFonts w:ascii="Times New Roman" w:hAnsi="Times New Roman"/>
                <w:sz w:val="12"/>
                <w:szCs w:val="12"/>
              </w:rPr>
              <w:t>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76CD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-.64***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687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5E48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CC31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638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3C79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9C31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290E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CD7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B17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DF1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5543A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1C5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F92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588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0412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152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ED1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CEEB6EB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A9F5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ED2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22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13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D42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73, -.52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39B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3E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710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F66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7342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8E71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5D08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E3C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511E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C29C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BEC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3FB8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4B88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B9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1E3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EB4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A11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71136A1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C3F19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3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comprehensibility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D60F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BD0C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</w:t>
            </w:r>
            <w:r>
              <w:rPr>
                <w:rFonts w:ascii="Times New Roman" w:hAnsi="Times New Roman"/>
                <w:sz w:val="12"/>
                <w:szCs w:val="12"/>
              </w:rPr>
              <w:t>43***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72C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643E3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918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2E8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1AAB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DFF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DACA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4773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EC4A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6A6F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4ED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5ECD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653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3D8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3A91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8BA8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031C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D7EC047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A3F3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6E2E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[-.0</w:t>
            </w:r>
            <w:r>
              <w:rPr>
                <w:rFonts w:ascii="Times New Roman" w:hAnsi="Times New Roman"/>
                <w:sz w:val="12"/>
                <w:szCs w:val="12"/>
              </w:rPr>
              <w:t>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AFF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</w:t>
            </w:r>
            <w:r>
              <w:rPr>
                <w:rFonts w:ascii="Times New Roman" w:hAnsi="Times New Roman"/>
                <w:sz w:val="12"/>
                <w:szCs w:val="12"/>
              </w:rPr>
              <w:t>56, -.27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A2E3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CBC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B87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CF6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AE5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AF5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915C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6D1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39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5D0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848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22048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13B6E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DC22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DDE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49F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F895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8868CBB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3315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H</w:t>
            </w:r>
            <w:r>
              <w:rPr>
                <w:rFonts w:ascii="Times New Roman" w:hAnsi="Times New Roman"/>
                <w:sz w:val="12"/>
                <w:szCs w:val="12"/>
              </w:rPr>
              <w:t>elp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-H</w:t>
            </w:r>
            <w:r>
              <w:rPr>
                <w:rFonts w:ascii="Times New Roman" w:hAnsi="Times New Roman"/>
                <w:sz w:val="12"/>
                <w:szCs w:val="12"/>
              </w:rPr>
              <w:t>ope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lessness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8D6BB" w14:textId="77777777" w:rsidR="005F4AE6" w:rsidRPr="00E74FBD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  <w:highlight w:val="yellow"/>
              </w:rPr>
            </w:pPr>
            <w:r w:rsidRPr="00126DF6">
              <w:rPr>
                <w:rFonts w:ascii="Times New Roman" w:hAnsi="Times New Roman"/>
                <w:sz w:val="12"/>
                <w:szCs w:val="12"/>
              </w:rPr>
              <w:t>.02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2B5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.61***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C5E5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B891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7299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492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BBCF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3C3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6B8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CCBD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5E85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FA35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9B7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4A4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569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3B3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1D0F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5E8F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77D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7E5CA902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1D6A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255E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[-.1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AA8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</w:t>
            </w:r>
            <w:r>
              <w:rPr>
                <w:rFonts w:ascii="Times New Roman" w:hAnsi="Times New Roman"/>
                <w:sz w:val="12"/>
                <w:szCs w:val="12"/>
              </w:rPr>
              <w:t>.49, .72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F0F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694A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806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D6B6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22E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D2D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532F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15C0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3C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73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2785F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B5B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0BBA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753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20FE9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3C74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132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A1298F1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CA0EC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5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Anxious preoccupation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6467E" w14:textId="2D167D5D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.0</w:t>
            </w:r>
            <w:r w:rsidR="00895AD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B118F" w14:textId="32398F34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.4</w:t>
            </w:r>
            <w:r w:rsidR="00895AD4">
              <w:rPr>
                <w:rFonts w:ascii="Times New Roman" w:hAnsi="Times New Roman"/>
                <w:sz w:val="12"/>
                <w:szCs w:val="12"/>
              </w:rPr>
              <w:t>0</w:t>
            </w:r>
            <w:r>
              <w:rPr>
                <w:rFonts w:ascii="Times New Roman" w:hAnsi="Times New Roman"/>
                <w:sz w:val="12"/>
                <w:szCs w:val="12"/>
              </w:rPr>
              <w:t>***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AD873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95B3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E229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1658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BFC24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20E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686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61A6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0BC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1886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FB24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59C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D8E1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088B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A44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92E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0A4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19FFFA2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20701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386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[-.1</w:t>
            </w:r>
            <w:r>
              <w:rPr>
                <w:rFonts w:ascii="Times New Roman" w:hAnsi="Times New Roman"/>
                <w:sz w:val="12"/>
                <w:szCs w:val="12"/>
              </w:rPr>
              <w:t>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, .</w:t>
            </w:r>
            <w:r>
              <w:rPr>
                <w:rFonts w:ascii="Times New Roman" w:hAnsi="Times New Roman"/>
                <w:sz w:val="12"/>
                <w:szCs w:val="12"/>
              </w:rPr>
              <w:t>21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3A354" w14:textId="0517279D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[</w:t>
            </w:r>
            <w:r>
              <w:rPr>
                <w:rFonts w:ascii="Times New Roman" w:hAnsi="Times New Roman"/>
                <w:sz w:val="12"/>
                <w:szCs w:val="12"/>
              </w:rPr>
              <w:t>.2</w:t>
            </w:r>
            <w:r w:rsidR="00895AD4">
              <w:rPr>
                <w:rFonts w:ascii="Times New Roman" w:hAnsi="Times New Roman"/>
                <w:sz w:val="12"/>
                <w:szCs w:val="12"/>
              </w:rPr>
              <w:t>4,</w:t>
            </w:r>
            <w:r>
              <w:rPr>
                <w:rFonts w:ascii="Times New Roman" w:hAnsi="Times New Roman"/>
                <w:sz w:val="12"/>
                <w:szCs w:val="12"/>
              </w:rPr>
              <w:t xml:space="preserve"> .5</w:t>
            </w:r>
            <w:r w:rsidR="00895AD4">
              <w:rPr>
                <w:rFonts w:ascii="Times New Roman" w:hAnsi="Times New Roman"/>
                <w:sz w:val="12"/>
                <w:szCs w:val="12"/>
              </w:rPr>
              <w:t>4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D6B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8C77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5874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5E0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3D0D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FF7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17F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AC9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B2065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B442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162C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166BD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34F0C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04CC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58B9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9949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5880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B1B7904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EBF3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6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Fighting spirit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9B6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.24**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40E6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-.18*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9A0E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E475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5469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0198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F98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68F2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E7C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147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3B3D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6B87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E742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6B09B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0432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D770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CB258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6C50F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69E2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20847F4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E6E84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26C5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[.07, .40]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2E3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[-.35, -.002]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BB1A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C14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CF66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5FA4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F515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0E88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6308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18E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1D97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FA8D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CB29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3C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72E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5C5B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7EB9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C4A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21B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15C7B863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46A6B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7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Fatalism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33C4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.23*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6B31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BA0D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535A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8760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4B80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46A9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AD7D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7F00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8140D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09C2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3FC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413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ED9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79E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87F0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DB22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8DCE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EAB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85CDFD3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746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33D0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[.05, .39]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7821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[-.24, .12]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AAE1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62B4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845F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0435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4F0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07F5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2152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17B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4D8F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3D3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54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EDE3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6F67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E076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FC64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657E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7F98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F565E2D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38070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8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Cognitive avoidance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319E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.34***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5D59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-.20*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FC28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1638C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D7A5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5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37CE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BAA1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A38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7023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CC63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CAB0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937B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AD5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F4B2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1E9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7CDC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9F7E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C86A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050EFF9E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D650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59F8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[.17, .48]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61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[-.37, -.02]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CBDB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718E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346A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B8FA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2B8A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A3E24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C62F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D2E7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4B6BF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88EB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0817B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210E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071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A5AC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BB7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CD89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DE53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362ACBF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11077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 w:rsidRPr="001D13B5">
              <w:rPr>
                <w:rFonts w:ascii="Times New Roman" w:hAnsi="Times New Roman"/>
                <w:sz w:val="12"/>
                <w:szCs w:val="12"/>
              </w:rPr>
              <w:t>1</w:t>
            </w:r>
            <w:r>
              <w:rPr>
                <w:rFonts w:ascii="Times New Roman" w:hAnsi="Times New Roman"/>
                <w:sz w:val="12"/>
                <w:szCs w:val="12"/>
              </w:rPr>
              <w:t>9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 xml:space="preserve">. Self-transcendence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1645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.30***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C2756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-.02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DF1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4EE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0F3A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0083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119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A025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868E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DEAB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3601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AA0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E62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88A5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8FB37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50592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1378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5A8F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1411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632FB889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FE74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83DC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[.13, .45]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6AA7F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[-.20, .16]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7B49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8B9C8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C2A4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E28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2FFB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9610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D31C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C458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47E3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B284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C5D2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5E8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450A4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A721E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CD516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96B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559B3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542488B6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44C6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20</w:t>
            </w:r>
            <w:r w:rsidRPr="001D13B5">
              <w:rPr>
                <w:rFonts w:ascii="Times New Roman" w:hAnsi="Times New Roman"/>
                <w:sz w:val="12"/>
                <w:szCs w:val="12"/>
              </w:rPr>
              <w:t>. Religiosity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6341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.22*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8961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.10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1E9D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45750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7CB7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363F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EB0B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F5F7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EF8A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5178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3494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4E7F4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5D53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21DB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BA55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C1DD1C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4C35F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01B4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4447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F4AE6" w:rsidRPr="001D13B5" w14:paraId="45DDCADA" w14:textId="77777777" w:rsidTr="001B27F3">
        <w:trPr>
          <w:gridAfter w:val="1"/>
          <w:wAfter w:w="224" w:type="dxa"/>
        </w:trPr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9DA063" w14:textId="77777777" w:rsidR="005F4AE6" w:rsidRPr="001D13B5" w:rsidRDefault="005F4AE6" w:rsidP="001B27F3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1EA9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[.04, .38]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5A0599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[-.08, .27]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56D90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9902E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105C37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AE61CE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EADBA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FA4C6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51A2A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979C6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214EA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D2956A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C0F4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9020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1F4831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1597D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8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72FA83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012EDB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7B65" w14:textId="77777777" w:rsidR="005F4AE6" w:rsidRPr="001D13B5" w:rsidRDefault="005F4AE6" w:rsidP="001B27F3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8BBDC18" w14:textId="77777777" w:rsidR="005F4AE6" w:rsidRPr="009628B8" w:rsidRDefault="005F4AE6" w:rsidP="005F4AE6">
      <w:pPr>
        <w:widowControl w:val="0"/>
        <w:autoSpaceDE w:val="0"/>
        <w:autoSpaceDN w:val="0"/>
        <w:adjustRightInd w:val="0"/>
        <w:ind w:right="202"/>
        <w:rPr>
          <w:rFonts w:ascii="Times New Roman" w:hAnsi="Times New Roman"/>
          <w:sz w:val="18"/>
          <w:szCs w:val="18"/>
        </w:rPr>
      </w:pPr>
      <w:r w:rsidRPr="009628B8">
        <w:rPr>
          <w:rFonts w:ascii="Times New Roman" w:hAnsi="Times New Roman"/>
          <w:i/>
          <w:iCs/>
          <w:sz w:val="18"/>
          <w:szCs w:val="18"/>
        </w:rPr>
        <w:t>Note.</w:t>
      </w:r>
      <w:r w:rsidRPr="009628B8">
        <w:rPr>
          <w:rFonts w:ascii="Times New Roman" w:hAnsi="Times New Roman"/>
          <w:sz w:val="18"/>
          <w:szCs w:val="18"/>
        </w:rPr>
        <w:t xml:space="preserve"> The values in square brackets indicate the 95% confidence interval for each correlation. * </w:t>
      </w:r>
      <w:proofErr w:type="gramStart"/>
      <w:r w:rsidRPr="009628B8">
        <w:rPr>
          <w:rFonts w:ascii="Times New Roman" w:hAnsi="Times New Roman"/>
          <w:sz w:val="18"/>
          <w:szCs w:val="18"/>
        </w:rPr>
        <w:t>indicates</w:t>
      </w:r>
      <w:proofErr w:type="gramEnd"/>
      <w:r w:rsidRPr="009628B8">
        <w:rPr>
          <w:rFonts w:ascii="Times New Roman" w:hAnsi="Times New Roman"/>
          <w:sz w:val="18"/>
          <w:szCs w:val="18"/>
        </w:rPr>
        <w:t xml:space="preserve"> </w:t>
      </w:r>
      <w:r w:rsidRPr="009628B8">
        <w:rPr>
          <w:rFonts w:ascii="Times New Roman" w:hAnsi="Times New Roman"/>
          <w:i/>
          <w:iCs/>
          <w:sz w:val="18"/>
          <w:szCs w:val="18"/>
        </w:rPr>
        <w:t>p</w:t>
      </w:r>
      <w:r w:rsidRPr="009628B8">
        <w:rPr>
          <w:rFonts w:ascii="Times New Roman" w:hAnsi="Times New Roman"/>
          <w:sz w:val="18"/>
          <w:szCs w:val="18"/>
        </w:rPr>
        <w:t xml:space="preserve"> &lt; .05. ** indicates </w:t>
      </w:r>
      <w:r w:rsidRPr="009628B8">
        <w:rPr>
          <w:rFonts w:ascii="Times New Roman" w:hAnsi="Times New Roman"/>
          <w:i/>
          <w:iCs/>
          <w:sz w:val="18"/>
          <w:szCs w:val="18"/>
        </w:rPr>
        <w:t>p</w:t>
      </w:r>
      <w:r w:rsidRPr="009628B8">
        <w:rPr>
          <w:rFonts w:ascii="Times New Roman" w:hAnsi="Times New Roman"/>
          <w:sz w:val="18"/>
          <w:szCs w:val="18"/>
        </w:rPr>
        <w:t xml:space="preserve"> &lt; .01. *** </w:t>
      </w:r>
      <w:r w:rsidRPr="009628B8">
        <w:rPr>
          <w:rFonts w:ascii="Times New Roman" w:hAnsi="Times New Roman"/>
          <w:i/>
          <w:iCs/>
          <w:sz w:val="18"/>
          <w:szCs w:val="18"/>
        </w:rPr>
        <w:t xml:space="preserve">p </w:t>
      </w:r>
      <w:r w:rsidRPr="009628B8">
        <w:rPr>
          <w:rFonts w:ascii="Times New Roman" w:hAnsi="Times New Roman"/>
          <w:sz w:val="18"/>
          <w:szCs w:val="18"/>
        </w:rPr>
        <w:t>&lt; .001. In the upper diagonal are the Bayes factor (BF</w:t>
      </w:r>
      <w:r w:rsidRPr="009628B8">
        <w:rPr>
          <w:rFonts w:ascii="Times New Roman" w:hAnsi="Times New Roman"/>
          <w:sz w:val="18"/>
          <w:szCs w:val="18"/>
          <w:vertAlign w:val="subscript"/>
        </w:rPr>
        <w:t>10</w:t>
      </w:r>
      <w:r w:rsidRPr="009628B8">
        <w:rPr>
          <w:rFonts w:ascii="Times New Roman" w:hAnsi="Times New Roman"/>
          <w:sz w:val="18"/>
          <w:szCs w:val="18"/>
        </w:rPr>
        <w:t>) for correlation.</w:t>
      </w:r>
    </w:p>
    <w:p w14:paraId="16BA595E" w14:textId="77777777" w:rsidR="00062EE6" w:rsidRDefault="00062EE6"/>
    <w:sectPr w:rsidR="00062EE6" w:rsidSect="005F4AE6">
      <w:pgSz w:w="16840" w:h="11900" w:orient="landscape"/>
      <w:pgMar w:top="1418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E6"/>
    <w:rsid w:val="00062EE6"/>
    <w:rsid w:val="003A6B6D"/>
    <w:rsid w:val="005F4AE6"/>
    <w:rsid w:val="00641C1A"/>
    <w:rsid w:val="00895AD4"/>
    <w:rsid w:val="00DF34F1"/>
    <w:rsid w:val="00E9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AF21D"/>
  <w15:chartTrackingRefBased/>
  <w15:docId w15:val="{8573EB73-9652-FB4B-A48E-7601D3BB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F4AE6"/>
    <w:pPr>
      <w:spacing w:after="160" w:line="259" w:lineRule="auto"/>
    </w:pPr>
    <w:rPr>
      <w:sz w:val="22"/>
      <w:szCs w:val="22"/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4BE318-D091-B448-AE54-9C9EE24D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Banik</dc:creator>
  <cp:keywords/>
  <dc:description/>
  <cp:lastModifiedBy>Gabriel Banik</cp:lastModifiedBy>
  <cp:revision>4</cp:revision>
  <dcterms:created xsi:type="dcterms:W3CDTF">2021-08-10T12:49:00Z</dcterms:created>
  <dcterms:modified xsi:type="dcterms:W3CDTF">2021-08-23T13:19:00Z</dcterms:modified>
</cp:coreProperties>
</file>