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Justificativas para Obrigações de Prova não Automaticamente Provadas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discharge_patient.3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discharge_patient.4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Ao dar alta a um internado, ele deve deixar de ser parte dos pares do domínio das funções </w:t>
      </w:r>
      <w:r w:rsidDel="00000000" w:rsidR="00000000" w:rsidRPr="00000000">
        <w:rPr>
          <w:b w:val="1"/>
          <w:rtl w:val="0"/>
        </w:rPr>
        <w:t xml:space="preserve">amount_eaten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eaten_dish</w:t>
      </w:r>
      <w:r w:rsidDel="00000000" w:rsidR="00000000" w:rsidRPr="00000000">
        <w:rPr>
          <w:rtl w:val="0"/>
        </w:rPr>
        <w:t xml:space="preserve">. Removê-lo do conjunto de internados trata-se de uma simples subtração, porém, para remover os pares a qual pertence dos domínios das funções mencionadas, é feita uma restrição de domínio a estes pares com o paciente escolhido. O conjunto de pares obtido é de todos aqueles dos quais o internado faz parte. Faz-se então uma anti-restrição de domínio para as funções mencionadas, restando todos os pares dos quais o internado não faz parte. Pode-se ver então que é verdade que: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67225" cy="276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10050" cy="257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WellDefinedness_Precondition_feed.3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38525" cy="1590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Questiona-se um acesso feito ao valor da função </w:t>
      </w:r>
      <w:r w:rsidDel="00000000" w:rsidR="00000000" w:rsidRPr="00000000">
        <w:rPr>
          <w:b w:val="1"/>
          <w:rtl w:val="0"/>
        </w:rPr>
        <w:t xml:space="preserve">time_of_admission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b w:val="1"/>
          <w:rtl w:val="0"/>
        </w:rPr>
        <w:t xml:space="preserve">admittee</w:t>
      </w:r>
      <w:r w:rsidDel="00000000" w:rsidR="00000000" w:rsidRPr="00000000">
        <w:rPr>
          <w:rtl w:val="0"/>
        </w:rPr>
        <w:t xml:space="preserve">, argumento da operação </w:t>
      </w:r>
      <w:r w:rsidDel="00000000" w:rsidR="00000000" w:rsidRPr="00000000">
        <w:rPr>
          <w:b w:val="1"/>
          <w:rtl w:val="0"/>
        </w:rPr>
        <w:t xml:space="preserve">feed</w:t>
      </w:r>
      <w:r w:rsidDel="00000000" w:rsidR="00000000" w:rsidRPr="00000000">
        <w:rPr>
          <w:rtl w:val="0"/>
        </w:rPr>
        <w:t xml:space="preserve">. Acontece que todo internado, ou </w:t>
      </w:r>
      <w:r w:rsidDel="00000000" w:rsidR="00000000" w:rsidRPr="00000000">
        <w:rPr>
          <w:b w:val="1"/>
          <w:rtl w:val="0"/>
        </w:rPr>
        <w:t xml:space="preserve">admittee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admittees</w:t>
      </w:r>
      <w:r w:rsidDel="00000000" w:rsidR="00000000" w:rsidRPr="00000000">
        <w:rPr>
          <w:rtl w:val="0"/>
        </w:rPr>
        <w:t xml:space="preserve">, teve de ter sido admitido através da operação </w:t>
      </w:r>
      <w:r w:rsidDel="00000000" w:rsidR="00000000" w:rsidRPr="00000000">
        <w:rPr>
          <w:b w:val="1"/>
          <w:rtl w:val="0"/>
        </w:rPr>
        <w:t xml:space="preserve">admit_patient</w:t>
      </w:r>
      <w:r w:rsidDel="00000000" w:rsidR="00000000" w:rsidRPr="00000000">
        <w:rPr>
          <w:rtl w:val="0"/>
        </w:rPr>
        <w:t xml:space="preserve">, que o insere no domínio de </w:t>
      </w:r>
      <w:r w:rsidDel="00000000" w:rsidR="00000000" w:rsidRPr="00000000">
        <w:rPr>
          <w:b w:val="1"/>
          <w:rtl w:val="0"/>
        </w:rPr>
        <w:t xml:space="preserve">time_of_admission</w:t>
      </w:r>
      <w:r w:rsidDel="00000000" w:rsidR="00000000" w:rsidRPr="00000000">
        <w:rPr>
          <w:rtl w:val="0"/>
        </w:rPr>
        <w:t xml:space="preserve">. Portanto, todo </w:t>
      </w:r>
      <w:r w:rsidDel="00000000" w:rsidR="00000000" w:rsidRPr="00000000">
        <w:rPr>
          <w:b w:val="1"/>
          <w:rtl w:val="0"/>
        </w:rPr>
        <w:t xml:space="preserve">admittee</w:t>
      </w:r>
      <w:r w:rsidDel="00000000" w:rsidR="00000000" w:rsidRPr="00000000">
        <w:rPr>
          <w:rtl w:val="0"/>
        </w:rPr>
        <w:t xml:space="preserve"> necessariamente pertence ao domínio de </w:t>
      </w:r>
      <w:r w:rsidDel="00000000" w:rsidR="00000000" w:rsidRPr="00000000">
        <w:rPr>
          <w:b w:val="1"/>
          <w:rtl w:val="0"/>
        </w:rPr>
        <w:t xml:space="preserve">time_of_admission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WellDefinednessProperties.1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857375" cy="809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Infelizmente, não pudemos justificar essa PO.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