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B144" w14:textId="024FE6E8" w:rsidR="00CF6B64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Atividade </w:t>
      </w:r>
      <w:proofErr w:type="gramStart"/>
      <w:r w:rsidRPr="002D1F3F">
        <w:rPr>
          <w:rFonts w:ascii="Arial" w:hAnsi="Arial" w:cs="Arial"/>
        </w:rPr>
        <w:t>Calculo</w:t>
      </w:r>
      <w:proofErr w:type="gramEnd"/>
      <w:r w:rsidRPr="002D1F3F">
        <w:rPr>
          <w:rFonts w:ascii="Arial" w:hAnsi="Arial" w:cs="Arial"/>
        </w:rPr>
        <w:t xml:space="preserve"> Computacional</w:t>
      </w:r>
    </w:p>
    <w:p w14:paraId="07E28B96" w14:textId="2657E3D6" w:rsidR="00D42909" w:rsidRPr="002D1F3F" w:rsidRDefault="00D42909" w:rsidP="002D1F3F">
      <w:pPr>
        <w:jc w:val="center"/>
        <w:rPr>
          <w:rFonts w:ascii="Arial" w:hAnsi="Arial" w:cs="Arial"/>
        </w:rPr>
      </w:pPr>
      <w:proofErr w:type="spellStart"/>
      <w:r w:rsidRPr="002D1F3F">
        <w:rPr>
          <w:rFonts w:ascii="Arial" w:hAnsi="Arial" w:cs="Arial"/>
        </w:rPr>
        <w:t>Prof</w:t>
      </w:r>
      <w:proofErr w:type="spellEnd"/>
      <w:r w:rsidRPr="002D1F3F">
        <w:rPr>
          <w:rFonts w:ascii="Arial" w:hAnsi="Arial" w:cs="Arial"/>
        </w:rPr>
        <w:t>: Eduardo</w:t>
      </w:r>
    </w:p>
    <w:p w14:paraId="352FD166" w14:textId="37BDAAD8" w:rsidR="00D42909" w:rsidRPr="002D1F3F" w:rsidRDefault="00D42909" w:rsidP="00D42909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Aluno: Gabriel </w:t>
      </w:r>
      <w:proofErr w:type="spellStart"/>
      <w:r w:rsidRPr="002D1F3F">
        <w:rPr>
          <w:rFonts w:ascii="Arial" w:hAnsi="Arial" w:cs="Arial"/>
        </w:rPr>
        <w:t>Boos</w:t>
      </w:r>
      <w:proofErr w:type="spellEnd"/>
      <w:r w:rsidRPr="002D1F3F">
        <w:rPr>
          <w:rFonts w:ascii="Arial" w:hAnsi="Arial" w:cs="Arial"/>
        </w:rPr>
        <w:t xml:space="preserve"> Duarte</w:t>
      </w:r>
    </w:p>
    <w:p w14:paraId="6D204638" w14:textId="77777777" w:rsidR="00D42909" w:rsidRPr="002D1F3F" w:rsidRDefault="00D42909" w:rsidP="00D42909">
      <w:pPr>
        <w:jc w:val="center"/>
        <w:rPr>
          <w:rFonts w:ascii="Arial" w:hAnsi="Arial" w:cs="Arial"/>
          <w:b/>
          <w:bCs/>
        </w:rPr>
      </w:pPr>
    </w:p>
    <w:p w14:paraId="14AAC967" w14:textId="77777777" w:rsidR="002D1F3F" w:rsidRPr="00D45758" w:rsidRDefault="002D1F3F" w:rsidP="00D42909">
      <w:pPr>
        <w:jc w:val="center"/>
        <w:rPr>
          <w:rFonts w:ascii="Arial" w:hAnsi="Arial" w:cs="Arial"/>
          <w:b/>
          <w:bCs/>
          <w:u w:val="single"/>
        </w:rPr>
      </w:pPr>
    </w:p>
    <w:p w14:paraId="1CC40E8D" w14:textId="58BFD712" w:rsidR="00003677" w:rsidRPr="00A2437F" w:rsidRDefault="002D1F3F" w:rsidP="00D429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437F">
        <w:rPr>
          <w:rFonts w:ascii="Arial" w:hAnsi="Arial" w:cs="Arial"/>
          <w:b/>
          <w:bCs/>
          <w:sz w:val="24"/>
          <w:szCs w:val="24"/>
        </w:rPr>
        <w:t>Atividade - Modelagem Linear</w:t>
      </w:r>
    </w:p>
    <w:p w14:paraId="37307330" w14:textId="77777777" w:rsidR="002D1F3F" w:rsidRPr="003B2B2D" w:rsidRDefault="002D1F3F" w:rsidP="002D1F3F">
      <w:pPr>
        <w:rPr>
          <w:rFonts w:ascii="Arial" w:hAnsi="Arial" w:cs="Arial"/>
          <w:b/>
          <w:bCs/>
          <w:u w:val="single"/>
        </w:rPr>
      </w:pPr>
    </w:p>
    <w:p w14:paraId="7A428A9E" w14:textId="468B3734" w:rsidR="002D1F3F" w:rsidRPr="00A2437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>Plotando gráficos das variáveis da minha análise, para ver qual gráfico desejo fazer um modelo que possa o representar.</w:t>
      </w:r>
    </w:p>
    <w:p w14:paraId="353482C1" w14:textId="77777777" w:rsidR="00A2437F" w:rsidRPr="002D1F3F" w:rsidRDefault="00A2437F" w:rsidP="00A2437F">
      <w:pPr>
        <w:pStyle w:val="PargrafodaLista"/>
        <w:rPr>
          <w:rFonts w:ascii="Arial" w:hAnsi="Arial" w:cs="Arial"/>
        </w:rPr>
      </w:pPr>
    </w:p>
    <w:p w14:paraId="39857C2B" w14:textId="434C4EB1" w:rsidR="00003677" w:rsidRPr="002D1F3F" w:rsidRDefault="00003677" w:rsidP="00B530EF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173A3DB" wp14:editId="03C6361B">
            <wp:extent cx="3339547" cy="672308"/>
            <wp:effectExtent l="0" t="0" r="0" b="0"/>
            <wp:docPr id="1349506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67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037" cy="6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1DC" w14:textId="5B8FDFB1" w:rsidR="00003677" w:rsidRDefault="00003677" w:rsidP="00003677">
      <w:pPr>
        <w:jc w:val="center"/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drawing>
          <wp:inline distT="0" distB="0" distL="0" distR="0" wp14:anchorId="671CD944" wp14:editId="705535CA">
            <wp:extent cx="3519293" cy="2122998"/>
            <wp:effectExtent l="0" t="0" r="5080" b="0"/>
            <wp:docPr id="203214070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0701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066" cy="2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C29" w14:textId="3911575C" w:rsidR="002D1F3F" w:rsidRPr="00B530EF" w:rsidRDefault="002D1F3F" w:rsidP="002D1F3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30EF">
        <w:rPr>
          <w:rFonts w:ascii="Arial" w:hAnsi="Arial" w:cs="Arial"/>
          <w:sz w:val="24"/>
          <w:szCs w:val="24"/>
        </w:rPr>
        <w:t>Após</w:t>
      </w:r>
      <w:r w:rsidR="00A2437F" w:rsidRPr="00B530EF">
        <w:rPr>
          <w:rFonts w:ascii="Arial" w:hAnsi="Arial" w:cs="Arial"/>
          <w:sz w:val="24"/>
          <w:szCs w:val="24"/>
        </w:rPr>
        <w:t xml:space="preserve"> plotar</w:t>
      </w:r>
      <w:r w:rsidRPr="00B530EF">
        <w:rPr>
          <w:rFonts w:ascii="Arial" w:hAnsi="Arial" w:cs="Arial"/>
          <w:sz w:val="24"/>
          <w:szCs w:val="24"/>
        </w:rPr>
        <w:t xml:space="preserve"> os gráficos</w:t>
      </w:r>
      <w:r w:rsidR="00A2437F" w:rsidRPr="00B530EF">
        <w:rPr>
          <w:rFonts w:ascii="Arial" w:hAnsi="Arial" w:cs="Arial"/>
          <w:sz w:val="24"/>
          <w:szCs w:val="24"/>
        </w:rPr>
        <w:t xml:space="preserve">, pode-se ver a dispersão </w:t>
      </w:r>
      <w:proofErr w:type="gramStart"/>
      <w:r w:rsidR="00A2437F" w:rsidRPr="00B530EF">
        <w:rPr>
          <w:rFonts w:ascii="Arial" w:hAnsi="Arial" w:cs="Arial"/>
          <w:sz w:val="24"/>
          <w:szCs w:val="24"/>
        </w:rPr>
        <w:t>dos mesmos</w:t>
      </w:r>
      <w:proofErr w:type="gramEnd"/>
      <w:r w:rsidR="00A2437F" w:rsidRPr="00B530EF">
        <w:rPr>
          <w:rFonts w:ascii="Arial" w:hAnsi="Arial" w:cs="Arial"/>
          <w:sz w:val="24"/>
          <w:szCs w:val="24"/>
        </w:rPr>
        <w:t>, por onde</w:t>
      </w:r>
      <w:r w:rsidRPr="00B530EF">
        <w:rPr>
          <w:rFonts w:ascii="Arial" w:hAnsi="Arial" w:cs="Arial"/>
          <w:sz w:val="24"/>
          <w:szCs w:val="24"/>
        </w:rPr>
        <w:t xml:space="preserve"> </w:t>
      </w:r>
      <w:r w:rsidR="00A2437F" w:rsidRPr="00B530EF">
        <w:rPr>
          <w:rFonts w:ascii="Arial" w:hAnsi="Arial" w:cs="Arial"/>
          <w:sz w:val="24"/>
          <w:szCs w:val="24"/>
        </w:rPr>
        <w:t>t</w:t>
      </w:r>
      <w:r w:rsidRPr="00B530EF">
        <w:rPr>
          <w:rFonts w:ascii="Arial" w:hAnsi="Arial" w:cs="Arial"/>
          <w:sz w:val="24"/>
          <w:szCs w:val="24"/>
        </w:rPr>
        <w:t>odos são cabíveis a uma modelagem linear para explicá-los, entretan</w:t>
      </w:r>
      <w:r w:rsidR="00A2437F" w:rsidRPr="00B530EF">
        <w:rPr>
          <w:rFonts w:ascii="Arial" w:hAnsi="Arial" w:cs="Arial"/>
          <w:sz w:val="24"/>
          <w:szCs w:val="24"/>
        </w:rPr>
        <w:t xml:space="preserve">to foi escolhido </w:t>
      </w:r>
      <w:r w:rsidRPr="00B530EF">
        <w:rPr>
          <w:rFonts w:ascii="Arial" w:hAnsi="Arial" w:cs="Arial"/>
          <w:sz w:val="24"/>
          <w:szCs w:val="24"/>
        </w:rPr>
        <w:t>a</w:t>
      </w:r>
      <w:r w:rsidR="00A2437F" w:rsidRPr="00B530EF">
        <w:rPr>
          <w:rFonts w:ascii="Arial" w:hAnsi="Arial" w:cs="Arial"/>
          <w:sz w:val="24"/>
          <w:szCs w:val="24"/>
        </w:rPr>
        <w:t>s variáveis</w:t>
      </w:r>
      <w:r w:rsidRPr="00B530EF">
        <w:rPr>
          <w:rFonts w:ascii="Arial" w:hAnsi="Arial" w:cs="Arial"/>
          <w:sz w:val="24"/>
          <w:szCs w:val="24"/>
        </w:rPr>
        <w:t xml:space="preserve"> Open e High</w:t>
      </w:r>
      <w:r w:rsidR="00A2437F" w:rsidRPr="00B530EF">
        <w:rPr>
          <w:rFonts w:ascii="Arial" w:hAnsi="Arial" w:cs="Arial"/>
          <w:sz w:val="24"/>
          <w:szCs w:val="24"/>
        </w:rPr>
        <w:t xml:space="preserve"> para fazer uma análise detalhada.</w:t>
      </w:r>
    </w:p>
    <w:p w14:paraId="78CF1089" w14:textId="77777777" w:rsidR="00B530EF" w:rsidRDefault="00B530EF" w:rsidP="00B530EF">
      <w:pPr>
        <w:pStyle w:val="PargrafodaLista"/>
        <w:rPr>
          <w:rFonts w:ascii="Arial" w:hAnsi="Arial" w:cs="Arial"/>
          <w:sz w:val="24"/>
          <w:szCs w:val="24"/>
        </w:rPr>
      </w:pPr>
    </w:p>
    <w:p w14:paraId="0D72038A" w14:textId="055E054A" w:rsidR="00B530EF" w:rsidRPr="00A2437F" w:rsidRDefault="00B530EF" w:rsidP="00B530E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FDA148" wp14:editId="78258A95">
            <wp:extent cx="4222142" cy="167063"/>
            <wp:effectExtent l="0" t="0" r="6985" b="4445"/>
            <wp:docPr id="895533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3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25" cy="1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FC4B" w14:textId="347AF9FB" w:rsidR="00D42909" w:rsidRPr="00B530EF" w:rsidRDefault="00B530EF" w:rsidP="00003677">
      <w:pPr>
        <w:jc w:val="center"/>
        <w:rPr>
          <w:rFonts w:ascii="Arial" w:hAnsi="Arial" w:cs="Arial"/>
          <w:u w:val="single"/>
        </w:rPr>
      </w:pPr>
      <w:r>
        <w:rPr>
          <w:noProof/>
        </w:rPr>
        <w:lastRenderedPageBreak/>
        <w:drawing>
          <wp:inline distT="0" distB="0" distL="0" distR="0" wp14:anchorId="6CD4EB6C" wp14:editId="18CD23A1">
            <wp:extent cx="3883189" cy="2329732"/>
            <wp:effectExtent l="0" t="0" r="3175" b="0"/>
            <wp:docPr id="146836477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4776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554" cy="2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78E" w14:textId="79660600" w:rsidR="00A2437F" w:rsidRDefault="00D42909" w:rsidP="00A2437F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Vendo o gráfico de </w:t>
      </w:r>
      <w:r w:rsidR="00A2437F">
        <w:rPr>
          <w:rFonts w:ascii="Arial" w:hAnsi="Arial" w:cs="Arial"/>
        </w:rPr>
        <w:t>dispersão das variáveis independentes</w:t>
      </w:r>
      <w:r w:rsidRPr="002D1F3F">
        <w:rPr>
          <w:rFonts w:ascii="Arial" w:hAnsi="Arial" w:cs="Arial"/>
        </w:rPr>
        <w:t xml:space="preserve">, </w:t>
      </w:r>
      <w:r w:rsidR="00A2437F">
        <w:rPr>
          <w:rFonts w:ascii="Arial" w:hAnsi="Arial" w:cs="Arial"/>
        </w:rPr>
        <w:t xml:space="preserve">o gráfico </w:t>
      </w:r>
      <w:r w:rsidRPr="002D1F3F">
        <w:rPr>
          <w:rFonts w:ascii="Arial" w:hAnsi="Arial" w:cs="Arial"/>
        </w:rPr>
        <w:t xml:space="preserve">se aproxima de um modelo linear, por onde </w:t>
      </w:r>
      <w:r w:rsidR="00003677" w:rsidRPr="002D1F3F">
        <w:rPr>
          <w:rFonts w:ascii="Arial" w:hAnsi="Arial" w:cs="Arial"/>
        </w:rPr>
        <w:t xml:space="preserve">em grande parte das vezes, </w:t>
      </w:r>
      <w:r w:rsidRPr="002D1F3F">
        <w:rPr>
          <w:rFonts w:ascii="Arial" w:hAnsi="Arial" w:cs="Arial"/>
        </w:rPr>
        <w:t>quanto maior o Open, maior o Close, e vice-versa.</w:t>
      </w:r>
      <w:r w:rsidR="00A2437F">
        <w:rPr>
          <w:rFonts w:ascii="Arial" w:hAnsi="Arial" w:cs="Arial"/>
        </w:rPr>
        <w:t xml:space="preserve"> </w:t>
      </w:r>
    </w:p>
    <w:p w14:paraId="7AE04C6D" w14:textId="020FC310" w:rsidR="00A2437F" w:rsidRPr="00A2437F" w:rsidRDefault="00A2437F" w:rsidP="00A243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437F">
        <w:rPr>
          <w:rFonts w:ascii="Arial" w:hAnsi="Arial" w:cs="Arial"/>
          <w:sz w:val="24"/>
          <w:szCs w:val="24"/>
        </w:rPr>
        <w:t xml:space="preserve">Vendo a dispersão do Open e High, foi feito um modelo linear em cima dessas variáveis e um </w:t>
      </w:r>
      <w:proofErr w:type="spellStart"/>
      <w:r w:rsidRPr="00A2437F">
        <w:rPr>
          <w:rFonts w:ascii="Arial" w:hAnsi="Arial" w:cs="Arial"/>
          <w:sz w:val="24"/>
          <w:szCs w:val="24"/>
        </w:rPr>
        <w:t>summary</w:t>
      </w:r>
      <w:proofErr w:type="spellEnd"/>
      <w:r w:rsidRPr="00A2437F">
        <w:rPr>
          <w:rFonts w:ascii="Arial" w:hAnsi="Arial" w:cs="Arial"/>
          <w:sz w:val="24"/>
          <w:szCs w:val="24"/>
        </w:rPr>
        <w:t xml:space="preserve">, para ver os dados descritivos obtidos </w:t>
      </w:r>
      <w:proofErr w:type="gramStart"/>
      <w:r w:rsidRPr="00A2437F">
        <w:rPr>
          <w:rFonts w:ascii="Arial" w:hAnsi="Arial" w:cs="Arial"/>
          <w:sz w:val="24"/>
          <w:szCs w:val="24"/>
        </w:rPr>
        <w:t>do mesmo</w:t>
      </w:r>
      <w:proofErr w:type="gramEnd"/>
      <w:r w:rsidRPr="00A2437F">
        <w:rPr>
          <w:rFonts w:ascii="Arial" w:hAnsi="Arial" w:cs="Arial"/>
          <w:sz w:val="24"/>
          <w:szCs w:val="24"/>
        </w:rPr>
        <w:t>.</w:t>
      </w:r>
    </w:p>
    <w:p w14:paraId="141FEE8A" w14:textId="11F026F4" w:rsidR="00D42909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132B4B" wp14:editId="0B70AF1F">
            <wp:extent cx="4114800" cy="257175"/>
            <wp:effectExtent l="0" t="0" r="0" b="9525"/>
            <wp:docPr id="706243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43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6AE" w14:textId="3CAF20CA" w:rsidR="008F6B91" w:rsidRPr="002D1F3F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89B436" wp14:editId="7349D2A2">
            <wp:extent cx="5400040" cy="3277870"/>
            <wp:effectExtent l="0" t="0" r="0" b="0"/>
            <wp:docPr id="207110432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4323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342" w14:textId="7425CF5A" w:rsidR="00D42909" w:rsidRDefault="008F6B91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90B43E" wp14:editId="6F5F94CC">
            <wp:extent cx="5181600" cy="247650"/>
            <wp:effectExtent l="0" t="0" r="0" b="0"/>
            <wp:docPr id="1691608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8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876" w14:textId="78CD4583" w:rsidR="008F6B91" w:rsidRPr="002D1F3F" w:rsidRDefault="008F6B91" w:rsidP="00D42909">
      <w:pPr>
        <w:rPr>
          <w:rFonts w:ascii="Arial" w:hAnsi="Arial" w:cs="Arial"/>
        </w:rPr>
      </w:pPr>
    </w:p>
    <w:p w14:paraId="2FB8DD32" w14:textId="693A9AC7" w:rsidR="00D42909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  <w:noProof/>
        </w:rPr>
        <w:lastRenderedPageBreak/>
        <w:drawing>
          <wp:inline distT="0" distB="0" distL="0" distR="0" wp14:anchorId="0850C10D" wp14:editId="695B2D88">
            <wp:extent cx="3649031" cy="1860605"/>
            <wp:effectExtent l="0" t="0" r="8890" b="6350"/>
            <wp:docPr id="109354425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4250" name="Imagem 1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882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C29" w14:textId="3BDCBFCA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Análise estatística:</w:t>
      </w:r>
    </w:p>
    <w:p w14:paraId="57B1F8C7" w14:textId="3535EAFF" w:rsidR="007A7140" w:rsidRPr="002D1F3F" w:rsidRDefault="007A7140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>Ambos os coeficientes relacionados possuem p-</w:t>
      </w:r>
      <w:proofErr w:type="spellStart"/>
      <w:r w:rsidRPr="002D1F3F">
        <w:rPr>
          <w:rFonts w:ascii="Arial" w:hAnsi="Arial" w:cs="Arial"/>
        </w:rPr>
        <w:t>values</w:t>
      </w:r>
      <w:proofErr w:type="spellEnd"/>
      <w:r w:rsidRPr="002D1F3F">
        <w:rPr>
          <w:rFonts w:ascii="Arial" w:hAnsi="Arial" w:cs="Arial"/>
        </w:rPr>
        <w:t xml:space="preserve"> muito pequenos, sugerindo que há uma relação estatisticamente </w:t>
      </w:r>
      <w:r w:rsidRPr="000A58D7">
        <w:rPr>
          <w:rFonts w:ascii="Arial" w:hAnsi="Arial" w:cs="Arial"/>
          <w:u w:val="single"/>
        </w:rPr>
        <w:t>significativa</w:t>
      </w:r>
      <w:r w:rsidRPr="002D1F3F">
        <w:rPr>
          <w:rFonts w:ascii="Arial" w:hAnsi="Arial" w:cs="Arial"/>
        </w:rPr>
        <w:t xml:space="preserve"> entre </w:t>
      </w:r>
      <w:proofErr w:type="spellStart"/>
      <w:r w:rsidRPr="002D1F3F">
        <w:rPr>
          <w:rFonts w:ascii="Arial" w:hAnsi="Arial" w:cs="Arial"/>
        </w:rPr>
        <w:t>base.</w:t>
      </w:r>
      <w:proofErr w:type="gramStart"/>
      <w:r w:rsidRPr="002D1F3F">
        <w:rPr>
          <w:rFonts w:ascii="Arial" w:hAnsi="Arial" w:cs="Arial"/>
        </w:rPr>
        <w:t>r.wege</w:t>
      </w:r>
      <w:proofErr w:type="gramEnd"/>
      <w:r w:rsidRPr="002D1F3F">
        <w:rPr>
          <w:rFonts w:ascii="Arial" w:hAnsi="Arial" w:cs="Arial"/>
        </w:rPr>
        <w:t>.full$High</w:t>
      </w:r>
      <w:proofErr w:type="spellEnd"/>
      <w:r w:rsidRPr="002D1F3F">
        <w:rPr>
          <w:rFonts w:ascii="Arial" w:hAnsi="Arial" w:cs="Arial"/>
        </w:rPr>
        <w:t xml:space="preserve"> e </w:t>
      </w:r>
      <w:proofErr w:type="spellStart"/>
      <w:r w:rsidRPr="002D1F3F">
        <w:rPr>
          <w:rFonts w:ascii="Arial" w:hAnsi="Arial" w:cs="Arial"/>
        </w:rPr>
        <w:t>base.r.wege.full$Open</w:t>
      </w:r>
      <w:proofErr w:type="spellEnd"/>
      <w:r w:rsidRPr="002D1F3F">
        <w:rPr>
          <w:rFonts w:ascii="Arial" w:hAnsi="Arial" w:cs="Arial"/>
        </w:rPr>
        <w:t>. O p-</w:t>
      </w:r>
      <w:proofErr w:type="spellStart"/>
      <w:r w:rsidRPr="002D1F3F">
        <w:rPr>
          <w:rFonts w:ascii="Arial" w:hAnsi="Arial" w:cs="Arial"/>
        </w:rPr>
        <w:t>value</w:t>
      </w:r>
      <w:proofErr w:type="spellEnd"/>
      <w:r w:rsidRPr="002D1F3F">
        <w:rPr>
          <w:rFonts w:ascii="Arial" w:hAnsi="Arial" w:cs="Arial"/>
        </w:rPr>
        <w:t xml:space="preserve"> ideal para contrapor a hipótese nula é p &lt; -0.05, e como o coeficiente </w:t>
      </w:r>
      <w:r w:rsidR="002D1F3F" w:rsidRPr="002D1F3F">
        <w:rPr>
          <w:rFonts w:ascii="Arial" w:hAnsi="Arial" w:cs="Arial"/>
        </w:rPr>
        <w:t xml:space="preserve">A, possui </w:t>
      </w:r>
      <w:r w:rsidR="002D1F3F" w:rsidRPr="002D1F3F">
        <w:rPr>
          <w:rFonts w:ascii="Arial" w:hAnsi="Arial" w:cs="Arial"/>
          <w:b/>
          <w:bCs/>
        </w:rPr>
        <w:t>Pr(&gt;|t|) &lt; 2e-16,</w:t>
      </w:r>
      <w:r w:rsidR="002D1F3F" w:rsidRPr="002D1F3F">
        <w:rPr>
          <w:rFonts w:ascii="Arial" w:hAnsi="Arial" w:cs="Arial"/>
        </w:rPr>
        <w:t xml:space="preserve"> isso comprova o modelo.</w:t>
      </w:r>
    </w:p>
    <w:p w14:paraId="687197B8" w14:textId="22C5A1A3" w:rsidR="00D42909" w:rsidRPr="002D1F3F" w:rsidRDefault="00D42909" w:rsidP="00B530EF">
      <w:pPr>
        <w:spacing w:before="240"/>
        <w:rPr>
          <w:rFonts w:ascii="Arial" w:hAnsi="Arial" w:cs="Arial"/>
        </w:rPr>
      </w:pPr>
      <w:r w:rsidRPr="002D1F3F">
        <w:rPr>
          <w:rFonts w:ascii="Arial" w:hAnsi="Arial" w:cs="Arial"/>
        </w:rPr>
        <w:t>R-</w:t>
      </w:r>
      <w:proofErr w:type="spellStart"/>
      <w:proofErr w:type="gramStart"/>
      <w:r w:rsidRPr="002D1F3F">
        <w:rPr>
          <w:rFonts w:ascii="Arial" w:hAnsi="Arial" w:cs="Arial"/>
        </w:rPr>
        <w:t>squared</w:t>
      </w:r>
      <w:proofErr w:type="spellEnd"/>
      <w:proofErr w:type="gramEnd"/>
      <w:r w:rsidRPr="002D1F3F">
        <w:rPr>
          <w:rFonts w:ascii="Arial" w:hAnsi="Arial" w:cs="Arial"/>
        </w:rPr>
        <w:t>: 0.9</w:t>
      </w:r>
      <w:r w:rsidR="007A7140" w:rsidRPr="002D1F3F">
        <w:rPr>
          <w:rFonts w:ascii="Arial" w:hAnsi="Arial" w:cs="Arial"/>
        </w:rPr>
        <w:t>885</w:t>
      </w:r>
      <w:r w:rsidRPr="002D1F3F">
        <w:rPr>
          <w:rFonts w:ascii="Arial" w:hAnsi="Arial" w:cs="Arial"/>
        </w:rPr>
        <w:t>, demonstrando um modelo linear com poucos erros em relação a equação linear</w:t>
      </w:r>
      <w:r w:rsidR="00AD2C8B" w:rsidRPr="002D1F3F">
        <w:rPr>
          <w:rFonts w:ascii="Arial" w:hAnsi="Arial" w:cs="Arial"/>
        </w:rPr>
        <w:t xml:space="preserve">, pois mostra que </w:t>
      </w:r>
      <w:r w:rsidR="007A7140" w:rsidRPr="002D1F3F">
        <w:rPr>
          <w:rFonts w:ascii="Arial" w:hAnsi="Arial" w:cs="Arial"/>
          <w:b/>
          <w:bCs/>
        </w:rPr>
        <w:t>97.7</w:t>
      </w:r>
      <w:r w:rsidR="00AD2C8B" w:rsidRPr="002D1F3F">
        <w:rPr>
          <w:rFonts w:ascii="Arial" w:hAnsi="Arial" w:cs="Arial"/>
          <w:b/>
          <w:bCs/>
        </w:rPr>
        <w:t>%</w:t>
      </w:r>
      <w:r w:rsidR="00AD2C8B" w:rsidRPr="002D1F3F">
        <w:rPr>
          <w:rFonts w:ascii="Arial" w:hAnsi="Arial" w:cs="Arial"/>
        </w:rPr>
        <w:t xml:space="preserve"> da variação em Open pode ser explicada pelos preditores do modelo</w:t>
      </w:r>
      <w:r w:rsidRPr="002D1F3F">
        <w:rPr>
          <w:rFonts w:ascii="Arial" w:hAnsi="Arial" w:cs="Arial"/>
        </w:rPr>
        <w:t>.</w:t>
      </w:r>
    </w:p>
    <w:p w14:paraId="3C1CE440" w14:textId="1244201E" w:rsidR="002D1F3F" w:rsidRDefault="002D1F3F" w:rsidP="00D42909">
      <w:pPr>
        <w:rPr>
          <w:rFonts w:ascii="Arial" w:hAnsi="Arial" w:cs="Arial"/>
        </w:rPr>
      </w:pPr>
      <w:r w:rsidRPr="002D1F3F">
        <w:rPr>
          <w:rFonts w:ascii="Arial" w:hAnsi="Arial" w:cs="Arial"/>
        </w:rPr>
        <w:t xml:space="preserve">A distribuição dos resíduos (erros) parece razoavelmente simétrica, com um residual padrão médio (Residual </w:t>
      </w:r>
      <w:r w:rsidRPr="0096752C">
        <w:rPr>
          <w:rFonts w:ascii="Arial" w:hAnsi="Arial" w:cs="Arial"/>
        </w:rPr>
        <w:t>standard</w:t>
      </w:r>
      <w:r w:rsidRPr="002D1F3F">
        <w:rPr>
          <w:rFonts w:ascii="Arial" w:hAnsi="Arial" w:cs="Arial"/>
        </w:rPr>
        <w:t xml:space="preserve"> </w:t>
      </w:r>
      <w:proofErr w:type="spellStart"/>
      <w:r w:rsidRPr="002D1F3F">
        <w:rPr>
          <w:rFonts w:ascii="Arial" w:hAnsi="Arial" w:cs="Arial"/>
        </w:rPr>
        <w:t>error</w:t>
      </w:r>
      <w:proofErr w:type="spellEnd"/>
      <w:r w:rsidRPr="002D1F3F">
        <w:rPr>
          <w:rFonts w:ascii="Arial" w:hAnsi="Arial" w:cs="Arial"/>
        </w:rPr>
        <w:t xml:space="preserve">) de </w:t>
      </w:r>
      <w:r w:rsidRPr="002D1F3F">
        <w:rPr>
          <w:rFonts w:ascii="Arial" w:hAnsi="Arial" w:cs="Arial"/>
          <w:b/>
          <w:bCs/>
        </w:rPr>
        <w:t>1.377</w:t>
      </w:r>
      <w:r w:rsidRPr="002D1F3F">
        <w:rPr>
          <w:rFonts w:ascii="Arial" w:hAnsi="Arial" w:cs="Arial"/>
        </w:rPr>
        <w:t>.</w:t>
      </w:r>
    </w:p>
    <w:p w14:paraId="2F75BD80" w14:textId="021639CD" w:rsidR="00A2437F" w:rsidRDefault="00A2437F" w:rsidP="00D42909">
      <w:pPr>
        <w:rPr>
          <w:rFonts w:ascii="Arial" w:hAnsi="Arial" w:cs="Arial"/>
        </w:rPr>
      </w:pPr>
      <w:r w:rsidRPr="00A2437F">
        <w:rPr>
          <w:rFonts w:ascii="Arial" w:hAnsi="Arial" w:cs="Arial"/>
        </w:rPr>
        <w:t xml:space="preserve">Em resumo, com base nos resultados, parece que o modelo é estatisticamente significativo e explica uma grande parte da variabilidade em </w:t>
      </w:r>
      <w:proofErr w:type="spellStart"/>
      <w:r w:rsidRPr="00A2437F">
        <w:rPr>
          <w:rFonts w:ascii="Arial" w:hAnsi="Arial" w:cs="Arial"/>
        </w:rPr>
        <w:t>base.</w:t>
      </w:r>
      <w:proofErr w:type="gramStart"/>
      <w:r w:rsidRPr="00A2437F">
        <w:rPr>
          <w:rFonts w:ascii="Arial" w:hAnsi="Arial" w:cs="Arial"/>
        </w:rPr>
        <w:t>r.wege</w:t>
      </w:r>
      <w:proofErr w:type="gramEnd"/>
      <w:r w:rsidRPr="00A2437F">
        <w:rPr>
          <w:rFonts w:ascii="Arial" w:hAnsi="Arial" w:cs="Arial"/>
        </w:rPr>
        <w:t>.full$Open</w:t>
      </w:r>
      <w:proofErr w:type="spellEnd"/>
      <w:r w:rsidRPr="00A2437F">
        <w:rPr>
          <w:rFonts w:ascii="Arial" w:hAnsi="Arial" w:cs="Arial"/>
        </w:rPr>
        <w:t xml:space="preserve">. A variável </w:t>
      </w:r>
      <w:proofErr w:type="spellStart"/>
      <w:r w:rsidRPr="00A2437F">
        <w:rPr>
          <w:rFonts w:ascii="Arial" w:hAnsi="Arial" w:cs="Arial"/>
        </w:rPr>
        <w:t>base.</w:t>
      </w:r>
      <w:proofErr w:type="gramStart"/>
      <w:r w:rsidRPr="00A2437F">
        <w:rPr>
          <w:rFonts w:ascii="Arial" w:hAnsi="Arial" w:cs="Arial"/>
        </w:rPr>
        <w:t>r.wege</w:t>
      </w:r>
      <w:proofErr w:type="gramEnd"/>
      <w:r w:rsidRPr="00A2437F">
        <w:rPr>
          <w:rFonts w:ascii="Arial" w:hAnsi="Arial" w:cs="Arial"/>
        </w:rPr>
        <w:t>.full$High</w:t>
      </w:r>
      <w:proofErr w:type="spellEnd"/>
      <w:r w:rsidRPr="00A2437F">
        <w:rPr>
          <w:rFonts w:ascii="Arial" w:hAnsi="Arial" w:cs="Arial"/>
        </w:rPr>
        <w:t xml:space="preserve"> é estatisticamente significativa e está positivamente associada a </w:t>
      </w:r>
      <w:proofErr w:type="spellStart"/>
      <w:r w:rsidRPr="00A2437F">
        <w:rPr>
          <w:rFonts w:ascii="Arial" w:hAnsi="Arial" w:cs="Arial"/>
        </w:rPr>
        <w:t>base.r.wege.full$Open</w:t>
      </w:r>
      <w:proofErr w:type="spellEnd"/>
      <w:r w:rsidRPr="00A2437F">
        <w:rPr>
          <w:rFonts w:ascii="Arial" w:hAnsi="Arial" w:cs="Arial"/>
        </w:rPr>
        <w:t>.</w:t>
      </w:r>
    </w:p>
    <w:p w14:paraId="1E5351DF" w14:textId="77777777" w:rsidR="008C71A5" w:rsidRDefault="008C71A5" w:rsidP="00D42909">
      <w:pPr>
        <w:rPr>
          <w:rFonts w:ascii="Arial" w:hAnsi="Arial" w:cs="Arial"/>
        </w:rPr>
      </w:pPr>
    </w:p>
    <w:p w14:paraId="3E4E0AB8" w14:textId="035480AA" w:rsidR="008C71A5" w:rsidRDefault="008C71A5" w:rsidP="00C514D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C71A5">
        <w:rPr>
          <w:rFonts w:ascii="Arial" w:hAnsi="Arial" w:cs="Arial"/>
        </w:rPr>
        <w:t>Outra medida importante na verificação da modelagem, é p</w:t>
      </w:r>
      <w:r>
        <w:rPr>
          <w:rFonts w:ascii="Arial" w:hAnsi="Arial" w:cs="Arial"/>
        </w:rPr>
        <w:t xml:space="preserve">lotar esses 4 gráficos </w:t>
      </w:r>
      <w:proofErr w:type="spellStart"/>
      <w:r w:rsidRPr="008C71A5">
        <w:rPr>
          <w:rFonts w:ascii="Arial" w:hAnsi="Arial" w:cs="Arial"/>
        </w:rPr>
        <w:t>Residuals</w:t>
      </w:r>
      <w:proofErr w:type="spellEnd"/>
      <w:r w:rsidRPr="008C71A5">
        <w:rPr>
          <w:rFonts w:ascii="Arial" w:hAnsi="Arial" w:cs="Arial"/>
        </w:rPr>
        <w:t xml:space="preserve"> </w:t>
      </w:r>
      <w:proofErr w:type="spellStart"/>
      <w:r w:rsidRPr="008C71A5">
        <w:rPr>
          <w:rFonts w:ascii="Arial" w:hAnsi="Arial" w:cs="Arial"/>
        </w:rPr>
        <w:t>vs</w:t>
      </w:r>
      <w:proofErr w:type="spellEnd"/>
      <w:r w:rsidRPr="008C71A5">
        <w:rPr>
          <w:rFonts w:ascii="Arial" w:hAnsi="Arial" w:cs="Arial"/>
        </w:rPr>
        <w:t xml:space="preserve"> </w:t>
      </w:r>
      <w:proofErr w:type="spellStart"/>
      <w:r w:rsidRPr="008C71A5">
        <w:rPr>
          <w:rFonts w:ascii="Arial" w:hAnsi="Arial" w:cs="Arial"/>
        </w:rPr>
        <w:t>Fitted</w:t>
      </w:r>
      <w:proofErr w:type="spellEnd"/>
      <w:r>
        <w:rPr>
          <w:rFonts w:ascii="Arial" w:hAnsi="Arial" w:cs="Arial"/>
        </w:rPr>
        <w:t xml:space="preserve">, </w:t>
      </w:r>
      <w:r w:rsidRPr="008C71A5">
        <w:rPr>
          <w:rFonts w:ascii="Arial" w:hAnsi="Arial" w:cs="Arial"/>
        </w:rPr>
        <w:t xml:space="preserve">Normal </w:t>
      </w:r>
      <w:proofErr w:type="spellStart"/>
      <w:r w:rsidRPr="008C71A5">
        <w:rPr>
          <w:rFonts w:ascii="Arial" w:hAnsi="Arial" w:cs="Arial"/>
        </w:rPr>
        <w:t>quantil</w:t>
      </w:r>
      <w:proofErr w:type="spellEnd"/>
      <w:r w:rsidRPr="008C71A5">
        <w:rPr>
          <w:rFonts w:ascii="Arial" w:hAnsi="Arial" w:cs="Arial"/>
        </w:rPr>
        <w:t>-quanti</w:t>
      </w:r>
      <w:r>
        <w:rPr>
          <w:rFonts w:ascii="Arial" w:hAnsi="Arial" w:cs="Arial"/>
        </w:rPr>
        <w:t xml:space="preserve">, </w:t>
      </w:r>
      <w:proofErr w:type="spellStart"/>
      <w:r w:rsidRPr="008C71A5">
        <w:rPr>
          <w:rFonts w:ascii="Arial" w:hAnsi="Arial" w:cs="Arial"/>
        </w:rPr>
        <w:t>Scale-location</w:t>
      </w:r>
      <w:proofErr w:type="spellEnd"/>
      <w:r>
        <w:rPr>
          <w:rFonts w:ascii="Arial" w:hAnsi="Arial" w:cs="Arial"/>
        </w:rPr>
        <w:t xml:space="preserve"> e </w:t>
      </w:r>
      <w:r w:rsidRPr="008C71A5">
        <w:rPr>
          <w:rFonts w:ascii="Arial" w:hAnsi="Arial" w:cs="Arial"/>
        </w:rPr>
        <w:t>Distâncias de Cook</w:t>
      </w:r>
      <w:r>
        <w:rPr>
          <w:rFonts w:ascii="Arial" w:hAnsi="Arial" w:cs="Arial"/>
        </w:rPr>
        <w:t>.</w:t>
      </w:r>
      <w:r w:rsidR="008F6B91">
        <w:rPr>
          <w:rFonts w:ascii="Arial" w:hAnsi="Arial" w:cs="Arial"/>
        </w:rPr>
        <w:t xml:space="preserve"> </w:t>
      </w:r>
    </w:p>
    <w:p w14:paraId="7E3F3EEC" w14:textId="52FE02EB" w:rsidR="00D42909" w:rsidRPr="008C71A5" w:rsidRDefault="008C71A5" w:rsidP="008C71A5">
      <w:pPr>
        <w:ind w:left="360"/>
        <w:rPr>
          <w:rFonts w:ascii="Arial" w:hAnsi="Arial" w:cs="Arial"/>
        </w:rPr>
      </w:pPr>
      <w:r w:rsidRPr="008C71A5">
        <w:rPr>
          <w:rFonts w:ascii="Arial" w:hAnsi="Arial" w:cs="Arial"/>
        </w:rPr>
        <w:t xml:space="preserve"> </w:t>
      </w:r>
      <w:r w:rsidR="00C2247A">
        <w:rPr>
          <w:noProof/>
        </w:rPr>
        <w:drawing>
          <wp:inline distT="0" distB="0" distL="0" distR="0" wp14:anchorId="198F8B21" wp14:editId="45F4AC87">
            <wp:extent cx="1431235" cy="264778"/>
            <wp:effectExtent l="0" t="0" r="0" b="2540"/>
            <wp:docPr id="1870876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6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654" cy="2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EEDF" w14:textId="05500680" w:rsidR="00D42909" w:rsidRDefault="00C2247A" w:rsidP="00F41960">
      <w:pPr>
        <w:jc w:val="center"/>
        <w:rPr>
          <w:rFonts w:ascii="Arial" w:hAnsi="Arial" w:cs="Arial"/>
        </w:rPr>
      </w:pPr>
      <w:r w:rsidRPr="00E4373E">
        <w:rPr>
          <w:noProof/>
          <w:u w:val="single"/>
        </w:rPr>
        <w:drawing>
          <wp:inline distT="0" distB="0" distL="0" distR="0" wp14:anchorId="6A161478" wp14:editId="6562BDC0">
            <wp:extent cx="3263852" cy="1940119"/>
            <wp:effectExtent l="0" t="0" r="0" b="3175"/>
            <wp:docPr id="7875627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2704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58" cy="19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EAD" w14:textId="30D49F35" w:rsidR="008F6B91" w:rsidRPr="008F6B91" w:rsidRDefault="008F6B91" w:rsidP="008F6B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desses gráficos podemos observar o seguinte. No primeiro gráfico de </w:t>
      </w:r>
      <w:proofErr w:type="spellStart"/>
      <w:r>
        <w:rPr>
          <w:rFonts w:ascii="Arial" w:hAnsi="Arial" w:cs="Arial"/>
        </w:rPr>
        <w:t>Residuals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Fitted</w:t>
      </w:r>
      <w:proofErr w:type="spellEnd"/>
      <w:r>
        <w:rPr>
          <w:rFonts w:ascii="Arial" w:hAnsi="Arial" w:cs="Arial"/>
        </w:rPr>
        <w:t xml:space="preserve"> </w:t>
      </w:r>
      <w:r w:rsidRPr="008F6B91">
        <w:rPr>
          <w:rFonts w:ascii="Arial" w:hAnsi="Arial" w:cs="Arial"/>
        </w:rPr>
        <w:t>temos os resíduos em função dos valores</w:t>
      </w:r>
    </w:p>
    <w:p w14:paraId="1CEAFC61" w14:textId="18FAAC2C" w:rsidR="008F6B91" w:rsidRDefault="008F6B91" w:rsidP="008F6B9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Pr="008F6B91">
        <w:rPr>
          <w:rFonts w:ascii="Arial" w:hAnsi="Arial" w:cs="Arial"/>
        </w:rPr>
        <w:t>stimados</w:t>
      </w:r>
      <w:r>
        <w:rPr>
          <w:rFonts w:ascii="Arial" w:hAnsi="Arial" w:cs="Arial"/>
        </w:rPr>
        <w:t>, e p</w:t>
      </w:r>
      <w:r w:rsidRPr="008F6B91">
        <w:rPr>
          <w:rFonts w:ascii="Arial" w:hAnsi="Arial" w:cs="Arial"/>
        </w:rPr>
        <w:t xml:space="preserve">odemos utilizar este gráfico para observar a independência e a </w:t>
      </w:r>
      <w:proofErr w:type="spellStart"/>
      <w:r w:rsidRPr="008F6B91">
        <w:rPr>
          <w:rFonts w:ascii="Arial" w:hAnsi="Arial" w:cs="Arial"/>
        </w:rPr>
        <w:t>homocedasticidade</w:t>
      </w:r>
      <w:proofErr w:type="spellEnd"/>
      <w:r w:rsidRPr="008F6B91">
        <w:rPr>
          <w:rFonts w:ascii="Arial" w:hAnsi="Arial" w:cs="Arial"/>
        </w:rPr>
        <w:t>, se o</w:t>
      </w:r>
      <w:r>
        <w:rPr>
          <w:rFonts w:ascii="Arial" w:hAnsi="Arial" w:cs="Arial"/>
        </w:rPr>
        <w:t xml:space="preserve">s </w:t>
      </w:r>
      <w:r w:rsidRPr="008F6B91">
        <w:rPr>
          <w:rFonts w:ascii="Arial" w:hAnsi="Arial" w:cs="Arial"/>
        </w:rPr>
        <w:t>resíduos se distribuem de maneira razoavelmente aleatória e com mesma amplitude em torno do zero</w:t>
      </w:r>
      <w:r>
        <w:rPr>
          <w:rFonts w:ascii="Arial" w:hAnsi="Arial" w:cs="Arial"/>
        </w:rPr>
        <w:t xml:space="preserve">. A partir desse gráfico, vê-se que a linha do modelo se aproxima muito de uma amplitude perto do 0, o que significa uma validação da </w:t>
      </w:r>
      <w:r w:rsidRPr="008F6B91">
        <w:rPr>
          <w:rFonts w:ascii="Arial" w:hAnsi="Arial" w:cs="Arial"/>
          <w:b/>
          <w:bCs/>
        </w:rPr>
        <w:t>homoscedasticidade</w:t>
      </w:r>
      <w:r>
        <w:rPr>
          <w:rFonts w:ascii="Arial" w:hAnsi="Arial" w:cs="Arial"/>
        </w:rPr>
        <w:t>, e segue a mesma lógica para o gráfico 3 (</w:t>
      </w:r>
      <w:proofErr w:type="spellStart"/>
      <w:r>
        <w:rPr>
          <w:rFonts w:ascii="Arial" w:hAnsi="Arial" w:cs="Arial"/>
        </w:rPr>
        <w:t>Scale-location</w:t>
      </w:r>
      <w:proofErr w:type="spellEnd"/>
      <w:r>
        <w:rPr>
          <w:rFonts w:ascii="Arial" w:hAnsi="Arial" w:cs="Arial"/>
        </w:rPr>
        <w:t xml:space="preserve">). </w:t>
      </w:r>
    </w:p>
    <w:p w14:paraId="20753FC1" w14:textId="3ED56E08" w:rsidR="008F6B91" w:rsidRDefault="008F6B91" w:rsidP="008F6B91">
      <w:pPr>
        <w:rPr>
          <w:rFonts w:ascii="Arial" w:hAnsi="Arial" w:cs="Arial"/>
        </w:rPr>
      </w:pPr>
      <w:r w:rsidRPr="008F6B91">
        <w:rPr>
          <w:rFonts w:ascii="Arial" w:hAnsi="Arial" w:cs="Arial"/>
        </w:rPr>
        <w:t>A homoscedasticidade é uma das suposições importantes na análise de regressão linear. Se essa suposição não for atendida, os intervalos de confiança e os testes de significância podem ser viesados, levando a conclusões incorretas sobre a relação entre as variáveis.</w:t>
      </w:r>
    </w:p>
    <w:p w14:paraId="56445E2A" w14:textId="28413EE0" w:rsidR="00C558A5" w:rsidRDefault="00C558A5" w:rsidP="00C55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gráfico </w:t>
      </w:r>
      <w:r>
        <w:rPr>
          <w:rFonts w:ascii="Arial" w:hAnsi="Arial" w:cs="Arial"/>
        </w:rPr>
        <w:t xml:space="preserve">2 (Q-Q </w:t>
      </w:r>
      <w:proofErr w:type="spellStart"/>
      <w:r>
        <w:rPr>
          <w:rFonts w:ascii="Arial" w:hAnsi="Arial" w:cs="Arial"/>
        </w:rPr>
        <w:t>Residuals</w:t>
      </w:r>
      <w:proofErr w:type="spellEnd"/>
      <w:proofErr w:type="gramStart"/>
      <w:r>
        <w:rPr>
          <w:rFonts w:ascii="Arial" w:hAnsi="Arial" w:cs="Arial"/>
        </w:rPr>
        <w:t xml:space="preserve">) </w:t>
      </w:r>
      <w:r w:rsidRPr="00C558A5">
        <w:rPr>
          <w:rFonts w:ascii="Arial" w:hAnsi="Arial" w:cs="Arial"/>
        </w:rPr>
        <w:t>,</w:t>
      </w:r>
      <w:proofErr w:type="gramEnd"/>
      <w:r w:rsidRPr="00C558A5">
        <w:rPr>
          <w:rFonts w:ascii="Arial" w:hAnsi="Arial" w:cs="Arial"/>
        </w:rPr>
        <w:t xml:space="preserve"> podemos avaliar a normalidade dos resíduos. A linha diagonal</w:t>
      </w:r>
      <w:r>
        <w:rPr>
          <w:rFonts w:ascii="Arial" w:hAnsi="Arial" w:cs="Arial"/>
        </w:rPr>
        <w:t xml:space="preserve"> </w:t>
      </w:r>
      <w:r w:rsidRPr="00C558A5">
        <w:rPr>
          <w:rFonts w:ascii="Arial" w:hAnsi="Arial" w:cs="Arial"/>
        </w:rPr>
        <w:t>pontilhada representa a distribuição normal teórica, e os pontos a distribuição dos resíduos observados</w:t>
      </w:r>
      <w:r>
        <w:rPr>
          <w:rFonts w:ascii="Arial" w:hAnsi="Arial" w:cs="Arial"/>
        </w:rPr>
        <w:t>. Neste gráfico podemos ver que os resíduos estão perto da linha definida, por isso tem-se um bom modelo, pois e</w:t>
      </w:r>
      <w:r w:rsidRPr="00C558A5">
        <w:rPr>
          <w:rFonts w:ascii="Arial" w:hAnsi="Arial" w:cs="Arial"/>
        </w:rPr>
        <w:t>spera-se que não exista grande fuga dos pontos em relação à reta teórica</w:t>
      </w:r>
      <w:r>
        <w:rPr>
          <w:rFonts w:ascii="Arial" w:hAnsi="Arial" w:cs="Arial"/>
        </w:rPr>
        <w:t xml:space="preserve">. </w:t>
      </w:r>
    </w:p>
    <w:p w14:paraId="02158FDD" w14:textId="1859C988" w:rsidR="00C558A5" w:rsidRDefault="00C558A5" w:rsidP="00C558A5">
      <w:pPr>
        <w:rPr>
          <w:rFonts w:ascii="Arial" w:hAnsi="Arial" w:cs="Arial"/>
        </w:rPr>
      </w:pPr>
      <w:r>
        <w:rPr>
          <w:rFonts w:ascii="Arial" w:hAnsi="Arial" w:cs="Arial"/>
        </w:rPr>
        <w:t>No gráfi</w:t>
      </w:r>
      <w:r w:rsidR="00F41960">
        <w:rPr>
          <w:rFonts w:ascii="Arial" w:hAnsi="Arial" w:cs="Arial"/>
        </w:rPr>
        <w:t>c</w:t>
      </w:r>
      <w:r>
        <w:rPr>
          <w:rFonts w:ascii="Arial" w:hAnsi="Arial" w:cs="Arial"/>
        </w:rPr>
        <w:t>o 4(</w:t>
      </w:r>
      <w:r w:rsidRPr="00C558A5">
        <w:rPr>
          <w:rFonts w:ascii="Arial" w:hAnsi="Arial" w:cs="Arial"/>
        </w:rPr>
        <w:t>Distâncias de Cook</w:t>
      </w:r>
      <w:r>
        <w:rPr>
          <w:rFonts w:ascii="Arial" w:hAnsi="Arial" w:cs="Arial"/>
        </w:rPr>
        <w:t xml:space="preserve">) é </w:t>
      </w:r>
      <w:r w:rsidRPr="00C558A5">
        <w:rPr>
          <w:rFonts w:ascii="Arial" w:hAnsi="Arial" w:cs="Arial"/>
        </w:rPr>
        <w:t>uma medida de influência</w:t>
      </w:r>
      <w:r>
        <w:rPr>
          <w:rFonts w:ascii="Arial" w:hAnsi="Arial" w:cs="Arial"/>
        </w:rPr>
        <w:t xml:space="preserve"> </w:t>
      </w:r>
      <w:r w:rsidRPr="00C558A5">
        <w:rPr>
          <w:rFonts w:ascii="Arial" w:hAnsi="Arial" w:cs="Arial"/>
        </w:rPr>
        <w:t>quando pode indicar a presença de outliers que possuem valor maior do que 1</w:t>
      </w:r>
      <w:r w:rsidR="00F41960">
        <w:rPr>
          <w:rFonts w:ascii="Arial" w:hAnsi="Arial" w:cs="Arial"/>
        </w:rPr>
        <w:t>, no gráfico é possível ver alguns outliers.</w:t>
      </w:r>
    </w:p>
    <w:p w14:paraId="3F7334BD" w14:textId="77777777" w:rsidR="00F41960" w:rsidRDefault="00F41960" w:rsidP="00C558A5">
      <w:pPr>
        <w:rPr>
          <w:rFonts w:ascii="Arial" w:hAnsi="Arial" w:cs="Arial"/>
        </w:rPr>
      </w:pPr>
    </w:p>
    <w:p w14:paraId="3E8C2628" w14:textId="09497A29" w:rsidR="00F41960" w:rsidRPr="00F41960" w:rsidRDefault="00C923F8" w:rsidP="00F419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Buscar a</w:t>
      </w:r>
      <w:r w:rsidR="00F41960">
        <w:rPr>
          <w:rFonts w:ascii="Arial" w:hAnsi="Arial" w:cs="Arial"/>
        </w:rPr>
        <w:t xml:space="preserve">dicionar outra variável </w:t>
      </w:r>
      <w:r>
        <w:rPr>
          <w:rFonts w:ascii="Arial" w:hAnsi="Arial" w:cs="Arial"/>
        </w:rPr>
        <w:t xml:space="preserve">que possa melhorar o modelo, dando </w:t>
      </w:r>
      <w:proofErr w:type="gramStart"/>
      <w:r>
        <w:rPr>
          <w:rFonts w:ascii="Arial" w:hAnsi="Arial" w:cs="Arial"/>
        </w:rPr>
        <w:t>o mais significância</w:t>
      </w:r>
      <w:proofErr w:type="gramEnd"/>
      <w:r>
        <w:rPr>
          <w:rFonts w:ascii="Arial" w:hAnsi="Arial" w:cs="Arial"/>
        </w:rPr>
        <w:t xml:space="preserve">. Para fazer isso pode-se usar o </w:t>
      </w:r>
      <w:proofErr w:type="spellStart"/>
      <w:proofErr w:type="gramStart"/>
      <w:r>
        <w:rPr>
          <w:rFonts w:ascii="Arial" w:hAnsi="Arial" w:cs="Arial"/>
        </w:rPr>
        <w:t>pairs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para analisar a nova variável e ver sua dispersão. Adicionei a variável </w:t>
      </w:r>
      <w:proofErr w:type="spellStart"/>
      <w:r>
        <w:rPr>
          <w:rFonts w:ascii="Arial" w:hAnsi="Arial" w:cs="Arial"/>
        </w:rPr>
        <w:t>Low</w:t>
      </w:r>
      <w:proofErr w:type="spellEnd"/>
      <w:r>
        <w:rPr>
          <w:rFonts w:ascii="Arial" w:hAnsi="Arial" w:cs="Arial"/>
        </w:rPr>
        <w:t xml:space="preserve">. </w:t>
      </w:r>
    </w:p>
    <w:p w14:paraId="24BBDE1A" w14:textId="77777777" w:rsidR="00C558A5" w:rsidRDefault="00C558A5" w:rsidP="008F6B91">
      <w:pPr>
        <w:rPr>
          <w:rFonts w:ascii="Arial" w:hAnsi="Arial" w:cs="Arial"/>
        </w:rPr>
      </w:pPr>
    </w:p>
    <w:p w14:paraId="5E32FF32" w14:textId="30EC6558" w:rsidR="00F41960" w:rsidRDefault="00F41960" w:rsidP="008F6B9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8A932" wp14:editId="197FE744">
            <wp:extent cx="3781425" cy="295275"/>
            <wp:effectExtent l="0" t="0" r="9525" b="9525"/>
            <wp:docPr id="2040222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2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7EBF" w14:textId="4B7EBF1E" w:rsidR="00F41960" w:rsidRDefault="00F41960" w:rsidP="008F6B9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6BC7C" wp14:editId="5E29D20A">
            <wp:extent cx="5133975" cy="3152775"/>
            <wp:effectExtent l="0" t="0" r="9525" b="9525"/>
            <wp:docPr id="18407184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842" name="Imagem 1" descr="Gráfico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F433" w14:textId="77777777" w:rsidR="00F41960" w:rsidRDefault="00F41960" w:rsidP="008F6B91">
      <w:pPr>
        <w:rPr>
          <w:rFonts w:ascii="Arial" w:hAnsi="Arial" w:cs="Arial"/>
        </w:rPr>
      </w:pPr>
    </w:p>
    <w:p w14:paraId="54AD7437" w14:textId="24A56C4A" w:rsidR="00F41960" w:rsidRDefault="00F41960" w:rsidP="008F6B91">
      <w:r>
        <w:t xml:space="preserve">• </w:t>
      </w:r>
      <w:r w:rsidR="00C923F8">
        <w:t>Open e High</w:t>
      </w:r>
      <w:r>
        <w:t xml:space="preserve"> têm uma forte correlação linear positiva </w:t>
      </w:r>
    </w:p>
    <w:p w14:paraId="63C1FF61" w14:textId="561BE509" w:rsidR="00F41960" w:rsidRDefault="00F41960" w:rsidP="008F6B91">
      <w:r>
        <w:lastRenderedPageBreak/>
        <w:t xml:space="preserve">• </w:t>
      </w:r>
      <w:r w:rsidR="00C923F8">
        <w:t>Open</w:t>
      </w:r>
      <w:r>
        <w:t xml:space="preserve"> e </w:t>
      </w:r>
      <w:proofErr w:type="spellStart"/>
      <w:r w:rsidR="00C923F8">
        <w:t>Low</w:t>
      </w:r>
      <w:proofErr w:type="spellEnd"/>
      <w:r>
        <w:t xml:space="preserve">, ou </w:t>
      </w:r>
      <w:r w:rsidR="00C923F8">
        <w:t>High</w:t>
      </w:r>
      <w:r>
        <w:t xml:space="preserve"> e </w:t>
      </w:r>
      <w:proofErr w:type="spellStart"/>
      <w:r w:rsidR="00C923F8">
        <w:t>Low</w:t>
      </w:r>
      <w:proofErr w:type="spellEnd"/>
      <w:r w:rsidR="00C923F8">
        <w:t xml:space="preserve"> </w:t>
      </w:r>
      <w:r>
        <w:t>têm uma correlação linear positiva modesta</w:t>
      </w:r>
      <w:r w:rsidR="00C923F8">
        <w:t>, o que pode nos ajudar na amostra</w:t>
      </w:r>
    </w:p>
    <w:p w14:paraId="1D163191" w14:textId="083D961E" w:rsidR="00C923F8" w:rsidRDefault="00C923F8" w:rsidP="00C923F8">
      <w:pPr>
        <w:pStyle w:val="PargrafodaLista"/>
        <w:numPr>
          <w:ilvl w:val="0"/>
          <w:numId w:val="2"/>
        </w:numPr>
      </w:pPr>
      <w:r>
        <w:t xml:space="preserve">Fazer novo modelo </w:t>
      </w:r>
      <w:r w:rsidR="003C140B">
        <w:t>adicionando</w:t>
      </w:r>
      <w:r>
        <w:t xml:space="preserve"> variável </w:t>
      </w:r>
      <w:r w:rsidR="003C140B">
        <w:rPr>
          <w:rFonts w:ascii="Segoe UI" w:hAnsi="Segoe UI" w:cs="Segoe UI"/>
          <w:color w:val="0F0F0F"/>
        </w:rPr>
        <w:t>explicativa</w:t>
      </w:r>
      <w:r w:rsidR="003C140B">
        <w:rPr>
          <w:rFonts w:ascii="Segoe UI" w:hAnsi="Segoe UI" w:cs="Segoe UI"/>
          <w:color w:val="0F0F0F"/>
        </w:rPr>
        <w:t xml:space="preserve"> (</w:t>
      </w:r>
      <w:proofErr w:type="spellStart"/>
      <w:r w:rsidR="003C140B">
        <w:rPr>
          <w:rFonts w:ascii="Segoe UI" w:hAnsi="Segoe UI" w:cs="Segoe UI"/>
          <w:color w:val="0F0F0F"/>
        </w:rPr>
        <w:t>Low</w:t>
      </w:r>
      <w:proofErr w:type="spellEnd"/>
      <w:r w:rsidR="003C140B">
        <w:rPr>
          <w:rFonts w:ascii="Segoe UI" w:hAnsi="Segoe UI" w:cs="Segoe UI"/>
          <w:color w:val="0F0F0F"/>
        </w:rPr>
        <w:t>)</w:t>
      </w:r>
    </w:p>
    <w:p w14:paraId="7D20348B" w14:textId="6569A940" w:rsidR="00C923F8" w:rsidRDefault="00C923F8" w:rsidP="008F6B91">
      <w:r>
        <w:rPr>
          <w:noProof/>
        </w:rPr>
        <w:drawing>
          <wp:inline distT="0" distB="0" distL="0" distR="0" wp14:anchorId="218EDEEF" wp14:editId="010B32C5">
            <wp:extent cx="5248275" cy="219075"/>
            <wp:effectExtent l="0" t="0" r="9525" b="9525"/>
            <wp:docPr id="1876608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8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F7A" w14:textId="362EF025" w:rsidR="00C923F8" w:rsidRDefault="00C923F8" w:rsidP="008F6B91">
      <w:r>
        <w:rPr>
          <w:noProof/>
        </w:rPr>
        <w:drawing>
          <wp:inline distT="0" distB="0" distL="0" distR="0" wp14:anchorId="41BF7B95" wp14:editId="69F4C92F">
            <wp:extent cx="2933700" cy="276225"/>
            <wp:effectExtent l="0" t="0" r="0" b="9525"/>
            <wp:docPr id="2013846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6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B7C9" w14:textId="6222D88F" w:rsidR="00C923F8" w:rsidRDefault="00C923F8" w:rsidP="008F6B91">
      <w:r>
        <w:rPr>
          <w:noProof/>
        </w:rPr>
        <w:drawing>
          <wp:inline distT="0" distB="0" distL="0" distR="0" wp14:anchorId="6DDACFF8" wp14:editId="7E695E1E">
            <wp:extent cx="5276850" cy="3009900"/>
            <wp:effectExtent l="0" t="0" r="0" b="0"/>
            <wp:docPr id="201530857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8577" name="Imagem 1" descr="Gráfico, Gráfico de dispersã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8B3" w14:textId="77777777" w:rsidR="00C923F8" w:rsidRDefault="00C923F8" w:rsidP="008F6B91"/>
    <w:p w14:paraId="379ACE88" w14:textId="46213866" w:rsidR="00C923F8" w:rsidRDefault="00C923F8" w:rsidP="008F6B91">
      <w:pPr>
        <w:rPr>
          <w:rFonts w:ascii="Arial" w:hAnsi="Arial" w:cs="Arial"/>
        </w:rPr>
      </w:pPr>
    </w:p>
    <w:p w14:paraId="0FDB6864" w14:textId="3DB4AB81" w:rsidR="00C923F8" w:rsidRDefault="00C923F8" w:rsidP="008F6B91">
      <w:pPr>
        <w:rPr>
          <w:rFonts w:ascii="Arial" w:hAnsi="Arial" w:cs="Arial"/>
        </w:rPr>
      </w:pPr>
    </w:p>
    <w:p w14:paraId="44898D7E" w14:textId="77777777" w:rsidR="008C71A5" w:rsidRDefault="008C71A5" w:rsidP="00D42909">
      <w:pPr>
        <w:rPr>
          <w:rFonts w:ascii="Arial" w:hAnsi="Arial" w:cs="Arial"/>
        </w:rPr>
      </w:pPr>
    </w:p>
    <w:p w14:paraId="331B18EB" w14:textId="77777777" w:rsidR="00C923F8" w:rsidRPr="002D1F3F" w:rsidRDefault="00C923F8" w:rsidP="00D42909">
      <w:pPr>
        <w:rPr>
          <w:rFonts w:ascii="Arial" w:hAnsi="Arial" w:cs="Arial"/>
        </w:rPr>
      </w:pPr>
    </w:p>
    <w:p w14:paraId="2F62C7F7" w14:textId="6414AC36" w:rsidR="00AD2C8B" w:rsidRDefault="003C140B" w:rsidP="008F6B9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Buscando dados descritivos que comprovem a significância do meu novo modelo ao adicionar a variável explicativa</w:t>
      </w:r>
    </w:p>
    <w:p w14:paraId="5CD9FD30" w14:textId="3B332AF8" w:rsidR="003C140B" w:rsidRDefault="003C140B" w:rsidP="003C140B">
      <w:pPr>
        <w:pStyle w:val="Pargrafoda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04353A" wp14:editId="7D7AB055">
            <wp:extent cx="1190625" cy="228600"/>
            <wp:effectExtent l="0" t="0" r="9525" b="0"/>
            <wp:docPr id="688209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9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E5C8" w14:textId="40095914" w:rsidR="003C140B" w:rsidRPr="008F6B91" w:rsidRDefault="003C140B" w:rsidP="003C140B">
      <w:pPr>
        <w:pStyle w:val="Pargrafoda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BCED3B" wp14:editId="63DA3B04">
            <wp:extent cx="3134702" cy="1777042"/>
            <wp:effectExtent l="0" t="0" r="8890" b="0"/>
            <wp:docPr id="304567298" name="Imagem 1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7298" name="Imagem 1" descr="Uma imagem contendo Cart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0268" cy="17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341" w14:textId="7029E265" w:rsidR="00AD2C8B" w:rsidRPr="003C140B" w:rsidRDefault="003C140B" w:rsidP="00D42909">
      <w:pPr>
        <w:rPr>
          <w:rFonts w:ascii="Arial" w:hAnsi="Arial" w:cs="Arial"/>
        </w:rPr>
      </w:pPr>
      <w:r w:rsidRPr="003C140B">
        <w:rPr>
          <w:rFonts w:ascii="Arial" w:hAnsi="Arial" w:cs="Arial"/>
        </w:rPr>
        <w:lastRenderedPageBreak/>
        <w:t>•</w:t>
      </w:r>
      <w:r w:rsidRPr="003C140B">
        <w:rPr>
          <w:rFonts w:ascii="Arial" w:hAnsi="Arial" w:cs="Arial"/>
          <w:noProof/>
        </w:rPr>
        <w:t xml:space="preserve">Ao fazer o novo summary, observa-se o novo R-squared, que passou de </w:t>
      </w:r>
      <w:r w:rsidRPr="003C140B">
        <w:rPr>
          <w:rFonts w:ascii="Arial" w:hAnsi="Arial" w:cs="Arial"/>
        </w:rPr>
        <w:t>0.9885</w:t>
      </w:r>
      <w:r w:rsidRPr="003C140B">
        <w:rPr>
          <w:rFonts w:ascii="Arial" w:hAnsi="Arial" w:cs="Arial"/>
        </w:rPr>
        <w:t xml:space="preserve"> do modelo antigo, para </w:t>
      </w:r>
      <w:r w:rsidRPr="003C140B">
        <w:rPr>
          <w:rFonts w:ascii="Arial" w:hAnsi="Arial" w:cs="Arial"/>
          <w:b/>
          <w:bCs/>
        </w:rPr>
        <w:t>0.9938</w:t>
      </w:r>
      <w:r w:rsidRPr="003C140B">
        <w:rPr>
          <w:rFonts w:ascii="Arial" w:hAnsi="Arial" w:cs="Arial"/>
        </w:rPr>
        <w:t xml:space="preserve"> no modelo novo, explicando </w:t>
      </w:r>
      <w:r w:rsidRPr="003C140B">
        <w:rPr>
          <w:rFonts w:ascii="Arial" w:hAnsi="Arial" w:cs="Arial"/>
          <w:b/>
          <w:bCs/>
        </w:rPr>
        <w:t>98</w:t>
      </w:r>
      <w:r w:rsidRPr="003C140B">
        <w:rPr>
          <w:rFonts w:ascii="Arial" w:hAnsi="Arial" w:cs="Arial"/>
          <w:b/>
          <w:bCs/>
        </w:rPr>
        <w:t>.</w:t>
      </w:r>
      <w:r w:rsidRPr="003C140B">
        <w:rPr>
          <w:rFonts w:ascii="Arial" w:hAnsi="Arial" w:cs="Arial"/>
          <w:b/>
          <w:bCs/>
        </w:rPr>
        <w:t>7</w:t>
      </w:r>
      <w:r w:rsidRPr="003C140B">
        <w:rPr>
          <w:rFonts w:ascii="Arial" w:hAnsi="Arial" w:cs="Arial"/>
          <w:b/>
          <w:bCs/>
        </w:rPr>
        <w:t xml:space="preserve">% </w:t>
      </w:r>
      <w:r w:rsidRPr="003C140B">
        <w:rPr>
          <w:rFonts w:ascii="Arial" w:hAnsi="Arial" w:cs="Arial"/>
        </w:rPr>
        <w:t xml:space="preserve">da variação em Open com base </w:t>
      </w:r>
      <w:proofErr w:type="gramStart"/>
      <w:r w:rsidRPr="003C140B">
        <w:rPr>
          <w:rFonts w:ascii="Arial" w:hAnsi="Arial" w:cs="Arial"/>
        </w:rPr>
        <w:t>nas predição</w:t>
      </w:r>
      <w:proofErr w:type="gramEnd"/>
      <w:r w:rsidRPr="003C140B">
        <w:rPr>
          <w:rFonts w:ascii="Arial" w:hAnsi="Arial" w:cs="Arial"/>
        </w:rPr>
        <w:t xml:space="preserve"> do modelo. </w:t>
      </w:r>
    </w:p>
    <w:p w14:paraId="5A186FE9" w14:textId="5E7F5528" w:rsidR="003C140B" w:rsidRDefault="003C140B" w:rsidP="003C140B">
      <w:pPr>
        <w:rPr>
          <w:rFonts w:ascii="Arial" w:hAnsi="Arial" w:cs="Arial"/>
        </w:rPr>
      </w:pPr>
      <w:r>
        <w:t>•</w:t>
      </w:r>
      <w:r w:rsidRPr="002D1F3F">
        <w:rPr>
          <w:rFonts w:ascii="Arial" w:hAnsi="Arial" w:cs="Arial"/>
        </w:rPr>
        <w:t>A distribuição dos resíduos (</w:t>
      </w:r>
      <w:r>
        <w:rPr>
          <w:rFonts w:ascii="Arial" w:hAnsi="Arial" w:cs="Arial"/>
        </w:rPr>
        <w:t>RSE</w:t>
      </w:r>
      <w:r w:rsidRPr="002D1F3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houve uma significativa diminuição, passando </w:t>
      </w:r>
      <w:proofErr w:type="gramStart"/>
      <w:r>
        <w:rPr>
          <w:rFonts w:ascii="Arial" w:hAnsi="Arial" w:cs="Arial"/>
        </w:rPr>
        <w:t xml:space="preserve">de </w:t>
      </w:r>
      <w:r w:rsidRPr="002D1F3F">
        <w:rPr>
          <w:rFonts w:ascii="Arial" w:hAnsi="Arial" w:cs="Arial"/>
        </w:rPr>
        <w:t xml:space="preserve"> </w:t>
      </w:r>
      <w:r w:rsidRPr="003C140B">
        <w:rPr>
          <w:rFonts w:ascii="Arial" w:hAnsi="Arial" w:cs="Arial"/>
        </w:rPr>
        <w:t>1.377</w:t>
      </w:r>
      <w:proofErr w:type="gramEnd"/>
      <w:r>
        <w:rPr>
          <w:rFonts w:ascii="Arial" w:hAnsi="Arial" w:cs="Arial"/>
        </w:rPr>
        <w:t xml:space="preserve"> para </w:t>
      </w:r>
      <w:r w:rsidRPr="003C140B">
        <w:rPr>
          <w:rFonts w:ascii="Arial" w:hAnsi="Arial" w:cs="Arial"/>
          <w:b/>
          <w:bCs/>
        </w:rPr>
        <w:t>1.01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demonstrando uma melhora de correlação</w:t>
      </w:r>
      <w:r w:rsidRPr="003C140B">
        <w:rPr>
          <w:rFonts w:ascii="Arial" w:hAnsi="Arial" w:cs="Arial"/>
        </w:rPr>
        <w:t>.</w:t>
      </w:r>
    </w:p>
    <w:p w14:paraId="5D5950B0" w14:textId="77777777" w:rsidR="003C140B" w:rsidRDefault="003C140B" w:rsidP="003C140B">
      <w:pPr>
        <w:rPr>
          <w:rFonts w:ascii="Arial" w:hAnsi="Arial" w:cs="Arial"/>
        </w:rPr>
      </w:pPr>
    </w:p>
    <w:p w14:paraId="2D20B04E" w14:textId="401FA312" w:rsidR="003C140B" w:rsidRDefault="003C140B" w:rsidP="00D429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BFB691" wp14:editId="0DCBA807">
            <wp:extent cx="3295650" cy="228600"/>
            <wp:effectExtent l="0" t="0" r="0" b="0"/>
            <wp:docPr id="392485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50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783" w14:textId="77777777" w:rsidR="003C140B" w:rsidRPr="003C140B" w:rsidRDefault="003C140B" w:rsidP="00D42909">
      <w:pPr>
        <w:rPr>
          <w:noProof/>
        </w:rPr>
      </w:pPr>
    </w:p>
    <w:p w14:paraId="79D7A941" w14:textId="262BE212" w:rsidR="00C923F8" w:rsidRDefault="00C923F8" w:rsidP="00D42909">
      <w:r>
        <w:rPr>
          <w:noProof/>
        </w:rPr>
        <w:drawing>
          <wp:inline distT="0" distB="0" distL="0" distR="0" wp14:anchorId="7C8C833C" wp14:editId="5D7BAD3D">
            <wp:extent cx="2806624" cy="1741336"/>
            <wp:effectExtent l="0" t="0" r="0" b="0"/>
            <wp:docPr id="189766383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3830" name="Imagem 1" descr="Gráfico, Histo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7010" cy="17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1F6" w14:textId="5E58A9C0" w:rsidR="00C923F8" w:rsidRDefault="003C140B" w:rsidP="00D42909">
      <w:pPr>
        <w:rPr>
          <w:rFonts w:ascii="Arial" w:hAnsi="Arial" w:cs="Arial"/>
        </w:rPr>
      </w:pPr>
      <w:r w:rsidRPr="003C140B">
        <w:rPr>
          <w:rFonts w:ascii="Arial" w:hAnsi="Arial" w:cs="Arial"/>
        </w:rPr>
        <w:t>•</w:t>
      </w:r>
      <w:r w:rsidRPr="003C140B">
        <w:rPr>
          <w:rFonts w:ascii="Arial" w:hAnsi="Arial" w:cs="Arial"/>
        </w:rPr>
        <w:t xml:space="preserve">O histograma do modelo novo </w:t>
      </w:r>
      <w:r>
        <w:rPr>
          <w:rFonts w:ascii="Arial" w:hAnsi="Arial" w:cs="Arial"/>
        </w:rPr>
        <w:t xml:space="preserve">demonstra-se parecido com um histograma de uma </w:t>
      </w:r>
      <w:r w:rsidR="003B2B2D">
        <w:rPr>
          <w:rFonts w:ascii="Arial" w:hAnsi="Arial" w:cs="Arial"/>
        </w:rPr>
        <w:t>curva normal, que é o ideal para histograma de resíduos.</w:t>
      </w:r>
    </w:p>
    <w:p w14:paraId="474EFA3E" w14:textId="77777777" w:rsidR="003B2B2D" w:rsidRDefault="003B2B2D" w:rsidP="00D42909">
      <w:pPr>
        <w:rPr>
          <w:rFonts w:ascii="Arial" w:hAnsi="Arial" w:cs="Arial"/>
        </w:rPr>
      </w:pPr>
    </w:p>
    <w:p w14:paraId="0BD30DD1" w14:textId="2456E582" w:rsidR="003B2B2D" w:rsidRDefault="003B2B2D" w:rsidP="00D42909">
      <w:pPr>
        <w:rPr>
          <w:rFonts w:ascii="Arial" w:hAnsi="Arial" w:cs="Arial"/>
          <w:b/>
          <w:bCs/>
        </w:rPr>
      </w:pPr>
      <w:r w:rsidRPr="003B2B2D">
        <w:rPr>
          <w:rFonts w:ascii="Arial" w:hAnsi="Arial" w:cs="Arial"/>
          <w:b/>
          <w:bCs/>
        </w:rPr>
        <w:t xml:space="preserve">Conclusão: </w:t>
      </w:r>
    </w:p>
    <w:p w14:paraId="40013214" w14:textId="3F799241" w:rsidR="003B2B2D" w:rsidRPr="003B2B2D" w:rsidRDefault="003B2B2D" w:rsidP="00D429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toda a análise feita, foi possível ver quais são os fatores que podem contribuir a entender a modelagem, e se ela é significativa ou não. Além disso foi visto ferramentas que podem melhorar a modelagem, como a adição de variáveis explicativas, aumentando os atributos de uma boa correlação entre a linha preditiva e a dispersão dos dados. </w:t>
      </w:r>
    </w:p>
    <w:p w14:paraId="4A10AA5E" w14:textId="77777777" w:rsidR="003B2B2D" w:rsidRPr="003C140B" w:rsidRDefault="003B2B2D" w:rsidP="00D42909">
      <w:pPr>
        <w:rPr>
          <w:rFonts w:ascii="Arial" w:hAnsi="Arial" w:cs="Arial"/>
        </w:rPr>
      </w:pPr>
    </w:p>
    <w:p w14:paraId="5F1627D0" w14:textId="0A16A8B0" w:rsidR="00C923F8" w:rsidRPr="00D42909" w:rsidRDefault="00C923F8" w:rsidP="00D42909"/>
    <w:sectPr w:rsidR="00C923F8" w:rsidRPr="00D42909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A501" w14:textId="77777777" w:rsidR="00374F30" w:rsidRDefault="00374F30" w:rsidP="002D1F3F">
      <w:pPr>
        <w:spacing w:after="0" w:line="240" w:lineRule="auto"/>
      </w:pPr>
      <w:r>
        <w:separator/>
      </w:r>
    </w:p>
  </w:endnote>
  <w:endnote w:type="continuationSeparator" w:id="0">
    <w:p w14:paraId="30B0F7D9" w14:textId="77777777" w:rsidR="00374F30" w:rsidRDefault="00374F30" w:rsidP="002D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22D2" w14:textId="77777777" w:rsidR="002D1F3F" w:rsidRDefault="002D1F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48FE" w14:textId="77777777" w:rsidR="00374F30" w:rsidRDefault="00374F30" w:rsidP="002D1F3F">
      <w:pPr>
        <w:spacing w:after="0" w:line="240" w:lineRule="auto"/>
      </w:pPr>
      <w:r>
        <w:separator/>
      </w:r>
    </w:p>
  </w:footnote>
  <w:footnote w:type="continuationSeparator" w:id="0">
    <w:p w14:paraId="66542E75" w14:textId="77777777" w:rsidR="00374F30" w:rsidRDefault="00374F30" w:rsidP="002D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1FD9"/>
    <w:multiLevelType w:val="hybridMultilevel"/>
    <w:tmpl w:val="7570E8A4"/>
    <w:lvl w:ilvl="0" w:tplc="754C3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5075"/>
    <w:multiLevelType w:val="hybridMultilevel"/>
    <w:tmpl w:val="A8147BDA"/>
    <w:lvl w:ilvl="0" w:tplc="9720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3A3E"/>
    <w:multiLevelType w:val="multilevel"/>
    <w:tmpl w:val="462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652227">
    <w:abstractNumId w:val="2"/>
  </w:num>
  <w:num w:numId="2" w16cid:durableId="896477231">
    <w:abstractNumId w:val="1"/>
  </w:num>
  <w:num w:numId="3" w16cid:durableId="139797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09"/>
    <w:rsid w:val="00003677"/>
    <w:rsid w:val="000A58D7"/>
    <w:rsid w:val="000F6C2F"/>
    <w:rsid w:val="00170276"/>
    <w:rsid w:val="002A43E6"/>
    <w:rsid w:val="002D1F3F"/>
    <w:rsid w:val="00325455"/>
    <w:rsid w:val="00374F30"/>
    <w:rsid w:val="003B2B2D"/>
    <w:rsid w:val="003C140B"/>
    <w:rsid w:val="00733D69"/>
    <w:rsid w:val="007A7140"/>
    <w:rsid w:val="008C71A5"/>
    <w:rsid w:val="008D27CF"/>
    <w:rsid w:val="008F6B91"/>
    <w:rsid w:val="0096752C"/>
    <w:rsid w:val="00A2437F"/>
    <w:rsid w:val="00AD2C8B"/>
    <w:rsid w:val="00B530EF"/>
    <w:rsid w:val="00C2247A"/>
    <w:rsid w:val="00C558A5"/>
    <w:rsid w:val="00C87658"/>
    <w:rsid w:val="00C923F8"/>
    <w:rsid w:val="00CF6B64"/>
    <w:rsid w:val="00D42909"/>
    <w:rsid w:val="00D42D9C"/>
    <w:rsid w:val="00D45758"/>
    <w:rsid w:val="00E4373E"/>
    <w:rsid w:val="00E866A0"/>
    <w:rsid w:val="00F4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ADEA"/>
  <w15:chartTrackingRefBased/>
  <w15:docId w15:val="{553C1BDB-A152-4044-BC3C-50E89D21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F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F3F"/>
  </w:style>
  <w:style w:type="paragraph" w:styleId="Rodap">
    <w:name w:val="footer"/>
    <w:basedOn w:val="Normal"/>
    <w:link w:val="RodapChar"/>
    <w:uiPriority w:val="99"/>
    <w:unhideWhenUsed/>
    <w:rsid w:val="002D1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4</cp:revision>
  <dcterms:created xsi:type="dcterms:W3CDTF">2023-11-16T03:27:00Z</dcterms:created>
  <dcterms:modified xsi:type="dcterms:W3CDTF">2023-11-18T03:52:00Z</dcterms:modified>
</cp:coreProperties>
</file>