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47D3C" w14:textId="3471EDA1" w:rsidR="000474DB" w:rsidRPr="006F0175" w:rsidRDefault="006F0175" w:rsidP="006F0175">
      <w:pPr>
        <w:jc w:val="center"/>
        <w:rPr>
          <w:b/>
          <w:bCs/>
        </w:rPr>
      </w:pPr>
      <w:proofErr w:type="spellStart"/>
      <w:r w:rsidRPr="006F0175">
        <w:rPr>
          <w:b/>
          <w:bCs/>
        </w:rPr>
        <w:t>V’Action</w:t>
      </w:r>
      <w:proofErr w:type="spellEnd"/>
    </w:p>
    <w:p w14:paraId="218E2257" w14:textId="572AEE1B" w:rsidR="006F0175" w:rsidRPr="006F0175" w:rsidRDefault="006F0175" w:rsidP="006F0175">
      <w:pPr>
        <w:jc w:val="center"/>
        <w:rPr>
          <w:b/>
          <w:bCs/>
        </w:rPr>
      </w:pPr>
      <w:r w:rsidRPr="006F0175">
        <w:rPr>
          <w:b/>
          <w:bCs/>
        </w:rPr>
        <w:t xml:space="preserve">Integrantes: Anthony Bento, Danilo Silvestre, Gabriel Sanchez, Gabriel </w:t>
      </w:r>
      <w:proofErr w:type="spellStart"/>
      <w:r w:rsidRPr="006F0175">
        <w:rPr>
          <w:b/>
          <w:bCs/>
        </w:rPr>
        <w:t>Boos</w:t>
      </w:r>
      <w:proofErr w:type="spellEnd"/>
      <w:r w:rsidRPr="006F0175">
        <w:rPr>
          <w:b/>
          <w:bCs/>
        </w:rPr>
        <w:t xml:space="preserve"> Duarte</w:t>
      </w:r>
      <w:r>
        <w:rPr>
          <w:b/>
          <w:bCs/>
        </w:rPr>
        <w:t xml:space="preserve">, </w:t>
      </w:r>
      <w:r w:rsidRPr="006F0175">
        <w:rPr>
          <w:b/>
          <w:bCs/>
        </w:rPr>
        <w:t xml:space="preserve">Pedro </w:t>
      </w:r>
      <w:proofErr w:type="spellStart"/>
      <w:r w:rsidRPr="006F0175">
        <w:rPr>
          <w:b/>
          <w:bCs/>
        </w:rPr>
        <w:t>Primon</w:t>
      </w:r>
      <w:proofErr w:type="spellEnd"/>
      <w:r w:rsidRPr="006F0175">
        <w:rPr>
          <w:b/>
          <w:bCs/>
        </w:rPr>
        <w:t>, Pedro Paulo</w:t>
      </w:r>
    </w:p>
    <w:p w14:paraId="0D0E1D5C" w14:textId="3F45BBAE" w:rsidR="006F0175" w:rsidRPr="006F0175" w:rsidRDefault="006F0175">
      <w:pPr>
        <w:rPr>
          <w:b/>
          <w:bCs/>
        </w:rPr>
      </w:pPr>
      <w:r w:rsidRPr="006F0175">
        <w:rPr>
          <w:b/>
          <w:bCs/>
        </w:rPr>
        <w:tab/>
      </w:r>
      <w:r w:rsidRPr="006F0175">
        <w:rPr>
          <w:b/>
          <w:bCs/>
        </w:rPr>
        <w:tab/>
      </w:r>
      <w:r w:rsidRPr="006F0175">
        <w:rPr>
          <w:b/>
          <w:bCs/>
        </w:rPr>
        <w:tab/>
      </w:r>
      <w:r w:rsidRPr="006F0175">
        <w:rPr>
          <w:b/>
          <w:bCs/>
        </w:rPr>
        <w:tab/>
      </w:r>
      <w:r w:rsidRPr="006F0175">
        <w:rPr>
          <w:b/>
          <w:bCs/>
        </w:rPr>
        <w:tab/>
      </w:r>
      <w:r w:rsidRPr="006F0175">
        <w:rPr>
          <w:b/>
          <w:bCs/>
        </w:rPr>
        <w:tab/>
      </w:r>
    </w:p>
    <w:p w14:paraId="32A563DB" w14:textId="476AC71E" w:rsidR="006F0175" w:rsidRDefault="006F0175" w:rsidP="006F0175">
      <w:pPr>
        <w:jc w:val="center"/>
        <w:rPr>
          <w:b/>
          <w:bCs/>
        </w:rPr>
      </w:pPr>
      <w:r w:rsidRPr="0064728D">
        <w:rPr>
          <w:b/>
          <w:bCs/>
        </w:rPr>
        <w:t>Estimativa</w:t>
      </w:r>
      <w:r w:rsidRPr="006F0175">
        <w:rPr>
          <w:b/>
          <w:bCs/>
        </w:rPr>
        <w:t xml:space="preserve"> custo AWS </w:t>
      </w:r>
      <w:r>
        <w:rPr>
          <w:b/>
          <w:bCs/>
        </w:rPr>
        <w:t>–</w:t>
      </w:r>
      <w:r w:rsidRPr="006F0175">
        <w:rPr>
          <w:b/>
          <w:bCs/>
        </w:rPr>
        <w:t xml:space="preserve"> </w:t>
      </w:r>
      <w:proofErr w:type="spellStart"/>
      <w:r w:rsidRPr="006F0175">
        <w:rPr>
          <w:b/>
          <w:bCs/>
        </w:rPr>
        <w:t>Finops</w:t>
      </w:r>
      <w:proofErr w:type="spellEnd"/>
    </w:p>
    <w:p w14:paraId="2B5A0386" w14:textId="77777777" w:rsidR="00A81ED1" w:rsidRDefault="00A81ED1" w:rsidP="006F0175">
      <w:pPr>
        <w:jc w:val="center"/>
        <w:rPr>
          <w:b/>
          <w:bCs/>
        </w:rPr>
      </w:pPr>
    </w:p>
    <w:p w14:paraId="12DEA18C" w14:textId="58029F0C" w:rsidR="00A81ED1" w:rsidRDefault="00A81ED1" w:rsidP="006F0175">
      <w:pPr>
        <w:jc w:val="center"/>
        <w:rPr>
          <w:b/>
          <w:bCs/>
        </w:rPr>
      </w:pPr>
      <w:r>
        <w:rPr>
          <w:b/>
          <w:bCs/>
        </w:rPr>
        <w:t>Levantamento</w:t>
      </w:r>
    </w:p>
    <w:p w14:paraId="17C82F5A" w14:textId="77777777" w:rsidR="00E32624" w:rsidRDefault="00E32624" w:rsidP="006F0175">
      <w:pPr>
        <w:jc w:val="center"/>
        <w:rPr>
          <w:b/>
          <w:bCs/>
        </w:rPr>
      </w:pPr>
    </w:p>
    <w:p w14:paraId="5E0714C7" w14:textId="45A5B26A" w:rsidR="00E32624" w:rsidRPr="00E32624" w:rsidRDefault="00E32624" w:rsidP="00E32624">
      <w:proofErr w:type="spellStart"/>
      <w:r>
        <w:t>Obs</w:t>
      </w:r>
      <w:proofErr w:type="spellEnd"/>
      <w:r>
        <w:t xml:space="preserve">: </w:t>
      </w:r>
      <w:r w:rsidRPr="00E32624">
        <w:t>O estudo do custo foi estimado com base em uma t</w:t>
      </w:r>
      <w:proofErr w:type="gramStart"/>
      <w:r w:rsidRPr="00E32624">
        <w:t>2.micro</w:t>
      </w:r>
      <w:proofErr w:type="gramEnd"/>
      <w:r w:rsidRPr="00E32624">
        <w:t xml:space="preserve"> para uma </w:t>
      </w:r>
      <w:proofErr w:type="gramStart"/>
      <w:r w:rsidRPr="00E32624">
        <w:t>analise</w:t>
      </w:r>
      <w:proofErr w:type="gramEnd"/>
      <w:r w:rsidRPr="00E32624">
        <w:t xml:space="preserve"> mensal e anual, entretanto dependendo do poder computacional que nossa aplicação exigira, pode ser necessário uma </w:t>
      </w:r>
      <w:proofErr w:type="gramStart"/>
      <w:r w:rsidRPr="00E32624">
        <w:t>maquina</w:t>
      </w:r>
      <w:proofErr w:type="gramEnd"/>
      <w:r w:rsidRPr="00E32624">
        <w:t xml:space="preserve"> mais potente, como uma tg4.medium </w:t>
      </w:r>
      <w:r>
        <w:t>para aguentar o tráfego.</w:t>
      </w:r>
    </w:p>
    <w:p w14:paraId="6AF0CA42" w14:textId="77777777" w:rsidR="006F0175" w:rsidRDefault="006F0175" w:rsidP="006F0175">
      <w:pPr>
        <w:jc w:val="center"/>
        <w:rPr>
          <w:b/>
          <w:bCs/>
        </w:rPr>
      </w:pPr>
    </w:p>
    <w:p w14:paraId="28EAEFE6" w14:textId="04F262D3" w:rsidR="006F0175" w:rsidRDefault="006F0175" w:rsidP="006F017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Estimativa Custo Mensal AWS </w:t>
      </w:r>
    </w:p>
    <w:p w14:paraId="49BB55D3" w14:textId="72A0B46C" w:rsidR="00A81ED1" w:rsidRPr="00463161" w:rsidRDefault="00A81ED1" w:rsidP="00A81ED1">
      <w:r w:rsidRPr="00463161">
        <w:t xml:space="preserve">Com base no uso do recurso do mês de junho a AWS indica que o custo previsto para o mês será de </w:t>
      </w:r>
      <w:r w:rsidRPr="00463161">
        <w:rPr>
          <w:b/>
          <w:bCs/>
        </w:rPr>
        <w:t>$9.01</w:t>
      </w:r>
      <w:r w:rsidRPr="00463161">
        <w:t xml:space="preserve"> com base na correlação da infraestrutura já utilizada.</w:t>
      </w:r>
    </w:p>
    <w:p w14:paraId="027C4CEB" w14:textId="77777777" w:rsidR="00275673" w:rsidRPr="00463161" w:rsidRDefault="00275673" w:rsidP="00A81ED1"/>
    <w:p w14:paraId="04C87BB7" w14:textId="2E27C63A" w:rsidR="00275673" w:rsidRPr="00463161" w:rsidRDefault="00275673" w:rsidP="00A81ED1">
      <w:r w:rsidRPr="00463161">
        <w:t xml:space="preserve">É uma estimativa </w:t>
      </w:r>
      <w:r w:rsidRPr="00463161">
        <w:rPr>
          <w:b/>
          <w:bCs/>
        </w:rPr>
        <w:t>incorreta</w:t>
      </w:r>
      <w:r w:rsidRPr="00463161">
        <w:t xml:space="preserve">, pois pegou com base no uso que utilizei, </w:t>
      </w:r>
      <w:proofErr w:type="gramStart"/>
      <w:r w:rsidRPr="00463161">
        <w:t>entretanto</w:t>
      </w:r>
      <w:proofErr w:type="gramEnd"/>
      <w:r w:rsidRPr="00463161">
        <w:t xml:space="preserve"> a ideia é que nossos servidores estejam disponíveis </w:t>
      </w:r>
      <w:proofErr w:type="gramStart"/>
      <w:r w:rsidRPr="00463161">
        <w:t>full-time</w:t>
      </w:r>
      <w:proofErr w:type="gramEnd"/>
      <w:r w:rsidRPr="00463161">
        <w:t>.</w:t>
      </w:r>
    </w:p>
    <w:p w14:paraId="7FF376C2" w14:textId="225A5FCD" w:rsidR="006F0175" w:rsidRDefault="006F0175" w:rsidP="006F0175">
      <w:pPr>
        <w:ind w:left="360"/>
        <w:rPr>
          <w:b/>
          <w:bCs/>
        </w:rPr>
      </w:pPr>
      <w:r w:rsidRPr="006F0175">
        <w:rPr>
          <w:b/>
          <w:bCs/>
          <w:noProof/>
        </w:rPr>
        <w:drawing>
          <wp:inline distT="0" distB="0" distL="0" distR="0" wp14:anchorId="0019FFE3" wp14:editId="47C4437A">
            <wp:extent cx="4099560" cy="2141374"/>
            <wp:effectExtent l="0" t="0" r="0" b="0"/>
            <wp:docPr id="835700860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00860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0199" cy="214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711E" w14:textId="537472E0" w:rsidR="00275673" w:rsidRDefault="00275673" w:rsidP="006F0175">
      <w:pPr>
        <w:ind w:left="360"/>
        <w:rPr>
          <w:b/>
          <w:bCs/>
        </w:rPr>
      </w:pPr>
    </w:p>
    <w:p w14:paraId="3C405758" w14:textId="3D159995" w:rsidR="00275673" w:rsidRPr="00463161" w:rsidRDefault="00275673" w:rsidP="006F0175">
      <w:pPr>
        <w:ind w:left="360"/>
      </w:pPr>
      <w:r w:rsidRPr="00463161">
        <w:t>EC2 Mensal (2 Instancias):</w:t>
      </w:r>
      <w:r w:rsidR="00463161">
        <w:t xml:space="preserve"> </w:t>
      </w:r>
      <w:r w:rsidR="00463161" w:rsidRPr="00463161">
        <w:rPr>
          <w:b/>
          <w:bCs/>
        </w:rPr>
        <w:t>$</w:t>
      </w:r>
      <w:r w:rsidRPr="00463161">
        <w:rPr>
          <w:b/>
          <w:bCs/>
        </w:rPr>
        <w:t>8.19/Mês</w:t>
      </w:r>
      <w:r w:rsidRPr="00463161">
        <w:t>, com plano de prazo de reserva 3 anos fica 4.23/Mês usando pico diário mensal.</w:t>
      </w:r>
      <w:r w:rsidR="00463161">
        <w:t xml:space="preserve"> Usando uma máquina mais potente (t4g </w:t>
      </w:r>
      <w:proofErr w:type="spellStart"/>
      <w:r w:rsidR="00463161">
        <w:t>medium</w:t>
      </w:r>
      <w:proofErr w:type="spellEnd"/>
      <w:r w:rsidR="00463161">
        <w:t xml:space="preserve">) com 4GB de memória, da </w:t>
      </w:r>
      <w:r w:rsidR="00463161" w:rsidRPr="00463161">
        <w:rPr>
          <w:b/>
          <w:bCs/>
        </w:rPr>
        <w:t>$23.73</w:t>
      </w:r>
      <w:r w:rsidR="00463161">
        <w:t>, mas a micro pode ser suficiente.</w:t>
      </w:r>
    </w:p>
    <w:p w14:paraId="06B3E206" w14:textId="66F0254B" w:rsidR="00275673" w:rsidRDefault="00275673" w:rsidP="006F0175">
      <w:pPr>
        <w:ind w:left="360"/>
        <w:rPr>
          <w:b/>
          <w:bCs/>
        </w:rPr>
      </w:pPr>
      <w:r w:rsidRPr="00275673">
        <w:rPr>
          <w:b/>
          <w:bCs/>
          <w:noProof/>
        </w:rPr>
        <w:lastRenderedPageBreak/>
        <w:drawing>
          <wp:inline distT="0" distB="0" distL="0" distR="0" wp14:anchorId="25D39161" wp14:editId="158845B3">
            <wp:extent cx="5400040" cy="2819400"/>
            <wp:effectExtent l="0" t="0" r="0" b="0"/>
            <wp:docPr id="333260690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60690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0CF9" w14:textId="77777777" w:rsidR="00275673" w:rsidRDefault="00275673" w:rsidP="006F0175">
      <w:pPr>
        <w:ind w:left="360"/>
        <w:rPr>
          <w:b/>
          <w:bCs/>
        </w:rPr>
      </w:pPr>
    </w:p>
    <w:p w14:paraId="3E5A6376" w14:textId="1C8A380B" w:rsidR="00463161" w:rsidRPr="00463161" w:rsidRDefault="00463161" w:rsidP="006F0175">
      <w:pPr>
        <w:ind w:left="360"/>
      </w:pPr>
      <w:r w:rsidRPr="00463161">
        <w:t xml:space="preserve">Custo estimado com VPC </w:t>
      </w:r>
      <w:r w:rsidRPr="00463161">
        <w:rPr>
          <w:b/>
          <w:bCs/>
        </w:rPr>
        <w:t>$40</w:t>
      </w:r>
      <w:r>
        <w:rPr>
          <w:b/>
          <w:bCs/>
        </w:rPr>
        <w:t>.</w:t>
      </w:r>
      <w:r w:rsidRPr="00463161">
        <w:rPr>
          <w:b/>
          <w:bCs/>
        </w:rPr>
        <w:t>19</w:t>
      </w:r>
      <w:r w:rsidRPr="00463161">
        <w:t xml:space="preserve"> com 2 IPV4 </w:t>
      </w:r>
      <w:proofErr w:type="spellStart"/>
      <w:r w:rsidRPr="00463161">
        <w:t>publicos</w:t>
      </w:r>
      <w:proofErr w:type="spellEnd"/>
      <w:r w:rsidRPr="00463161">
        <w:t xml:space="preserve"> e 1 NAT Gateway</w:t>
      </w:r>
    </w:p>
    <w:p w14:paraId="47029DA7" w14:textId="7D82C678" w:rsidR="00463161" w:rsidRDefault="00463161" w:rsidP="006F0175">
      <w:pPr>
        <w:ind w:left="360"/>
        <w:rPr>
          <w:b/>
          <w:bCs/>
        </w:rPr>
      </w:pPr>
      <w:r w:rsidRPr="00463161">
        <w:rPr>
          <w:b/>
          <w:bCs/>
          <w:noProof/>
        </w:rPr>
        <w:drawing>
          <wp:inline distT="0" distB="0" distL="0" distR="0" wp14:anchorId="1D04F4BD" wp14:editId="007B76A1">
            <wp:extent cx="5400040" cy="2793365"/>
            <wp:effectExtent l="0" t="0" r="0" b="6985"/>
            <wp:docPr id="442203182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03182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A053" w14:textId="36A93A0D" w:rsidR="00463161" w:rsidRPr="00463161" w:rsidRDefault="00463161" w:rsidP="006F0175">
      <w:pPr>
        <w:ind w:left="360"/>
      </w:pPr>
      <w:r w:rsidRPr="00463161">
        <w:t xml:space="preserve">Custo estimado com API Gateway </w:t>
      </w:r>
      <w:r w:rsidRPr="00463161">
        <w:rPr>
          <w:b/>
          <w:bCs/>
        </w:rPr>
        <w:t>$3.50</w:t>
      </w:r>
      <w:r w:rsidRPr="00463161">
        <w:t xml:space="preserve"> com 1000 chamadas por mês</w:t>
      </w:r>
    </w:p>
    <w:p w14:paraId="40BD7F54" w14:textId="48DD789C" w:rsidR="00463161" w:rsidRDefault="00463161" w:rsidP="006F0175">
      <w:pPr>
        <w:ind w:left="360"/>
        <w:rPr>
          <w:b/>
          <w:bCs/>
        </w:rPr>
      </w:pPr>
      <w:r w:rsidRPr="00463161">
        <w:rPr>
          <w:b/>
          <w:bCs/>
          <w:noProof/>
        </w:rPr>
        <w:lastRenderedPageBreak/>
        <w:drawing>
          <wp:inline distT="0" distB="0" distL="0" distR="0" wp14:anchorId="7368D488" wp14:editId="130739E6">
            <wp:extent cx="5400040" cy="2797810"/>
            <wp:effectExtent l="0" t="0" r="0" b="2540"/>
            <wp:docPr id="279310130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10130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D382" w14:textId="1C790FCD" w:rsidR="00463161" w:rsidRDefault="00463161" w:rsidP="006F0175">
      <w:pPr>
        <w:ind w:left="360"/>
        <w:rPr>
          <w:b/>
          <w:bCs/>
        </w:rPr>
      </w:pPr>
      <w:r w:rsidRPr="00463161">
        <w:t>Custom médio com Lambda 1000 chamadas</w:t>
      </w:r>
      <w:r>
        <w:rPr>
          <w:b/>
          <w:bCs/>
        </w:rPr>
        <w:t xml:space="preserve"> $0</w:t>
      </w:r>
    </w:p>
    <w:p w14:paraId="011E00B1" w14:textId="7DF57CC3" w:rsidR="00463161" w:rsidRDefault="00463161" w:rsidP="006F0175">
      <w:pPr>
        <w:ind w:left="360"/>
        <w:rPr>
          <w:b/>
          <w:bCs/>
        </w:rPr>
      </w:pPr>
      <w:r w:rsidRPr="00463161">
        <w:t xml:space="preserve">Custo estimado com s3 usando 2 GB </w:t>
      </w:r>
      <w:r w:rsidRPr="00463161">
        <w:rPr>
          <w:b/>
          <w:bCs/>
        </w:rPr>
        <w:t>$0.05</w:t>
      </w:r>
    </w:p>
    <w:p w14:paraId="61FB0566" w14:textId="5E554BDE" w:rsidR="00463161" w:rsidRPr="00463161" w:rsidRDefault="00463161" w:rsidP="006F0175">
      <w:pPr>
        <w:ind w:left="360"/>
      </w:pPr>
      <w:r w:rsidRPr="00463161">
        <w:t>Custo</w:t>
      </w:r>
      <w:r>
        <w:t xml:space="preserve"> estimado com SNS mandando 1000 e-mails por mês </w:t>
      </w:r>
      <w:r w:rsidRPr="00463161">
        <w:rPr>
          <w:b/>
          <w:bCs/>
        </w:rPr>
        <w:t>$0.00</w:t>
      </w:r>
    </w:p>
    <w:p w14:paraId="0853D461" w14:textId="77777777" w:rsidR="00463161" w:rsidRDefault="00463161" w:rsidP="006F0175">
      <w:pPr>
        <w:ind w:left="360"/>
        <w:rPr>
          <w:b/>
          <w:bCs/>
        </w:rPr>
      </w:pPr>
    </w:p>
    <w:p w14:paraId="5DA6A3C0" w14:textId="06F8E5AF" w:rsidR="00463161" w:rsidRDefault="00463161" w:rsidP="006F0175">
      <w:pPr>
        <w:ind w:left="360"/>
        <w:rPr>
          <w:b/>
          <w:bCs/>
        </w:rPr>
      </w:pPr>
      <w:r w:rsidRPr="00463161">
        <w:t>Custo total mensal estimado na calculadora:</w:t>
      </w:r>
      <w:r>
        <w:rPr>
          <w:b/>
          <w:bCs/>
        </w:rPr>
        <w:t xml:space="preserve"> $51.93</w:t>
      </w:r>
      <w:r w:rsidR="00E32624">
        <w:rPr>
          <w:b/>
          <w:bCs/>
        </w:rPr>
        <w:t xml:space="preserve"> - $67,47 (com uma </w:t>
      </w:r>
      <w:proofErr w:type="spellStart"/>
      <w:proofErr w:type="gramStart"/>
      <w:r w:rsidR="00E32624">
        <w:rPr>
          <w:b/>
          <w:bCs/>
        </w:rPr>
        <w:t>maquina</w:t>
      </w:r>
      <w:proofErr w:type="spellEnd"/>
      <w:proofErr w:type="gramEnd"/>
      <w:r w:rsidR="00E32624">
        <w:rPr>
          <w:b/>
          <w:bCs/>
        </w:rPr>
        <w:t xml:space="preserve"> mais potente)</w:t>
      </w:r>
    </w:p>
    <w:p w14:paraId="7CC703AC" w14:textId="4C7B6A86" w:rsidR="00463161" w:rsidRDefault="00463161" w:rsidP="006F0175">
      <w:pPr>
        <w:ind w:left="360"/>
        <w:rPr>
          <w:b/>
          <w:bCs/>
        </w:rPr>
      </w:pPr>
      <w:r w:rsidRPr="00463161">
        <w:rPr>
          <w:b/>
          <w:bCs/>
          <w:noProof/>
        </w:rPr>
        <w:drawing>
          <wp:inline distT="0" distB="0" distL="0" distR="0" wp14:anchorId="35B26DAC" wp14:editId="11B08F5E">
            <wp:extent cx="5400040" cy="2345055"/>
            <wp:effectExtent l="0" t="0" r="0" b="0"/>
            <wp:docPr id="1349727858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27858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9D5D" w14:textId="77777777" w:rsidR="008416B9" w:rsidRDefault="008416B9" w:rsidP="006F0175">
      <w:pPr>
        <w:ind w:left="360"/>
        <w:rPr>
          <w:b/>
          <w:bCs/>
        </w:rPr>
      </w:pPr>
    </w:p>
    <w:p w14:paraId="5F3F9050" w14:textId="77777777" w:rsidR="008416B9" w:rsidRDefault="008416B9" w:rsidP="006F0175">
      <w:pPr>
        <w:ind w:left="360"/>
        <w:rPr>
          <w:b/>
          <w:bCs/>
        </w:rPr>
      </w:pPr>
    </w:p>
    <w:p w14:paraId="49B85783" w14:textId="77777777" w:rsidR="008416B9" w:rsidRDefault="008416B9" w:rsidP="006F0175">
      <w:pPr>
        <w:ind w:left="360"/>
        <w:rPr>
          <w:b/>
          <w:bCs/>
        </w:rPr>
      </w:pPr>
    </w:p>
    <w:p w14:paraId="2ACA2FA5" w14:textId="77777777" w:rsidR="008416B9" w:rsidRDefault="008416B9" w:rsidP="006F0175">
      <w:pPr>
        <w:ind w:left="360"/>
        <w:rPr>
          <w:b/>
          <w:bCs/>
        </w:rPr>
      </w:pPr>
    </w:p>
    <w:p w14:paraId="7629E576" w14:textId="77777777" w:rsidR="008416B9" w:rsidRDefault="008416B9" w:rsidP="006F0175">
      <w:pPr>
        <w:ind w:left="360"/>
        <w:rPr>
          <w:b/>
          <w:bCs/>
        </w:rPr>
      </w:pPr>
    </w:p>
    <w:p w14:paraId="102566BF" w14:textId="77777777" w:rsidR="008416B9" w:rsidRDefault="008416B9" w:rsidP="006F0175">
      <w:pPr>
        <w:ind w:left="360"/>
        <w:rPr>
          <w:b/>
          <w:bCs/>
        </w:rPr>
      </w:pPr>
    </w:p>
    <w:p w14:paraId="7D2205CF" w14:textId="77777777" w:rsidR="008416B9" w:rsidRDefault="008416B9" w:rsidP="006F0175">
      <w:pPr>
        <w:ind w:left="360"/>
        <w:rPr>
          <w:b/>
          <w:bCs/>
        </w:rPr>
      </w:pPr>
    </w:p>
    <w:p w14:paraId="497C24BE" w14:textId="05E35434" w:rsidR="00A0043B" w:rsidRDefault="00A0043B" w:rsidP="006F0175">
      <w:pPr>
        <w:ind w:left="360"/>
        <w:rPr>
          <w:b/>
          <w:bCs/>
        </w:rPr>
      </w:pPr>
      <w:r>
        <w:rPr>
          <w:b/>
          <w:bCs/>
        </w:rPr>
        <w:lastRenderedPageBreak/>
        <w:t xml:space="preserve">Usando </w:t>
      </w:r>
      <w:proofErr w:type="spellStart"/>
      <w:r>
        <w:rPr>
          <w:b/>
          <w:bCs/>
        </w:rPr>
        <w:t>infracost</w:t>
      </w:r>
      <w:proofErr w:type="spellEnd"/>
    </w:p>
    <w:p w14:paraId="4E7ADB9B" w14:textId="24B4DC82" w:rsidR="00A0043B" w:rsidRDefault="00A0043B" w:rsidP="006F0175">
      <w:pPr>
        <w:ind w:left="360"/>
        <w:rPr>
          <w:b/>
          <w:bCs/>
        </w:rPr>
      </w:pPr>
      <w:r>
        <w:rPr>
          <w:b/>
          <w:bCs/>
        </w:rPr>
        <w:br/>
      </w:r>
      <w:r w:rsidRPr="00A0043B">
        <w:rPr>
          <w:b/>
          <w:bCs/>
          <w:noProof/>
        </w:rPr>
        <w:drawing>
          <wp:inline distT="0" distB="0" distL="0" distR="0" wp14:anchorId="14354DEA" wp14:editId="65283C9A">
            <wp:extent cx="5400040" cy="4490085"/>
            <wp:effectExtent l="0" t="0" r="0" b="5715"/>
            <wp:docPr id="50224193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41932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1B59" w14:textId="06FE19C6" w:rsidR="00A0043B" w:rsidRDefault="00A0043B" w:rsidP="006F0175">
      <w:pPr>
        <w:ind w:left="360"/>
        <w:rPr>
          <w:b/>
          <w:bCs/>
        </w:rPr>
      </w:pPr>
      <w:r w:rsidRPr="00A0043B">
        <w:rPr>
          <w:b/>
          <w:bCs/>
          <w:noProof/>
        </w:rPr>
        <w:drawing>
          <wp:inline distT="0" distB="0" distL="0" distR="0" wp14:anchorId="5D2F71C8" wp14:editId="4730D5C1">
            <wp:extent cx="5400040" cy="1542415"/>
            <wp:effectExtent l="0" t="0" r="0" b="635"/>
            <wp:docPr id="1789777810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77810" name="Imagem 1" descr="Tela de celular com aplicativo aber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E691" w14:textId="77777777" w:rsidR="008416B9" w:rsidRPr="00A0043B" w:rsidRDefault="008416B9" w:rsidP="008416B9">
      <w:pPr>
        <w:ind w:left="360"/>
      </w:pPr>
      <w:r w:rsidRPr="00A0043B">
        <w:t xml:space="preserve">Utilizando </w:t>
      </w:r>
      <w:proofErr w:type="spellStart"/>
      <w:r w:rsidRPr="00A0043B">
        <w:t>infracost</w:t>
      </w:r>
      <w:proofErr w:type="spellEnd"/>
      <w:r w:rsidRPr="00A0043B">
        <w:t xml:space="preserve"> o custo é de </w:t>
      </w:r>
      <w:r w:rsidRPr="00A0043B">
        <w:rPr>
          <w:b/>
          <w:bCs/>
        </w:rPr>
        <w:t>$51.39</w:t>
      </w:r>
      <w:r w:rsidRPr="00A0043B">
        <w:t xml:space="preserve"> mensais</w:t>
      </w:r>
    </w:p>
    <w:p w14:paraId="36AD1A47" w14:textId="77777777" w:rsidR="008416B9" w:rsidRDefault="008416B9" w:rsidP="006F0175">
      <w:pPr>
        <w:ind w:left="360"/>
        <w:rPr>
          <w:b/>
          <w:bCs/>
        </w:rPr>
      </w:pPr>
    </w:p>
    <w:p w14:paraId="35D85490" w14:textId="77777777" w:rsidR="00A0043B" w:rsidRDefault="00A0043B" w:rsidP="006F0175">
      <w:pPr>
        <w:ind w:left="360"/>
        <w:rPr>
          <w:b/>
          <w:bCs/>
        </w:rPr>
      </w:pPr>
    </w:p>
    <w:p w14:paraId="0A2530A7" w14:textId="0FB0B3E4" w:rsidR="00A0043B" w:rsidRPr="006F0175" w:rsidRDefault="00A0043B" w:rsidP="00A0043B">
      <w:pPr>
        <w:rPr>
          <w:b/>
          <w:bCs/>
        </w:rPr>
      </w:pPr>
    </w:p>
    <w:p w14:paraId="5706B743" w14:textId="6C8EBB2C" w:rsidR="006F0175" w:rsidRDefault="006F0175" w:rsidP="006F017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Estimativa Custo </w:t>
      </w:r>
      <w:proofErr w:type="spellStart"/>
      <w:r>
        <w:rPr>
          <w:b/>
          <w:bCs/>
        </w:rPr>
        <w:t>Custo</w:t>
      </w:r>
      <w:proofErr w:type="spellEnd"/>
      <w:r>
        <w:rPr>
          <w:b/>
          <w:bCs/>
        </w:rPr>
        <w:t xml:space="preserve"> Anual</w:t>
      </w:r>
    </w:p>
    <w:p w14:paraId="3200F276" w14:textId="7ECC32F6" w:rsidR="00463161" w:rsidRDefault="00463161" w:rsidP="00463161">
      <w:r w:rsidRPr="00463161">
        <w:t xml:space="preserve">Calculadora AWS </w:t>
      </w:r>
      <w:r>
        <w:t>–</w:t>
      </w:r>
    </w:p>
    <w:p w14:paraId="640AFE0C" w14:textId="1D5C5C5D" w:rsidR="006F0175" w:rsidRDefault="00E32624" w:rsidP="00E32624">
      <w:pPr>
        <w:rPr>
          <w:b/>
          <w:bCs/>
        </w:rPr>
      </w:pPr>
      <w:r w:rsidRPr="00E32624">
        <w:rPr>
          <w:b/>
          <w:bCs/>
        </w:rPr>
        <w:t>623,16 USD/Ano</w:t>
      </w:r>
      <w:r>
        <w:rPr>
          <w:b/>
          <w:bCs/>
        </w:rPr>
        <w:t xml:space="preserve"> - </w:t>
      </w:r>
      <w:r w:rsidRPr="0064728D">
        <w:rPr>
          <w:b/>
          <w:bCs/>
        </w:rPr>
        <w:t>809</w:t>
      </w:r>
      <w:r w:rsidRPr="00E32624">
        <w:rPr>
          <w:b/>
          <w:bCs/>
        </w:rPr>
        <w:t>,64 USD</w:t>
      </w:r>
      <w:r>
        <w:rPr>
          <w:b/>
          <w:bCs/>
        </w:rPr>
        <w:t xml:space="preserve">/Ano (com uma máquina </w:t>
      </w:r>
      <w:r w:rsidRPr="000A01E4">
        <w:rPr>
          <w:b/>
          <w:bCs/>
          <w:u w:val="single"/>
        </w:rPr>
        <w:t>mais</w:t>
      </w:r>
      <w:r>
        <w:rPr>
          <w:b/>
          <w:bCs/>
        </w:rPr>
        <w:t xml:space="preserve"> </w:t>
      </w:r>
      <w:r w:rsidRPr="000A01E4">
        <w:rPr>
          <w:b/>
          <w:bCs/>
          <w:u w:val="single"/>
        </w:rPr>
        <w:t>potente</w:t>
      </w:r>
      <w:r>
        <w:rPr>
          <w:b/>
          <w:bCs/>
        </w:rPr>
        <w:t xml:space="preserve">) </w:t>
      </w:r>
    </w:p>
    <w:p w14:paraId="076DF32C" w14:textId="56756BFD" w:rsidR="00A0043B" w:rsidRPr="008416B9" w:rsidRDefault="00A0043B" w:rsidP="00E32624">
      <w:proofErr w:type="spellStart"/>
      <w:r w:rsidRPr="0064728D">
        <w:lastRenderedPageBreak/>
        <w:t>Infracost</w:t>
      </w:r>
      <w:proofErr w:type="spellEnd"/>
      <w:r w:rsidRPr="0064728D">
        <w:t xml:space="preserve"> </w:t>
      </w:r>
      <w:r w:rsidR="0064728D" w:rsidRPr="0064728D">
        <w:t>-</w:t>
      </w:r>
    </w:p>
    <w:p w14:paraId="5731D320" w14:textId="77777777" w:rsidR="0064728D" w:rsidRPr="00DF4BB3" w:rsidRDefault="0064728D" w:rsidP="0064728D">
      <w:pPr>
        <w:rPr>
          <w:u w:val="single"/>
          <w:lang w:val="en-US"/>
        </w:rPr>
      </w:pPr>
      <w:r>
        <w:t xml:space="preserve">51.39 x12: </w:t>
      </w:r>
      <w:r w:rsidRPr="00DF4BB3">
        <w:rPr>
          <w:b/>
          <w:bCs/>
        </w:rPr>
        <w:t>616,68USD</w:t>
      </w:r>
      <w:r w:rsidRPr="00DF4BB3">
        <w:rPr>
          <w:b/>
          <w:bCs/>
          <w:lang w:val="en-US"/>
        </w:rPr>
        <w:t>/Ano</w:t>
      </w:r>
    </w:p>
    <w:p w14:paraId="41CF7C91" w14:textId="77777777" w:rsidR="0064728D" w:rsidRPr="00E32624" w:rsidRDefault="0064728D" w:rsidP="00E32624">
      <w:pPr>
        <w:rPr>
          <w:b/>
          <w:bCs/>
        </w:rPr>
      </w:pPr>
    </w:p>
    <w:sectPr w:rsidR="0064728D" w:rsidRPr="00E32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5454D"/>
    <w:multiLevelType w:val="multilevel"/>
    <w:tmpl w:val="3E9C5E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52AA021A"/>
    <w:multiLevelType w:val="multilevel"/>
    <w:tmpl w:val="9236B4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5E8C6B55"/>
    <w:multiLevelType w:val="hybridMultilevel"/>
    <w:tmpl w:val="2D2089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018835">
    <w:abstractNumId w:val="2"/>
  </w:num>
  <w:num w:numId="2" w16cid:durableId="2121680208">
    <w:abstractNumId w:val="1"/>
  </w:num>
  <w:num w:numId="3" w16cid:durableId="525338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75"/>
    <w:rsid w:val="000474DB"/>
    <w:rsid w:val="000A01E4"/>
    <w:rsid w:val="0024393B"/>
    <w:rsid w:val="00275673"/>
    <w:rsid w:val="00463161"/>
    <w:rsid w:val="0064728D"/>
    <w:rsid w:val="006C2E0E"/>
    <w:rsid w:val="006F0175"/>
    <w:rsid w:val="008416B9"/>
    <w:rsid w:val="00A0043B"/>
    <w:rsid w:val="00A81ED1"/>
    <w:rsid w:val="00AF21AC"/>
    <w:rsid w:val="00B1536D"/>
    <w:rsid w:val="00E3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629D0"/>
  <w15:chartTrackingRefBased/>
  <w15:docId w15:val="{ADE04FC0-17C2-4E6F-844F-21FB6B88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0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0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0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0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0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0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0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0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0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0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0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0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01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01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01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01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01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01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0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0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0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0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0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01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01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01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0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01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01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 .</dc:creator>
  <cp:keywords/>
  <dc:description/>
  <cp:lastModifiedBy>GABRIEL BOOS DUARTE .</cp:lastModifiedBy>
  <cp:revision>4</cp:revision>
  <dcterms:created xsi:type="dcterms:W3CDTF">2025-06-04T22:13:00Z</dcterms:created>
  <dcterms:modified xsi:type="dcterms:W3CDTF">2025-06-04T23:42:00Z</dcterms:modified>
</cp:coreProperties>
</file>