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9114" w14:textId="27F01C2A" w:rsidR="002B112E" w:rsidRPr="002B112E" w:rsidRDefault="002B112E" w:rsidP="002B112E">
      <w:pPr>
        <w:jc w:val="center"/>
        <w:rPr>
          <w:b/>
          <w:bCs/>
          <w:sz w:val="28"/>
          <w:szCs w:val="28"/>
        </w:rPr>
      </w:pPr>
      <w:r w:rsidRPr="002B112E">
        <w:rPr>
          <w:b/>
          <w:bCs/>
          <w:sz w:val="28"/>
          <w:szCs w:val="28"/>
        </w:rPr>
        <w:t>Atividade 0</w:t>
      </w:r>
      <w:r>
        <w:rPr>
          <w:b/>
          <w:bCs/>
          <w:sz w:val="28"/>
          <w:szCs w:val="28"/>
        </w:rPr>
        <w:t>3</w:t>
      </w:r>
      <w:r w:rsidRPr="002B112E">
        <w:rPr>
          <w:b/>
          <w:bCs/>
          <w:sz w:val="28"/>
          <w:szCs w:val="28"/>
        </w:rPr>
        <w:t xml:space="preserve"> – Garra</w:t>
      </w:r>
    </w:p>
    <w:p w14:paraId="6591917E" w14:textId="77777777" w:rsidR="002B112E" w:rsidRPr="002B112E" w:rsidRDefault="002B112E" w:rsidP="002B112E">
      <w:pPr>
        <w:jc w:val="center"/>
        <w:rPr>
          <w:b/>
          <w:bCs/>
          <w:sz w:val="28"/>
          <w:szCs w:val="28"/>
        </w:rPr>
      </w:pPr>
      <w:r w:rsidRPr="002B112E">
        <w:rPr>
          <w:b/>
          <w:bCs/>
          <w:sz w:val="28"/>
          <w:szCs w:val="28"/>
          <w:u w:val="single"/>
        </w:rPr>
        <w:t>Desenvolvimento</w:t>
      </w:r>
      <w:r w:rsidRPr="002B112E">
        <w:rPr>
          <w:b/>
          <w:bCs/>
          <w:sz w:val="28"/>
          <w:szCs w:val="28"/>
        </w:rPr>
        <w:t xml:space="preserve"> Socioemocional</w:t>
      </w:r>
      <w:r w:rsidRPr="002B112E">
        <w:rPr>
          <w:b/>
          <w:bCs/>
          <w:sz w:val="28"/>
          <w:szCs w:val="28"/>
        </w:rPr>
        <w:br/>
        <w:t xml:space="preserve">Aluno: Gabriel </w:t>
      </w:r>
      <w:proofErr w:type="spellStart"/>
      <w:r w:rsidRPr="002B112E">
        <w:rPr>
          <w:b/>
          <w:bCs/>
          <w:sz w:val="28"/>
          <w:szCs w:val="28"/>
        </w:rPr>
        <w:t>Boos</w:t>
      </w:r>
      <w:proofErr w:type="spellEnd"/>
      <w:r w:rsidRPr="002B112E">
        <w:rPr>
          <w:b/>
          <w:bCs/>
          <w:sz w:val="28"/>
          <w:szCs w:val="28"/>
        </w:rPr>
        <w:t xml:space="preserve"> Duarte RA:03231030</w:t>
      </w:r>
    </w:p>
    <w:p w14:paraId="1C8777D3" w14:textId="77777777" w:rsidR="002B112E" w:rsidRPr="00900E3F" w:rsidRDefault="002B112E" w:rsidP="002B112E">
      <w:pPr>
        <w:rPr>
          <w:b/>
          <w:bCs/>
        </w:rPr>
      </w:pPr>
    </w:p>
    <w:p w14:paraId="7BA108FB" w14:textId="77777777" w:rsidR="002B112E" w:rsidRPr="002B112E" w:rsidRDefault="002B112E" w:rsidP="002B1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112E">
        <w:rPr>
          <w:b/>
          <w:bCs/>
        </w:rPr>
        <w:t xml:space="preserve">Atividade – </w:t>
      </w:r>
      <w:r>
        <w:rPr>
          <w:b/>
          <w:bCs/>
        </w:rPr>
        <w:t>O Fluxo</w:t>
      </w:r>
      <w:r w:rsidRPr="002B112E">
        <w:rPr>
          <w:b/>
          <w:bCs/>
        </w:rPr>
        <w:br/>
      </w:r>
      <w:r>
        <w:rPr>
          <w:b/>
          <w:bCs/>
        </w:rPr>
        <w:br/>
      </w:r>
      <w:r w:rsidRPr="002B112E">
        <w:rPr>
          <w:rFonts w:ascii="Times New Roman" w:hAnsi="Times New Roman" w:cs="Times New Roman"/>
          <w:b/>
          <w:bCs/>
          <w:sz w:val="24"/>
          <w:szCs w:val="24"/>
        </w:rPr>
        <w:t>Relatório de Atividade 03: A Experiência de Fluxo no Desenvolvimento</w:t>
      </w:r>
    </w:p>
    <w:p w14:paraId="6BE28442" w14:textId="77777777" w:rsidR="002B112E" w:rsidRPr="002B112E" w:rsidRDefault="002B112E" w:rsidP="002B1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112E">
        <w:rPr>
          <w:rFonts w:ascii="Times New Roman" w:hAnsi="Times New Roman" w:cs="Times New Roman"/>
          <w:b/>
          <w:bCs/>
          <w:sz w:val="24"/>
          <w:szCs w:val="24"/>
        </w:rPr>
        <w:t>1. Reflexão sobre a Satisfação na Paixão</w:t>
      </w:r>
    </w:p>
    <w:p w14:paraId="6BF8DA93" w14:textId="77777777" w:rsidR="002B112E" w:rsidRPr="002B112E" w:rsidRDefault="002B112E" w:rsidP="002B112E">
      <w:pPr>
        <w:rPr>
          <w:rFonts w:ascii="Times New Roman" w:hAnsi="Times New Roman" w:cs="Times New Roman"/>
          <w:sz w:val="24"/>
          <w:szCs w:val="24"/>
        </w:rPr>
      </w:pPr>
      <w:r w:rsidRPr="002B112E">
        <w:rPr>
          <w:rFonts w:ascii="Times New Roman" w:hAnsi="Times New Roman" w:cs="Times New Roman"/>
          <w:sz w:val="24"/>
          <w:szCs w:val="24"/>
        </w:rPr>
        <w:t xml:space="preserve">Embora o processo de aprimoramento em desenvolvimento </w:t>
      </w:r>
      <w:proofErr w:type="spellStart"/>
      <w:r w:rsidRPr="002B112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B112E">
        <w:rPr>
          <w:rFonts w:ascii="Times New Roman" w:hAnsi="Times New Roman" w:cs="Times New Roman"/>
          <w:sz w:val="24"/>
          <w:szCs w:val="24"/>
        </w:rPr>
        <w:t xml:space="preserve"> exija uma prática deliberada constante, existe um "outro lado da moeda" que torna o esforço recompensador. Para mim, a verdadeira realização não reside apenas em escrever código, mas em perceber que o conhecimento adquirido é capaz de resolver problemas reais. Sinto que entro em estado de fluxo quando a barreira entre o aprendizado técnico e a aplicação prática desaparece, permitindo que eu construa soluções que geram um impacto significativo no mundo.</w:t>
      </w:r>
    </w:p>
    <w:p w14:paraId="44E62A52" w14:textId="77777777" w:rsidR="002B112E" w:rsidRPr="002B112E" w:rsidRDefault="002B112E" w:rsidP="002B1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112E">
        <w:rPr>
          <w:rFonts w:ascii="Times New Roman" w:hAnsi="Times New Roman" w:cs="Times New Roman"/>
          <w:b/>
          <w:bCs/>
          <w:sz w:val="24"/>
          <w:szCs w:val="24"/>
        </w:rPr>
        <w:t>2. Relato da Experiência: O Fluxo em Ação</w:t>
      </w:r>
    </w:p>
    <w:p w14:paraId="4CF25B70" w14:textId="77777777" w:rsidR="002B112E" w:rsidRPr="002B112E" w:rsidRDefault="002B112E" w:rsidP="002B112E">
      <w:pPr>
        <w:rPr>
          <w:rFonts w:ascii="Times New Roman" w:hAnsi="Times New Roman" w:cs="Times New Roman"/>
          <w:sz w:val="24"/>
          <w:szCs w:val="24"/>
        </w:rPr>
      </w:pPr>
      <w:r w:rsidRPr="002B112E">
        <w:rPr>
          <w:rFonts w:ascii="Times New Roman" w:hAnsi="Times New Roman" w:cs="Times New Roman"/>
          <w:sz w:val="24"/>
          <w:szCs w:val="24"/>
        </w:rPr>
        <w:t xml:space="preserve">Um exemplo claro dessa vivência ocorreu recentemente ao aplicar o conceito de </w:t>
      </w:r>
      <w:proofErr w:type="spellStart"/>
      <w:r w:rsidRPr="002B112E">
        <w:rPr>
          <w:rFonts w:ascii="Times New Roman" w:hAnsi="Times New Roman" w:cs="Times New Roman"/>
          <w:sz w:val="24"/>
          <w:szCs w:val="24"/>
        </w:rPr>
        <w:t>spec-driven</w:t>
      </w:r>
      <w:proofErr w:type="spellEnd"/>
      <w:r w:rsidRPr="002B11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12E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2B112E">
        <w:rPr>
          <w:rFonts w:ascii="Times New Roman" w:hAnsi="Times New Roman" w:cs="Times New Roman"/>
          <w:sz w:val="24"/>
          <w:szCs w:val="24"/>
        </w:rPr>
        <w:t xml:space="preserve"> mediado por IA. Ao utilizar essa ferramenta para arquitetar a solução de um incidente antigo de um cliente real, experimentei um movimento dinâmico de produtividade.</w:t>
      </w:r>
    </w:p>
    <w:p w14:paraId="08AAB4C1" w14:textId="77777777" w:rsidR="002B112E" w:rsidRPr="002B112E" w:rsidRDefault="002B112E" w:rsidP="002B112E">
      <w:pPr>
        <w:rPr>
          <w:rFonts w:ascii="Times New Roman" w:hAnsi="Times New Roman" w:cs="Times New Roman"/>
          <w:sz w:val="24"/>
          <w:szCs w:val="24"/>
        </w:rPr>
      </w:pPr>
      <w:r w:rsidRPr="002B112E">
        <w:rPr>
          <w:rFonts w:ascii="Times New Roman" w:hAnsi="Times New Roman" w:cs="Times New Roman"/>
          <w:sz w:val="24"/>
          <w:szCs w:val="24"/>
        </w:rPr>
        <w:t xml:space="preserve">Nesse momento, a satisfação não veio apenas da velocidade, mas da qualidade: ver o sistema rodando de acordo com as boas práticas de design de software trouxe uma sensação de domínio e competência. Foi o ponto de encontro entre a </w:t>
      </w:r>
      <w:r w:rsidRPr="002B112E">
        <w:rPr>
          <w:rFonts w:ascii="Times New Roman" w:hAnsi="Times New Roman" w:cs="Times New Roman"/>
          <w:b/>
          <w:bCs/>
          <w:sz w:val="24"/>
          <w:szCs w:val="24"/>
        </w:rPr>
        <w:t>garra</w:t>
      </w:r>
      <w:r w:rsidRPr="002B112E">
        <w:rPr>
          <w:rFonts w:ascii="Times New Roman" w:hAnsi="Times New Roman" w:cs="Times New Roman"/>
          <w:sz w:val="24"/>
          <w:szCs w:val="24"/>
        </w:rPr>
        <w:t xml:space="preserve"> para alimentar minha paixão e a gratificação imediata de ver o resultado tangível do meu trabalho.</w:t>
      </w:r>
    </w:p>
    <w:p w14:paraId="17E4F428" w14:textId="77777777" w:rsidR="002B112E" w:rsidRPr="002B112E" w:rsidRDefault="002B112E" w:rsidP="002B1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112E">
        <w:rPr>
          <w:rFonts w:ascii="Times New Roman" w:hAnsi="Times New Roman" w:cs="Times New Roman"/>
          <w:b/>
          <w:bCs/>
          <w:sz w:val="24"/>
          <w:szCs w:val="24"/>
        </w:rPr>
        <w:t>3. Conclusão</w:t>
      </w:r>
    </w:p>
    <w:p w14:paraId="4577642B" w14:textId="77777777" w:rsidR="002B112E" w:rsidRPr="002B112E" w:rsidRDefault="002B112E" w:rsidP="002B112E">
      <w:pPr>
        <w:rPr>
          <w:rFonts w:ascii="Times New Roman" w:hAnsi="Times New Roman" w:cs="Times New Roman"/>
          <w:sz w:val="24"/>
          <w:szCs w:val="24"/>
        </w:rPr>
      </w:pPr>
      <w:r w:rsidRPr="002B112E">
        <w:rPr>
          <w:rFonts w:ascii="Times New Roman" w:hAnsi="Times New Roman" w:cs="Times New Roman"/>
          <w:sz w:val="24"/>
          <w:szCs w:val="24"/>
        </w:rPr>
        <w:t>Essa experiência me provou que o estado de fluxo é o que sustenta a paixão a longo prazo. Ter a capacidade de transformar uma abstração técnica em uma ferramenta funcional que resolve a dor de outra pessoa é onde encontro meu maior prazer profissional. É esse retorno para o mundo que transforma o "trabalho árduo" em um exercício constante de satisfação e propósito.</w:t>
      </w:r>
    </w:p>
    <w:p w14:paraId="41A2A9C8" w14:textId="104AA3F6" w:rsidR="002B112E" w:rsidRPr="002B112E" w:rsidRDefault="002B112E" w:rsidP="002B112E">
      <w:pPr>
        <w:rPr>
          <w:rFonts w:ascii="Times New Roman" w:hAnsi="Times New Roman" w:cs="Times New Roman"/>
          <w:sz w:val="24"/>
          <w:szCs w:val="24"/>
        </w:rPr>
      </w:pPr>
    </w:p>
    <w:p w14:paraId="1858285D" w14:textId="77777777" w:rsidR="002B112E" w:rsidRPr="002B112E" w:rsidRDefault="002B112E" w:rsidP="002B112E">
      <w:pPr>
        <w:rPr>
          <w:rFonts w:ascii="Times New Roman" w:hAnsi="Times New Roman" w:cs="Times New Roman"/>
          <w:sz w:val="24"/>
          <w:szCs w:val="24"/>
        </w:rPr>
      </w:pPr>
    </w:p>
    <w:p w14:paraId="32040ADA" w14:textId="77777777" w:rsidR="000474DB" w:rsidRPr="002B112E" w:rsidRDefault="000474DB" w:rsidP="002B112E">
      <w:pPr>
        <w:rPr>
          <w:rFonts w:ascii="Times New Roman" w:hAnsi="Times New Roman" w:cs="Times New Roman"/>
          <w:sz w:val="24"/>
          <w:szCs w:val="24"/>
        </w:rPr>
      </w:pPr>
    </w:p>
    <w:sectPr w:rsidR="000474DB" w:rsidRPr="002B1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5187"/>
    <w:multiLevelType w:val="multilevel"/>
    <w:tmpl w:val="F82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0582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2E"/>
    <w:rsid w:val="000474DB"/>
    <w:rsid w:val="001D5E5C"/>
    <w:rsid w:val="002B112E"/>
    <w:rsid w:val="008351FF"/>
    <w:rsid w:val="00900E3F"/>
    <w:rsid w:val="00AF21AC"/>
    <w:rsid w:val="00B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3BECC"/>
  <w15:chartTrackingRefBased/>
  <w15:docId w15:val="{19779F5D-E1D5-4AA9-9D74-4A46B60C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1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11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1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11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1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1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11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11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11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11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1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276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3</cp:revision>
  <dcterms:created xsi:type="dcterms:W3CDTF">2026-04-26T23:40:00Z</dcterms:created>
  <dcterms:modified xsi:type="dcterms:W3CDTF">2026-04-28T00:39:00Z</dcterms:modified>
</cp:coreProperties>
</file>