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&lt;TEMA&gt;</w:t>
      </w:r>
    </w:p>
    <w:p>
      <w:pPr>
        <w:pStyle w:val="Normal"/>
        <w:ind w:left="0" w:right="0" w:firstLine="567"/>
        <w:rPr/>
      </w:pPr>
      <w:r>
        <w:rPr/>
        <w:t>&lt;O problema&gt;</w:t>
        <w:tab/>
      </w:r>
    </w:p>
    <w:p>
      <w:pPr>
        <w:pStyle w:val="Normal"/>
        <w:ind w:left="0" w:right="0" w:firstLine="567"/>
        <w:rPr/>
      </w:pPr>
      <w:r>
        <w:rPr/>
        <w:t>Durante todo o seu ciclo de desenvolvimento, o software e seus artefatos sofrem diversas modificações, requerendo grandes esforços para controlar estas.</w:t>
      </w:r>
    </w:p>
    <w:p>
      <w:pPr>
        <w:pStyle w:val="Normal"/>
        <w:ind w:left="0" w:right="0" w:firstLine="567"/>
        <w:rPr/>
      </w:pPr>
      <w:r>
        <w:rPr/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>
      <w:pPr>
        <w:pStyle w:val="Normal"/>
        <w:ind w:left="0" w:right="0" w:firstLine="567"/>
        <w:rPr/>
      </w:pPr>
      <w:r>
        <w:rPr/>
        <w:t>&lt;A solução&gt;</w:t>
      </w:r>
    </w:p>
    <w:p>
      <w:pPr>
        <w:pStyle w:val="Normal"/>
        <w:ind w:left="0" w:right="0" w:firstLine="567"/>
        <w:rPr/>
      </w:pPr>
      <w:r>
        <w:rPr/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>
      <w:pPr>
        <w:pStyle w:val="Normal"/>
        <w:ind w:left="0" w:right="0" w:firstLine="567"/>
        <w:rPr/>
      </w:pPr>
      <w:r>
        <w:rPr/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>
      <w:pPr>
        <w:pStyle w:val="Normal"/>
        <w:ind w:left="0" w:right="0" w:firstLine="567"/>
        <w:rPr/>
      </w:pPr>
      <w:r>
        <w:rPr/>
        <w:t xml:space="preserve">Sobre o controle e identificação das versões, nessa proposta de gerenciamento, nenhuma versão é descartada, sendo gerada, sempre, uma nova versão a cada modificação no código/artefato que irá associar quem realizou a inclusão ou modificação, além de permitir alterações paralelas no código/artefato. </w:t>
      </w:r>
    </w:p>
    <w:p>
      <w:pPr>
        <w:pStyle w:val="Normal"/>
        <w:ind w:left="0" w:right="0" w:firstLine="567"/>
        <w:rPr/>
      </w:pPr>
      <w:bookmarkStart w:id="0" w:name="_GoBack"/>
      <w:bookmarkEnd w:id="0"/>
      <w:r>
        <w:rPr/>
        <w:t>Todos esses itens de configurações estão armazenados em um repositório, que não somente armazena a versão corrente (em produção), mas todas as versões anteriores e posteriores do sistema.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rPr/>
      </w:pPr>
      <w:r>
        <w:rPr/>
        <w:t>Fontes:</w:t>
      </w:r>
    </w:p>
    <w:p>
      <w:pPr>
        <w:pStyle w:val="Normal"/>
        <w:rPr/>
      </w:pPr>
      <w:r>
        <w:rPr/>
      </w:r>
    </w:p>
    <w:p>
      <w:pPr>
        <w:pStyle w:val="Normal"/>
        <w:rPr>
          <w:rStyle w:val="LinkdaInternet"/>
        </w:rPr>
      </w:pPr>
      <w:r>
        <w:rPr/>
        <w:tab/>
      </w:r>
      <w:hyperlink r:id="rId2">
        <w:r>
          <w:rPr>
            <w:rStyle w:val="LinkdaInternet"/>
          </w:rPr>
          <w:t>http://www.cin.ufpe.br/~gfn/qualidade/gc.html</w:t>
        </w:r>
      </w:hyperlink>
    </w:p>
    <w:p>
      <w:pPr>
        <w:pStyle w:val="Normal"/>
        <w:rPr>
          <w:rStyle w:val="LinkdaInternet"/>
        </w:rPr>
      </w:pPr>
      <w:r>
        <w:rPr/>
        <w:tab/>
      </w:r>
      <w:hyperlink r:id="rId3">
        <w:r>
          <w:rPr>
            <w:rStyle w:val="LinkdaInternet"/>
          </w:rPr>
          <w:t>http://www.devmedia.com.br/gerencia-de-configuracao-de-software/9145</w:t>
        </w:r>
      </w:hyperlink>
    </w:p>
    <w:p>
      <w:pPr>
        <w:pStyle w:val="Normal"/>
        <w:ind w:left="0" w:right="0" w:firstLine="708"/>
        <w:rPr>
          <w:rStyle w:val="LinkdaInternet"/>
        </w:rPr>
      </w:pPr>
      <w:hyperlink r:id="rId4">
        <w:r>
          <w:rPr>
            <w:rStyle w:val="LinkdaInternet"/>
          </w:rPr>
          <w:t>http://www.univasf.edu.br/~ricardo.aramos/disciplinas/ESI2009_2/Aula018_GerConfigSoftware.pdf</w:t>
        </w:r>
      </w:hyperlink>
    </w:p>
    <w:p>
      <w:pPr>
        <w:pStyle w:val="Normal"/>
        <w:shd w:fill="FFFFFF" w:val="clear"/>
        <w:spacing w:lineRule="atLeast" w:line="240" w:before="0" w:after="0"/>
        <w:ind w:left="0" w:right="0" w:firstLine="708"/>
        <w:rPr>
          <w:rStyle w:val="LinkdaInternet"/>
          <w:rFonts w:eastAsia="Times New Roman" w:cs="Arial" w:ascii="Arial" w:hAnsi="Arial"/>
          <w:sz w:val="21"/>
          <w:szCs w:val="21"/>
          <w:lang w:eastAsia="pt-BR"/>
        </w:rPr>
      </w:pPr>
      <w:hyperlink r:id="rId5">
        <w:r>
          <w:rPr>
            <w:rStyle w:val="LinkdaInternet"/>
            <w:rFonts w:eastAsia="Times New Roman" w:cs="Arial" w:ascii="Arial" w:hAnsi="Arial"/>
            <w:sz w:val="21"/>
            <w:szCs w:val="21"/>
            <w:lang w:eastAsia="pt-BR"/>
          </w:rPr>
          <w:t>www.dcc.ufrj.br/~schneide/tese/Tese02.doc</w:t>
        </w:r>
      </w:hyperlink>
    </w:p>
    <w:sectPr>
      <w:type w:val="nextPage"/>
      <w:pgSz w:w="11906" w:h="16838"/>
      <w:pgMar w:left="567" w:right="566" w:header="0" w:top="567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Lucida Sans Unicode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Lucida Sans Unicode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uiPriority w:val="99"/>
    <w:unhideWhenUsed/>
    <w:rsid w:val="00923cd5"/>
    <w:basedOn w:val="DefaultParagraphFont"/>
    <w:rPr>
      <w:color w:val="0000FF"/>
      <w:u w:val="single"/>
      <w:lang w:val="zxx" w:eastAsia="zxx" w:bidi="zxx"/>
    </w:rPr>
  </w:style>
  <w:style w:type="character" w:styleId="HTMLCite">
    <w:name w:val="HTML Cite"/>
    <w:uiPriority w:val="99"/>
    <w:semiHidden/>
    <w:unhideWhenUsed/>
    <w:rsid w:val="00b966d4"/>
    <w:basedOn w:val="DefaultParagraphFont"/>
    <w:rPr>
      <w:i/>
      <w:iCs/>
    </w:rPr>
  </w:style>
  <w:style w:type="character" w:styleId="ListLabel1">
    <w:name w:val="ListLabel 1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n.ufpe.br/~gfn/qualidade/gc.html" TargetMode="External"/><Relationship Id="rId3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cc.ufrj.br/~schneide/tese/Tese02.doc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2015-05-05T05:55:00Z</dcterms:created>
  <dc:creator>DarkMaster</dc:creator>
  <dc:language>pt-BR</dc:language>
  <cp:lastModifiedBy>DarkMaster</cp:lastModifiedBy>
  <dcterms:modified xsi:type="dcterms:W3CDTF">2015-05-05T08:32:00Z</dcterms:modified>
  <cp:revision>1</cp:revision>
</cp:coreProperties>
</file>