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68578D" w14:textId="77777777" w:rsidR="008E3ECA" w:rsidRDefault="00000000">
      <w:pPr>
        <w:ind w:left="0" w:hanging="2"/>
        <w:jc w:val="both"/>
      </w:pPr>
      <w:r>
        <w:t>Por favor indique dentro del documento y/o en el nombre de los archivos que adjunte, su nombre y apellido.</w:t>
      </w:r>
    </w:p>
    <w:p w14:paraId="7EF38247" w14:textId="77777777" w:rsidR="008E3ECA" w:rsidRDefault="008E3ECA">
      <w:pPr>
        <w:ind w:left="0" w:hanging="2"/>
        <w:jc w:val="both"/>
      </w:pPr>
    </w:p>
    <w:p w14:paraId="5ED9D7A0" w14:textId="04B2BCCE" w:rsidR="008E3ECA" w:rsidRDefault="00BB39D8">
      <w:pPr>
        <w:numPr>
          <w:ilvl w:val="0"/>
          <w:numId w:val="1"/>
        </w:numPr>
        <w:ind w:left="0" w:hanging="2"/>
        <w:jc w:val="both"/>
      </w:pPr>
      <w:r>
        <w:rPr>
          <w:noProof/>
        </w:rPr>
        <mc:AlternateContent>
          <mc:Choice Requires="wpi">
            <w:drawing>
              <wp:anchor distT="0" distB="0" distL="114300" distR="114300" simplePos="0" relativeHeight="251670528" behindDoc="0" locked="0" layoutInCell="1" allowOverlap="1" wp14:anchorId="5801CEE0" wp14:editId="56DFAFFF">
                <wp:simplePos x="0" y="0"/>
                <wp:positionH relativeFrom="column">
                  <wp:posOffset>-1676413</wp:posOffset>
                </wp:positionH>
                <wp:positionV relativeFrom="paragraph">
                  <wp:posOffset>600072</wp:posOffset>
                </wp:positionV>
                <wp:extent cx="360" cy="360"/>
                <wp:effectExtent l="38100" t="38100" r="38100" b="38100"/>
                <wp:wrapNone/>
                <wp:docPr id="211611005" name="Entrada de lápiz 15"/>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668193E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5" o:spid="_x0000_s1026" type="#_x0000_t75" style="position:absolute;margin-left:-132.35pt;margin-top:46.9pt;width:.75pt;height:.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DXXYSLVAQAAnQQAABAAAAAA&#10;AAAAAAAAAAAA0wMAAGRycy9pbmsvaW5rMS54bWxQSwECLQAUAAYACAAAACEAj3NY4N8AAAALAQAA&#10;DwAAAAAAAAAAAAAAAADWBQAAZHJzL2Rvd25yZXYueG1sUEsBAi0AFAAGAAgAAAAhAHkYvJ2/AAAA&#10;IQEAABkAAAAAAAAAAAAAAAAA4gYAAGRycy9fcmVscy9lMm9Eb2MueG1sLnJlbHNQSwUGAAAAAAYA&#10;BgB4AQAA2AcAAAAA&#10;">
                <v:imagedata r:id="rId7" o:title=""/>
              </v:shape>
            </w:pict>
          </mc:Fallback>
        </mc:AlternateContent>
      </w:r>
      <w:r w:rsidR="001A7AA4">
        <w:rPr>
          <w:noProof/>
        </w:rPr>
        <mc:AlternateContent>
          <mc:Choice Requires="wpi">
            <w:drawing>
              <wp:anchor distT="0" distB="0" distL="114300" distR="114300" simplePos="0" relativeHeight="251659264" behindDoc="0" locked="0" layoutInCell="1" allowOverlap="1" wp14:anchorId="6A770DCD" wp14:editId="5A2FF515">
                <wp:simplePos x="0" y="0"/>
                <wp:positionH relativeFrom="column">
                  <wp:posOffset>-1566613</wp:posOffset>
                </wp:positionH>
                <wp:positionV relativeFrom="paragraph">
                  <wp:posOffset>507219</wp:posOffset>
                </wp:positionV>
                <wp:extent cx="360" cy="1440"/>
                <wp:effectExtent l="38100" t="38100" r="38100" b="36830"/>
                <wp:wrapNone/>
                <wp:docPr id="2078933996" name="Entrada de lápiz 4"/>
                <wp:cNvGraphicFramePr/>
                <a:graphic xmlns:a="http://schemas.openxmlformats.org/drawingml/2006/main">
                  <a:graphicData uri="http://schemas.microsoft.com/office/word/2010/wordprocessingInk">
                    <w14:contentPart bwMode="auto" r:id="rId8">
                      <w14:nvContentPartPr>
                        <w14:cNvContentPartPr/>
                      </w14:nvContentPartPr>
                      <w14:xfrm>
                        <a:off x="0" y="0"/>
                        <a:ext cx="360" cy="1440"/>
                      </w14:xfrm>
                    </w14:contentPart>
                  </a:graphicData>
                </a:graphic>
              </wp:anchor>
            </w:drawing>
          </mc:Choice>
          <mc:Fallback>
            <w:pict>
              <v:shape w14:anchorId="3A2976CB" id="Entrada de lápiz 4" o:spid="_x0000_s1026" type="#_x0000_t75" style="position:absolute;margin-left:-123.7pt;margin-top:39.6pt;width:.75pt;height:.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">
                <v:imagedata r:id="rId9" o:title=""/>
              </v:shape>
            </w:pict>
          </mc:Fallback>
        </mc:AlternateContent>
      </w:r>
      <w:r w:rsidR="00000000">
        <w:t>Detectar, marcar con un círculo, y explicar brevemente los defectos, si es que hubiere, en el siguiente ejemplo de una consulta de movimientos de una cuenta (tener en cuenta la unificación de criterio y que sólo se detallan registros de movimientos, sin importar el saldo de la cuenta):</w:t>
      </w:r>
    </w:p>
    <w:p w14:paraId="6631FC73" w14:textId="56FBD4F6" w:rsidR="008E3ECA" w:rsidRDefault="008E3ECA">
      <w:pPr>
        <w:ind w:left="0" w:hanging="2"/>
        <w:jc w:val="both"/>
      </w:pPr>
    </w:p>
    <w:sdt>
      <w:sdtPr>
        <w:tag w:val="goog_rdk_0"/>
        <w:id w:val="82198082"/>
      </w:sdtPr>
      <w:sdtContent>
        <w:p w14:paraId="26AEB420" w14:textId="7A921BBE" w:rsidR="008E3ECA" w:rsidRDefault="00356B0A">
          <w:pPr>
            <w:ind w:left="0" w:hanging="2"/>
            <w:jc w:val="both"/>
            <w:rPr>
              <w:sz w:val="20"/>
              <w:szCs w:val="20"/>
            </w:rPr>
          </w:pPr>
          <w:r>
            <w:rPr>
              <w:noProof/>
              <w:sz w:val="20"/>
              <w:szCs w:val="20"/>
            </w:rPr>
            <mc:AlternateContent>
              <mc:Choice Requires="wpi">
                <w:drawing>
                  <wp:anchor distT="0" distB="0" distL="114300" distR="114300" simplePos="0" relativeHeight="251667456" behindDoc="0" locked="0" layoutInCell="1" allowOverlap="1" wp14:anchorId="523F3E1C" wp14:editId="517C094F">
                    <wp:simplePos x="0" y="0"/>
                    <wp:positionH relativeFrom="column">
                      <wp:posOffset>4826627</wp:posOffset>
                    </wp:positionH>
                    <wp:positionV relativeFrom="paragraph">
                      <wp:posOffset>-64521</wp:posOffset>
                    </wp:positionV>
                    <wp:extent cx="204120" cy="245880"/>
                    <wp:effectExtent l="38100" t="38100" r="24765" b="40005"/>
                    <wp:wrapNone/>
                    <wp:docPr id="505402993" name="Entrada de lápiz 12"/>
                    <wp:cNvGraphicFramePr/>
                    <a:graphic xmlns:a="http://schemas.openxmlformats.org/drawingml/2006/main">
                      <a:graphicData uri="http://schemas.microsoft.com/office/word/2010/wordprocessingInk">
                        <w14:contentPart bwMode="auto" r:id="rId10">
                          <w14:nvContentPartPr>
                            <w14:cNvContentPartPr/>
                          </w14:nvContentPartPr>
                          <w14:xfrm>
                            <a:off x="0" y="0"/>
                            <a:ext cx="204120" cy="245880"/>
                          </w14:xfrm>
                        </w14:contentPart>
                      </a:graphicData>
                    </a:graphic>
                  </wp:anchor>
                </w:drawing>
              </mc:Choice>
              <mc:Fallback>
                <w:pict>
                  <v:shape w14:anchorId="6FCB70A7" id="Entrada de lápiz 12" o:spid="_x0000_s1026" type="#_x0000_t75" style="position:absolute;margin-left:379.7pt;margin-top:-5.45pt;width:16.75pt;height:20.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">
                    <v:imagedata r:id="rId11" o:title=""/>
                  </v:shape>
                </w:pict>
              </mc:Fallback>
            </mc:AlternateContent>
          </w:r>
          <w:r w:rsidR="001A7AA4">
            <w:rPr>
              <w:noProof/>
              <w:sz w:val="20"/>
              <w:szCs w:val="20"/>
            </w:rPr>
            <mc:AlternateContent>
              <mc:Choice Requires="wpi">
                <w:drawing>
                  <wp:anchor distT="0" distB="0" distL="114300" distR="114300" simplePos="0" relativeHeight="251666432" behindDoc="0" locked="0" layoutInCell="1" allowOverlap="1" wp14:anchorId="657A52FE" wp14:editId="4A6A7EF3">
                    <wp:simplePos x="0" y="0"/>
                    <wp:positionH relativeFrom="column">
                      <wp:posOffset>7137827</wp:posOffset>
                    </wp:positionH>
                    <wp:positionV relativeFrom="paragraph">
                      <wp:posOffset>151839</wp:posOffset>
                    </wp:positionV>
                    <wp:extent cx="360" cy="360"/>
                    <wp:effectExtent l="38100" t="38100" r="38100" b="38100"/>
                    <wp:wrapNone/>
                    <wp:docPr id="1103712504" name="Entrada de lápiz 1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FB03F44" id="Entrada de lápiz 11" o:spid="_x0000_s1026" type="#_x0000_t75" style="position:absolute;margin-left:561.7pt;margin-top:11.6pt;width:.75pt;height:.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Acbtt+1QEAAJ0EAAAQAAAA&#10;AAAAAAAAAAAAANMDAABkcnMvaW5rL2luazEueG1sUEsBAi0AFAAGAAgAAAAhALCE6PDgAAAACwEA&#10;AA8AAAAAAAAAAAAAAAAA1gUAAGRycy9kb3ducmV2LnhtbFBLAQItABQABgAIAAAAIQB5GLydvwAA&#10;ACEBAAAZAAAAAAAAAAAAAAAAAOMGAABkcnMvX3JlbHMvZTJvRG9jLnhtbC5yZWxzUEsFBgAAAAAG&#10;AAYAeAEAANkHAAAAAA==&#10;">
                    <v:imagedata r:id="rId7" o:title=""/>
                  </v:shape>
                </w:pict>
              </mc:Fallback>
            </mc:AlternateContent>
          </w:r>
          <w:r w:rsidR="001A7AA4">
            <w:rPr>
              <w:noProof/>
              <w:sz w:val="20"/>
              <w:szCs w:val="20"/>
            </w:rPr>
            <mc:AlternateContent>
              <mc:Choice Requires="wpi">
                <w:drawing>
                  <wp:anchor distT="0" distB="0" distL="114300" distR="114300" simplePos="0" relativeHeight="251660288" behindDoc="0" locked="0" layoutInCell="1" allowOverlap="1" wp14:anchorId="470B2CE3" wp14:editId="71204F95">
                    <wp:simplePos x="0" y="0"/>
                    <wp:positionH relativeFrom="column">
                      <wp:posOffset>1548107</wp:posOffset>
                    </wp:positionH>
                    <wp:positionV relativeFrom="paragraph">
                      <wp:posOffset>-33201</wp:posOffset>
                    </wp:positionV>
                    <wp:extent cx="138960" cy="209520"/>
                    <wp:effectExtent l="38100" t="38100" r="33020" b="38735"/>
                    <wp:wrapNone/>
                    <wp:docPr id="1283835819" name="Entrada de lápiz 5"/>
                    <wp:cNvGraphicFramePr/>
                    <a:graphic xmlns:a="http://schemas.openxmlformats.org/drawingml/2006/main">
                      <a:graphicData uri="http://schemas.microsoft.com/office/word/2010/wordprocessingInk">
                        <w14:contentPart bwMode="auto" r:id="rId13">
                          <w14:nvContentPartPr>
                            <w14:cNvContentPartPr/>
                          </w14:nvContentPartPr>
                          <w14:xfrm>
                            <a:off x="0" y="0"/>
                            <a:ext cx="138960" cy="209520"/>
                          </w14:xfrm>
                        </w14:contentPart>
                      </a:graphicData>
                    </a:graphic>
                  </wp:anchor>
                </w:drawing>
              </mc:Choice>
              <mc:Fallback>
                <w:pict>
                  <v:shape w14:anchorId="5615AA56" id="Entrada de lápiz 5" o:spid="_x0000_s1026" type="#_x0000_t75" style="position:absolute;margin-left:121.55pt;margin-top:-2.95pt;width:11.65pt;height:17.2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">
                    <v:imagedata r:id="rId14" o:title=""/>
                  </v:shape>
                </w:pict>
              </mc:Fallback>
            </mc:AlternateContent>
          </w:r>
          <w:r w:rsidR="00000000">
            <w:rPr>
              <w:sz w:val="20"/>
              <w:szCs w:val="20"/>
            </w:rPr>
            <w:t>FECHA</w:t>
          </w:r>
          <w:r w:rsidR="00000000">
            <w:rPr>
              <w:sz w:val="20"/>
              <w:szCs w:val="20"/>
            </w:rPr>
            <w:tab/>
            <w:t xml:space="preserve">               DESCRIPCION</w:t>
          </w:r>
          <w:r w:rsidR="00000000">
            <w:rPr>
              <w:sz w:val="20"/>
              <w:szCs w:val="20"/>
            </w:rPr>
            <w:tab/>
          </w:r>
          <w:r w:rsidR="00000000">
            <w:rPr>
              <w:sz w:val="20"/>
              <w:szCs w:val="20"/>
            </w:rPr>
            <w:tab/>
          </w:r>
          <w:proofErr w:type="gramStart"/>
          <w:r w:rsidR="00000000">
            <w:rPr>
              <w:sz w:val="20"/>
              <w:szCs w:val="20"/>
            </w:rPr>
            <w:tab/>
            <w:t xml:space="preserve">  IMPORTE</w:t>
          </w:r>
          <w:proofErr w:type="gramEnd"/>
          <w:r w:rsidR="00000000">
            <w:rPr>
              <w:sz w:val="20"/>
              <w:szCs w:val="20"/>
            </w:rPr>
            <w:t xml:space="preserve"> PESOS</w:t>
          </w:r>
          <w:r w:rsidR="00000000">
            <w:rPr>
              <w:sz w:val="20"/>
              <w:szCs w:val="20"/>
            </w:rPr>
            <w:tab/>
            <w:t xml:space="preserve">   IMPORTE DOLARES</w:t>
          </w:r>
        </w:p>
      </w:sdtContent>
    </w:sdt>
    <w:p w14:paraId="1740FC21" w14:textId="5769CC33" w:rsidR="008E3ECA" w:rsidRDefault="00BB39D8">
      <w:pPr>
        <w:ind w:left="0" w:hanging="2"/>
        <w:jc w:val="both"/>
        <w:rPr>
          <w:sz w:val="20"/>
          <w:szCs w:val="20"/>
        </w:rPr>
      </w:pPr>
      <w:r>
        <w:rPr>
          <w:noProof/>
          <w:sz w:val="20"/>
          <w:szCs w:val="20"/>
        </w:rPr>
        <mc:AlternateContent>
          <mc:Choice Requires="wpi">
            <w:drawing>
              <wp:anchor distT="0" distB="0" distL="114300" distR="114300" simplePos="0" relativeHeight="251668480" behindDoc="0" locked="0" layoutInCell="1" allowOverlap="1" wp14:anchorId="10CBA469" wp14:editId="049CC2C3">
                <wp:simplePos x="0" y="0"/>
                <wp:positionH relativeFrom="column">
                  <wp:posOffset>-125893</wp:posOffset>
                </wp:positionH>
                <wp:positionV relativeFrom="paragraph">
                  <wp:posOffset>-181713</wp:posOffset>
                </wp:positionV>
                <wp:extent cx="800280" cy="673920"/>
                <wp:effectExtent l="38100" t="38100" r="38100" b="31115"/>
                <wp:wrapNone/>
                <wp:docPr id="988288067" name="Entrada de lápiz 13"/>
                <wp:cNvGraphicFramePr/>
                <a:graphic xmlns:a="http://schemas.openxmlformats.org/drawingml/2006/main">
                  <a:graphicData uri="http://schemas.microsoft.com/office/word/2010/wordprocessingInk">
                    <w14:contentPart bwMode="auto" r:id="rId15">
                      <w14:nvContentPartPr>
                        <w14:cNvContentPartPr/>
                      </w14:nvContentPartPr>
                      <w14:xfrm>
                        <a:off x="0" y="0"/>
                        <a:ext cx="800280" cy="673920"/>
                      </w14:xfrm>
                    </w14:contentPart>
                  </a:graphicData>
                </a:graphic>
              </wp:anchor>
            </w:drawing>
          </mc:Choice>
          <mc:Fallback>
            <w:pict>
              <v:shape w14:anchorId="6AEF8A96" id="Entrada de lápiz 13" o:spid="_x0000_s1026" type="#_x0000_t75" style="position:absolute;margin-left:-10.25pt;margin-top:-14.65pt;width:63.7pt;height:5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">
                <v:imagedata r:id="rId16" o:title=""/>
              </v:shape>
            </w:pict>
          </mc:Fallback>
        </mc:AlternateContent>
      </w:r>
      <w:r w:rsidR="001A7AA4">
        <w:rPr>
          <w:noProof/>
          <w:sz w:val="20"/>
          <w:szCs w:val="20"/>
        </w:rPr>
        <mc:AlternateContent>
          <mc:Choice Requires="wpi">
            <w:drawing>
              <wp:anchor distT="0" distB="0" distL="114300" distR="114300" simplePos="0" relativeHeight="251661312" behindDoc="0" locked="0" layoutInCell="1" allowOverlap="1" wp14:anchorId="2BB3689E" wp14:editId="215DD1BB">
                <wp:simplePos x="0" y="0"/>
                <wp:positionH relativeFrom="column">
                  <wp:posOffset>6940907</wp:posOffset>
                </wp:positionH>
                <wp:positionV relativeFrom="paragraph">
                  <wp:posOffset>247074</wp:posOffset>
                </wp:positionV>
                <wp:extent cx="360" cy="1440"/>
                <wp:effectExtent l="38100" t="38100" r="38100" b="36830"/>
                <wp:wrapNone/>
                <wp:docPr id="897308503" name="Entrada de lápiz 6"/>
                <wp:cNvGraphicFramePr/>
                <a:graphic xmlns:a="http://schemas.openxmlformats.org/drawingml/2006/main">
                  <a:graphicData uri="http://schemas.microsoft.com/office/word/2010/wordprocessingInk">
                    <w14:contentPart bwMode="auto" r:id="rId17">
                      <w14:nvContentPartPr>
                        <w14:cNvContentPartPr/>
                      </w14:nvContentPartPr>
                      <w14:xfrm>
                        <a:off x="0" y="0"/>
                        <a:ext cx="360" cy="1440"/>
                      </w14:xfrm>
                    </w14:contentPart>
                  </a:graphicData>
                </a:graphic>
              </wp:anchor>
            </w:drawing>
          </mc:Choice>
          <mc:Fallback>
            <w:pict>
              <v:shape w14:anchorId="5FA763A3" id="Entrada de lápiz 6" o:spid="_x0000_s1026" type="#_x0000_t75" style="position:absolute;margin-left:546.2pt;margin-top:19.1pt;width:.75pt;height:.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">
                <v:imagedata r:id="rId9" o:title=""/>
              </v:shape>
            </w:pict>
          </mc:Fallback>
        </mc:AlternateContent>
      </w:r>
      <w:r w:rsidR="00000000">
        <w:rPr>
          <w:sz w:val="20"/>
          <w:szCs w:val="20"/>
        </w:rPr>
        <w:t>21/11/2011</w:t>
      </w:r>
      <w:r w:rsidR="00000000">
        <w:rPr>
          <w:sz w:val="20"/>
          <w:szCs w:val="20"/>
        </w:rPr>
        <w:tab/>
        <w:t xml:space="preserve"> Extracción</w:t>
      </w:r>
      <w:r w:rsidR="00000000">
        <w:rPr>
          <w:sz w:val="20"/>
          <w:szCs w:val="20"/>
        </w:rPr>
        <w:tab/>
      </w:r>
      <w:r w:rsidR="00000000">
        <w:rPr>
          <w:sz w:val="20"/>
          <w:szCs w:val="20"/>
        </w:rPr>
        <w:tab/>
      </w:r>
      <w:r w:rsidR="00000000">
        <w:rPr>
          <w:sz w:val="20"/>
          <w:szCs w:val="20"/>
        </w:rPr>
        <w:tab/>
        <w:t xml:space="preserve"> </w:t>
      </w:r>
      <w:r w:rsidR="00000000">
        <w:rPr>
          <w:sz w:val="20"/>
          <w:szCs w:val="20"/>
        </w:rPr>
        <w:tab/>
        <w:t xml:space="preserve">    -1000.00</w:t>
      </w:r>
      <w:r w:rsidR="00000000">
        <w:rPr>
          <w:sz w:val="20"/>
          <w:szCs w:val="20"/>
        </w:rPr>
        <w:tab/>
      </w:r>
      <w:r w:rsidR="00000000">
        <w:rPr>
          <w:sz w:val="20"/>
          <w:szCs w:val="20"/>
        </w:rPr>
        <w:tab/>
      </w:r>
      <w:r w:rsidR="00000000">
        <w:rPr>
          <w:sz w:val="20"/>
          <w:szCs w:val="20"/>
        </w:rPr>
        <w:tab/>
      </w:r>
    </w:p>
    <w:p w14:paraId="331542EC" w14:textId="08C85917" w:rsidR="008E3ECA" w:rsidRDefault="001A7AA4">
      <w:pPr>
        <w:ind w:left="0" w:hanging="2"/>
        <w:jc w:val="both"/>
        <w:rPr>
          <w:sz w:val="20"/>
          <w:szCs w:val="20"/>
        </w:rPr>
      </w:pPr>
      <w:r>
        <w:rPr>
          <w:noProof/>
          <w:sz w:val="20"/>
          <w:szCs w:val="20"/>
        </w:rPr>
        <mc:AlternateContent>
          <mc:Choice Requires="wpi">
            <w:drawing>
              <wp:anchor distT="0" distB="0" distL="114300" distR="114300" simplePos="0" relativeHeight="251663360" behindDoc="0" locked="0" layoutInCell="1" allowOverlap="1" wp14:anchorId="090E8BC5" wp14:editId="6FB06AFC">
                <wp:simplePos x="0" y="0"/>
                <wp:positionH relativeFrom="column">
                  <wp:posOffset>1140587</wp:posOffset>
                </wp:positionH>
                <wp:positionV relativeFrom="paragraph">
                  <wp:posOffset>-51446</wp:posOffset>
                </wp:positionV>
                <wp:extent cx="541080" cy="222480"/>
                <wp:effectExtent l="38100" t="38100" r="30480" b="44450"/>
                <wp:wrapNone/>
                <wp:docPr id="923896181" name="Entrada de lápiz 8"/>
                <wp:cNvGraphicFramePr/>
                <a:graphic xmlns:a="http://schemas.openxmlformats.org/drawingml/2006/main">
                  <a:graphicData uri="http://schemas.microsoft.com/office/word/2010/wordprocessingInk">
                    <w14:contentPart bwMode="auto" r:id="rId18">
                      <w14:nvContentPartPr>
                        <w14:cNvContentPartPr/>
                      </w14:nvContentPartPr>
                      <w14:xfrm>
                        <a:off x="0" y="0"/>
                        <a:ext cx="541080" cy="222480"/>
                      </w14:xfrm>
                    </w14:contentPart>
                  </a:graphicData>
                </a:graphic>
              </wp:anchor>
            </w:drawing>
          </mc:Choice>
          <mc:Fallback>
            <w:pict>
              <v:shape w14:anchorId="7D2FD261" id="Entrada de lápiz 8" o:spid="_x0000_s1026" type="#_x0000_t75" style="position:absolute;margin-left:89.45pt;margin-top:-4.4pt;width:43.3pt;height:18.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">
                <v:imagedata r:id="rId19" o:title=""/>
              </v:shape>
            </w:pict>
          </mc:Fallback>
        </mc:AlternateContent>
      </w:r>
      <w:r>
        <w:rPr>
          <w:noProof/>
          <w:sz w:val="20"/>
          <w:szCs w:val="20"/>
        </w:rPr>
        <mc:AlternateContent>
          <mc:Choice Requires="wpi">
            <w:drawing>
              <wp:anchor distT="0" distB="0" distL="114300" distR="114300" simplePos="0" relativeHeight="251662336" behindDoc="0" locked="0" layoutInCell="1" allowOverlap="1" wp14:anchorId="379159BD" wp14:editId="5922D67E">
                <wp:simplePos x="0" y="0"/>
                <wp:positionH relativeFrom="column">
                  <wp:posOffset>76067</wp:posOffset>
                </wp:positionH>
                <wp:positionV relativeFrom="paragraph">
                  <wp:posOffset>-44246</wp:posOffset>
                </wp:positionV>
                <wp:extent cx="267840" cy="226800"/>
                <wp:effectExtent l="38100" t="38100" r="18415" b="40005"/>
                <wp:wrapNone/>
                <wp:docPr id="1909574213" name="Entrada de lápiz 7"/>
                <wp:cNvGraphicFramePr/>
                <a:graphic xmlns:a="http://schemas.openxmlformats.org/drawingml/2006/main">
                  <a:graphicData uri="http://schemas.microsoft.com/office/word/2010/wordprocessingInk">
                    <w14:contentPart bwMode="auto" r:id="rId20">
                      <w14:nvContentPartPr>
                        <w14:cNvContentPartPr/>
                      </w14:nvContentPartPr>
                      <w14:xfrm>
                        <a:off x="0" y="0"/>
                        <a:ext cx="267840" cy="226800"/>
                      </w14:xfrm>
                    </w14:contentPart>
                  </a:graphicData>
                </a:graphic>
              </wp:anchor>
            </w:drawing>
          </mc:Choice>
          <mc:Fallback>
            <w:pict>
              <v:shape w14:anchorId="604B391F" id="Entrada de lápiz 7" o:spid="_x0000_s1026" type="#_x0000_t75" style="position:absolute;margin-left:5.65pt;margin-top:-3.85pt;width:21.8pt;height:18.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">
                <v:imagedata r:id="rId21" o:title=""/>
              </v:shape>
            </w:pict>
          </mc:Fallback>
        </mc:AlternateContent>
      </w:r>
      <w:r w:rsidR="00000000">
        <w:rPr>
          <w:sz w:val="20"/>
          <w:szCs w:val="20"/>
        </w:rPr>
        <w:t>12/21/2011</w:t>
      </w:r>
      <w:r w:rsidR="00000000">
        <w:rPr>
          <w:sz w:val="20"/>
          <w:szCs w:val="20"/>
        </w:rPr>
        <w:tab/>
        <w:t xml:space="preserve"> </w:t>
      </w:r>
      <w:proofErr w:type="spellStart"/>
      <w:r w:rsidR="00000000">
        <w:rPr>
          <w:sz w:val="20"/>
          <w:szCs w:val="20"/>
        </w:rPr>
        <w:t>Dep&amp;</w:t>
      </w:r>
      <w:proofErr w:type="gramStart"/>
      <w:r w:rsidR="00000000">
        <w:rPr>
          <w:sz w:val="20"/>
          <w:szCs w:val="20"/>
        </w:rPr>
        <w:t>oacute;sito</w:t>
      </w:r>
      <w:proofErr w:type="spellEnd"/>
      <w:proofErr w:type="gramEnd"/>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r>
      <w:r w:rsidR="00000000">
        <w:rPr>
          <w:sz w:val="20"/>
          <w:szCs w:val="20"/>
        </w:rPr>
        <w:tab/>
        <w:t xml:space="preserve">   1000,00</w:t>
      </w:r>
    </w:p>
    <w:p w14:paraId="51B535C5" w14:textId="72666866" w:rsidR="008E3ECA" w:rsidRDefault="001A7AA4">
      <w:pPr>
        <w:ind w:left="0" w:hanging="2"/>
        <w:jc w:val="both"/>
        <w:rPr>
          <w:sz w:val="20"/>
          <w:szCs w:val="20"/>
        </w:rPr>
      </w:pPr>
      <w:r>
        <w:rPr>
          <w:noProof/>
          <w:sz w:val="20"/>
          <w:szCs w:val="20"/>
        </w:rPr>
        <mc:AlternateContent>
          <mc:Choice Requires="wpi">
            <w:drawing>
              <wp:anchor distT="0" distB="0" distL="114300" distR="114300" simplePos="0" relativeHeight="251665408" behindDoc="0" locked="0" layoutInCell="1" allowOverlap="1" wp14:anchorId="5DC00B7C" wp14:editId="728BCC92">
                <wp:simplePos x="0" y="0"/>
                <wp:positionH relativeFrom="column">
                  <wp:posOffset>1998107</wp:posOffset>
                </wp:positionH>
                <wp:positionV relativeFrom="paragraph">
                  <wp:posOffset>-40451</wp:posOffset>
                </wp:positionV>
                <wp:extent cx="147600" cy="196200"/>
                <wp:effectExtent l="38100" t="38100" r="43180" b="33020"/>
                <wp:wrapNone/>
                <wp:docPr id="1889494076" name="Entrada de lápiz 10"/>
                <wp:cNvGraphicFramePr/>
                <a:graphic xmlns:a="http://schemas.openxmlformats.org/drawingml/2006/main">
                  <a:graphicData uri="http://schemas.microsoft.com/office/word/2010/wordprocessingInk">
                    <w14:contentPart bwMode="auto" r:id="rId22">
                      <w14:nvContentPartPr>
                        <w14:cNvContentPartPr/>
                      </w14:nvContentPartPr>
                      <w14:xfrm>
                        <a:off x="0" y="0"/>
                        <a:ext cx="147600" cy="196200"/>
                      </w14:xfrm>
                    </w14:contentPart>
                  </a:graphicData>
                </a:graphic>
              </wp:anchor>
            </w:drawing>
          </mc:Choice>
          <mc:Fallback>
            <w:pict>
              <v:shape w14:anchorId="5B0654B4" id="Entrada de lápiz 10" o:spid="_x0000_s1026" type="#_x0000_t75" style="position:absolute;margin-left:157pt;margin-top:-3.55pt;width:12.3pt;height:16.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">
                <v:imagedata r:id="rId23" o:title=""/>
              </v:shape>
            </w:pict>
          </mc:Fallback>
        </mc:AlternateContent>
      </w:r>
      <w:r>
        <w:rPr>
          <w:noProof/>
          <w:sz w:val="20"/>
          <w:szCs w:val="20"/>
        </w:rPr>
        <mc:AlternateContent>
          <mc:Choice Requires="wpi">
            <w:drawing>
              <wp:anchor distT="0" distB="0" distL="114300" distR="114300" simplePos="0" relativeHeight="251664384" behindDoc="0" locked="0" layoutInCell="1" allowOverlap="1" wp14:anchorId="49A7EE43" wp14:editId="7F325FE5">
                <wp:simplePos x="0" y="0"/>
                <wp:positionH relativeFrom="column">
                  <wp:posOffset>3246947</wp:posOffset>
                </wp:positionH>
                <wp:positionV relativeFrom="paragraph">
                  <wp:posOffset>-28571</wp:posOffset>
                </wp:positionV>
                <wp:extent cx="634320" cy="192240"/>
                <wp:effectExtent l="38100" t="38100" r="13970" b="36830"/>
                <wp:wrapNone/>
                <wp:docPr id="1440348785" name="Entrada de lápiz 9"/>
                <wp:cNvGraphicFramePr/>
                <a:graphic xmlns:a="http://schemas.openxmlformats.org/drawingml/2006/main">
                  <a:graphicData uri="http://schemas.microsoft.com/office/word/2010/wordprocessingInk">
                    <w14:contentPart bwMode="auto" r:id="rId24">
                      <w14:nvContentPartPr>
                        <w14:cNvContentPartPr/>
                      </w14:nvContentPartPr>
                      <w14:xfrm>
                        <a:off x="0" y="0"/>
                        <a:ext cx="634320" cy="192240"/>
                      </w14:xfrm>
                    </w14:contentPart>
                  </a:graphicData>
                </a:graphic>
              </wp:anchor>
            </w:drawing>
          </mc:Choice>
          <mc:Fallback>
            <w:pict>
              <v:shape w14:anchorId="67E44BDF" id="Entrada de lápiz 9" o:spid="_x0000_s1026" type="#_x0000_t75" style="position:absolute;margin-left:255.3pt;margin-top:-2.6pt;width:50.7pt;height:15.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">
                <v:imagedata r:id="rId25" o:title=""/>
              </v:shape>
            </w:pict>
          </mc:Fallback>
        </mc:AlternateContent>
      </w:r>
      <w:r w:rsidR="00000000">
        <w:rPr>
          <w:sz w:val="20"/>
          <w:szCs w:val="20"/>
        </w:rPr>
        <w:t>01/10/2011</w:t>
      </w:r>
      <w:r w:rsidR="00000000">
        <w:rPr>
          <w:sz w:val="20"/>
          <w:szCs w:val="20"/>
        </w:rPr>
        <w:tab/>
        <w:t xml:space="preserve"> Débito por </w:t>
      </w:r>
      <w:proofErr w:type="spellStart"/>
      <w:r w:rsidR="00000000">
        <w:rPr>
          <w:sz w:val="20"/>
          <w:szCs w:val="20"/>
        </w:rPr>
        <w:t>transferensia</w:t>
      </w:r>
      <w:proofErr w:type="spellEnd"/>
      <w:r w:rsidR="00000000">
        <w:rPr>
          <w:sz w:val="20"/>
          <w:szCs w:val="20"/>
        </w:rPr>
        <w:tab/>
      </w:r>
      <w:r w:rsidR="00000000">
        <w:rPr>
          <w:sz w:val="20"/>
          <w:szCs w:val="20"/>
        </w:rPr>
        <w:tab/>
      </w:r>
      <w:r w:rsidR="00000000">
        <w:rPr>
          <w:sz w:val="20"/>
          <w:szCs w:val="20"/>
        </w:rPr>
        <w:tab/>
        <w:t xml:space="preserve">       500.00</w:t>
      </w:r>
      <w:r w:rsidR="00000000">
        <w:rPr>
          <w:sz w:val="20"/>
          <w:szCs w:val="20"/>
        </w:rPr>
        <w:tab/>
      </w:r>
      <w:r w:rsidR="00000000">
        <w:rPr>
          <w:sz w:val="20"/>
          <w:szCs w:val="20"/>
        </w:rPr>
        <w:tab/>
      </w:r>
      <w:r w:rsidR="00000000">
        <w:rPr>
          <w:sz w:val="20"/>
          <w:szCs w:val="20"/>
        </w:rPr>
        <w:tab/>
      </w:r>
    </w:p>
    <w:p w14:paraId="35EF9293" w14:textId="77777777" w:rsidR="00356B0A" w:rsidRDefault="00356B0A">
      <w:pPr>
        <w:ind w:left="0" w:hanging="2"/>
        <w:jc w:val="both"/>
        <w:rPr>
          <w:sz w:val="20"/>
          <w:szCs w:val="20"/>
        </w:rPr>
      </w:pPr>
    </w:p>
    <w:p w14:paraId="3AA3E7A1" w14:textId="0D1FC498" w:rsidR="00356B0A" w:rsidRDefault="00356B0A" w:rsidP="00356B0A">
      <w:pPr>
        <w:pStyle w:val="Prrafodelista"/>
        <w:numPr>
          <w:ilvl w:val="0"/>
          <w:numId w:val="3"/>
        </w:numPr>
        <w:ind w:leftChars="0" w:firstLineChars="0"/>
        <w:jc w:val="both"/>
        <w:rPr>
          <w:sz w:val="20"/>
          <w:szCs w:val="20"/>
        </w:rPr>
      </w:pPr>
      <w:r>
        <w:rPr>
          <w:sz w:val="20"/>
          <w:szCs w:val="20"/>
        </w:rPr>
        <w:t>Falta de ortografía en DESCRIPCION (DESCRIPCIÓN)</w:t>
      </w:r>
    </w:p>
    <w:p w14:paraId="63274AF2" w14:textId="25EB354B" w:rsidR="00356B0A" w:rsidRDefault="00356B0A" w:rsidP="00356B0A">
      <w:pPr>
        <w:pStyle w:val="Prrafodelista"/>
        <w:numPr>
          <w:ilvl w:val="0"/>
          <w:numId w:val="3"/>
        </w:numPr>
        <w:ind w:leftChars="0" w:firstLineChars="0"/>
        <w:jc w:val="both"/>
        <w:rPr>
          <w:sz w:val="20"/>
          <w:szCs w:val="20"/>
        </w:rPr>
      </w:pPr>
      <w:r>
        <w:rPr>
          <w:sz w:val="20"/>
          <w:szCs w:val="20"/>
        </w:rPr>
        <w:t>Falta de ortografía en DOLARES(DÓLARES)</w:t>
      </w:r>
    </w:p>
    <w:p w14:paraId="37CA6FE9" w14:textId="7EA6C13A" w:rsidR="00356B0A" w:rsidRDefault="00356B0A" w:rsidP="00356B0A">
      <w:pPr>
        <w:pStyle w:val="Prrafodelista"/>
        <w:numPr>
          <w:ilvl w:val="0"/>
          <w:numId w:val="3"/>
        </w:numPr>
        <w:ind w:leftChars="0" w:firstLineChars="0"/>
        <w:jc w:val="both"/>
        <w:rPr>
          <w:sz w:val="20"/>
          <w:szCs w:val="20"/>
        </w:rPr>
      </w:pPr>
      <w:r>
        <w:rPr>
          <w:sz w:val="20"/>
          <w:szCs w:val="20"/>
        </w:rPr>
        <w:t>Formato de fecha no unificado en la segunda fila</w:t>
      </w:r>
    </w:p>
    <w:p w14:paraId="38A30E6A" w14:textId="6918537D" w:rsidR="00356B0A" w:rsidRDefault="00356B0A" w:rsidP="00356B0A">
      <w:pPr>
        <w:pStyle w:val="Prrafodelista"/>
        <w:numPr>
          <w:ilvl w:val="0"/>
          <w:numId w:val="3"/>
        </w:numPr>
        <w:ind w:leftChars="0" w:firstLineChars="0"/>
        <w:jc w:val="both"/>
        <w:rPr>
          <w:sz w:val="20"/>
          <w:szCs w:val="20"/>
        </w:rPr>
      </w:pPr>
      <w:r>
        <w:rPr>
          <w:sz w:val="20"/>
          <w:szCs w:val="20"/>
        </w:rPr>
        <w:t>Error de formato en la segunda línea al escribir Depósito</w:t>
      </w:r>
    </w:p>
    <w:p w14:paraId="105AA365" w14:textId="352A1578" w:rsidR="00356B0A" w:rsidRDefault="00356B0A" w:rsidP="00356B0A">
      <w:pPr>
        <w:pStyle w:val="Prrafodelista"/>
        <w:numPr>
          <w:ilvl w:val="0"/>
          <w:numId w:val="3"/>
        </w:numPr>
        <w:ind w:leftChars="0" w:firstLineChars="0"/>
        <w:jc w:val="both"/>
        <w:rPr>
          <w:sz w:val="20"/>
          <w:szCs w:val="20"/>
        </w:rPr>
      </w:pPr>
      <w:r>
        <w:rPr>
          <w:sz w:val="20"/>
          <w:szCs w:val="20"/>
        </w:rPr>
        <w:t xml:space="preserve">Error de ortografía en </w:t>
      </w:r>
      <w:proofErr w:type="spellStart"/>
      <w:r>
        <w:rPr>
          <w:sz w:val="20"/>
          <w:szCs w:val="20"/>
        </w:rPr>
        <w:t>transferen</w:t>
      </w:r>
      <w:r w:rsidR="00FA7704">
        <w:rPr>
          <w:sz w:val="20"/>
          <w:szCs w:val="20"/>
        </w:rPr>
        <w:t>s</w:t>
      </w:r>
      <w:r>
        <w:rPr>
          <w:sz w:val="20"/>
          <w:szCs w:val="20"/>
        </w:rPr>
        <w:t>ia</w:t>
      </w:r>
      <w:proofErr w:type="spellEnd"/>
      <w:r>
        <w:rPr>
          <w:sz w:val="20"/>
          <w:szCs w:val="20"/>
        </w:rPr>
        <w:t xml:space="preserve"> (transferencia)</w:t>
      </w:r>
    </w:p>
    <w:p w14:paraId="2C41E4F5" w14:textId="48206053" w:rsidR="00356B0A" w:rsidRDefault="00BB39D8" w:rsidP="00356B0A">
      <w:pPr>
        <w:pStyle w:val="Prrafodelista"/>
        <w:numPr>
          <w:ilvl w:val="0"/>
          <w:numId w:val="3"/>
        </w:numPr>
        <w:ind w:leftChars="0" w:firstLineChars="0"/>
        <w:jc w:val="both"/>
        <w:rPr>
          <w:sz w:val="20"/>
          <w:szCs w:val="20"/>
        </w:rPr>
      </w:pPr>
      <w:r>
        <w:rPr>
          <w:noProof/>
          <w:sz w:val="20"/>
          <w:szCs w:val="20"/>
        </w:rPr>
        <mc:AlternateContent>
          <mc:Choice Requires="wpi">
            <w:drawing>
              <wp:anchor distT="0" distB="0" distL="114300" distR="114300" simplePos="0" relativeHeight="251669504" behindDoc="0" locked="0" layoutInCell="1" allowOverlap="1" wp14:anchorId="1D1C342F" wp14:editId="4D6A333F">
                <wp:simplePos x="0" y="0"/>
                <wp:positionH relativeFrom="column">
                  <wp:posOffset>4816907</wp:posOffset>
                </wp:positionH>
                <wp:positionV relativeFrom="paragraph">
                  <wp:posOffset>129262</wp:posOffset>
                </wp:positionV>
                <wp:extent cx="360" cy="360"/>
                <wp:effectExtent l="38100" t="38100" r="38100" b="38100"/>
                <wp:wrapNone/>
                <wp:docPr id="176516473" name="Entrada de lápiz 14"/>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00D96B64" id="Entrada de lápiz 14" o:spid="_x0000_s1026" type="#_x0000_t75" style="position:absolute;margin-left:378.95pt;margin-top:9.85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oIl6FMkBAACSBAAAEAAAAAAAAAAAAAAAAADTAwAA&#10;ZHJzL2luay9pbmsxLnhtbFBLAQItABQABgAIAAAAIQBBbCuJ3gAAAAkBAAAPAAAAAAAAAAAAAAAA&#10;AMoFAABkcnMvZG93bnJldi54bWxQSwECLQAUAAYACAAAACEAeRi8nb8AAAAhAQAAGQAAAAAAAAAA&#10;AAAAAADVBgAAZHJzL19yZWxzL2Uyb0RvYy54bWwucmVsc1BLBQYAAAAABgAGAHgBAADLBwAAAAA=&#10;">
                <v:imagedata r:id="rId7" o:title=""/>
              </v:shape>
            </w:pict>
          </mc:Fallback>
        </mc:AlternateContent>
      </w:r>
      <w:r w:rsidR="00356B0A">
        <w:rPr>
          <w:sz w:val="20"/>
          <w:szCs w:val="20"/>
        </w:rPr>
        <w:t>Error de lógica en el importe de la tercera fila (Dice débito y acredita el importe)</w:t>
      </w:r>
    </w:p>
    <w:p w14:paraId="7F37EA73" w14:textId="3F438E99" w:rsidR="00BB39D8" w:rsidRPr="00356B0A" w:rsidRDefault="00BB39D8" w:rsidP="00356B0A">
      <w:pPr>
        <w:pStyle w:val="Prrafodelista"/>
        <w:numPr>
          <w:ilvl w:val="0"/>
          <w:numId w:val="3"/>
        </w:numPr>
        <w:ind w:leftChars="0" w:firstLineChars="0"/>
        <w:jc w:val="both"/>
        <w:rPr>
          <w:sz w:val="20"/>
          <w:szCs w:val="20"/>
        </w:rPr>
      </w:pPr>
      <w:r>
        <w:rPr>
          <w:sz w:val="20"/>
          <w:szCs w:val="20"/>
        </w:rPr>
        <w:t>La fecha de los movimientos está desordenada, no sigue un orden ascendente ni descendente</w:t>
      </w:r>
    </w:p>
    <w:p w14:paraId="2FDC9ED5" w14:textId="77777777" w:rsidR="008E3ECA" w:rsidRDefault="008E3ECA">
      <w:pPr>
        <w:ind w:left="0" w:hanging="2"/>
        <w:jc w:val="both"/>
        <w:rPr>
          <w:sz w:val="20"/>
          <w:szCs w:val="20"/>
        </w:rPr>
      </w:pPr>
    </w:p>
    <w:p w14:paraId="3DC62A2B" w14:textId="77777777" w:rsidR="008E3ECA" w:rsidRDefault="008E3ECA">
      <w:pPr>
        <w:ind w:left="0" w:hanging="2"/>
        <w:jc w:val="both"/>
        <w:rPr>
          <w:sz w:val="20"/>
          <w:szCs w:val="20"/>
        </w:rPr>
      </w:pPr>
    </w:p>
    <w:p w14:paraId="764C96D3" w14:textId="77777777" w:rsidR="008E3ECA" w:rsidRDefault="00000000">
      <w:pPr>
        <w:numPr>
          <w:ilvl w:val="0"/>
          <w:numId w:val="1"/>
        </w:numPr>
        <w:ind w:left="0" w:hanging="2"/>
        <w:jc w:val="both"/>
      </w:pPr>
      <w:r>
        <w:t>Detallar los campos que se deberían utilizar al informar un defecto y realice el reporte de todos los errores encontrados en el primer enunciado:</w:t>
      </w:r>
    </w:p>
    <w:p w14:paraId="58BA2243" w14:textId="77777777" w:rsidR="00936D51" w:rsidRDefault="00936D51" w:rsidP="00936D51">
      <w:pPr>
        <w:ind w:leftChars="0" w:left="0" w:firstLineChars="0" w:firstLine="0"/>
        <w:jc w:val="both"/>
      </w:pPr>
    </w:p>
    <w:p w14:paraId="7343095F" w14:textId="704EAC02" w:rsidR="008E3ECA" w:rsidRDefault="001B6E7D">
      <w:pPr>
        <w:ind w:left="0" w:hanging="2"/>
        <w:jc w:val="both"/>
      </w:pPr>
      <w:r>
        <w:t>1)Título: Falta de ortografía</w:t>
      </w:r>
    </w:p>
    <w:p w14:paraId="074ACDBB" w14:textId="0C620478" w:rsidR="001B6E7D" w:rsidRDefault="001B6E7D">
      <w:pPr>
        <w:ind w:left="0" w:hanging="2"/>
        <w:jc w:val="both"/>
      </w:pPr>
      <w:r>
        <w:t>Descripción: En la columna DESCRIPCIÓN, hay un error de ortografía, figura DESCRIPCION</w:t>
      </w:r>
    </w:p>
    <w:p w14:paraId="180F1912" w14:textId="4681F6B4" w:rsidR="001B6E7D" w:rsidRDefault="001B6E7D">
      <w:pPr>
        <w:ind w:left="0" w:hanging="2"/>
        <w:jc w:val="both"/>
      </w:pPr>
      <w:r>
        <w:t>Pasos para reproducir: Ingresar con usuario y contraseña, luego realizar una consulta de movimientos.</w:t>
      </w:r>
      <w:r>
        <w:br/>
      </w:r>
      <w:r w:rsidR="00936D51">
        <w:t>Criterio de aceptación</w:t>
      </w:r>
      <w:r>
        <w:t>: El campo debería decir DESCRIPCIÓN.</w:t>
      </w:r>
    </w:p>
    <w:p w14:paraId="1A3C9A0B" w14:textId="137DB4DB" w:rsidR="00936D51" w:rsidRDefault="00936D51">
      <w:pPr>
        <w:ind w:left="0" w:hanging="2"/>
        <w:jc w:val="both"/>
      </w:pPr>
      <w:r>
        <w:t>Entorno: Test</w:t>
      </w:r>
    </w:p>
    <w:p w14:paraId="3D2817D8" w14:textId="26F6CCE5" w:rsidR="00936D51" w:rsidRDefault="00936D51" w:rsidP="00936D51">
      <w:pPr>
        <w:ind w:left="0" w:hanging="2"/>
      </w:pPr>
      <w:r>
        <w:t>Prioridad: 3</w:t>
      </w:r>
      <w:r>
        <w:br/>
        <w:t>Severidad: 1</w:t>
      </w:r>
    </w:p>
    <w:p w14:paraId="4AC344A9" w14:textId="77777777" w:rsidR="00936D51" w:rsidRDefault="00936D51">
      <w:pPr>
        <w:ind w:left="0" w:hanging="2"/>
        <w:jc w:val="both"/>
      </w:pPr>
    </w:p>
    <w:p w14:paraId="7D30F9AC" w14:textId="62FD7AFD" w:rsidR="001B6E7D" w:rsidRDefault="001B6E7D">
      <w:pPr>
        <w:ind w:left="0" w:hanging="2"/>
        <w:jc w:val="both"/>
      </w:pPr>
      <w:r>
        <w:t>2)</w:t>
      </w:r>
      <w:r w:rsidR="00936D51">
        <w:t>Título: Falta de ortografía</w:t>
      </w:r>
    </w:p>
    <w:p w14:paraId="26DAF921" w14:textId="5C847DDF" w:rsidR="00936D51" w:rsidRDefault="00936D51">
      <w:pPr>
        <w:ind w:left="0" w:hanging="2"/>
        <w:jc w:val="both"/>
      </w:pPr>
      <w:r>
        <w:t>Descripción: En la columna IMPORTE DÓLARES, figura IMPORTE DOLARES.</w:t>
      </w:r>
    </w:p>
    <w:p w14:paraId="0633906C" w14:textId="7A8B9B69" w:rsidR="00936D51" w:rsidRDefault="00936D51" w:rsidP="00936D51">
      <w:pPr>
        <w:ind w:left="0" w:hanging="2"/>
      </w:pPr>
      <w:r>
        <w:t>Pasos para reproducir:</w:t>
      </w:r>
      <w:r>
        <w:t xml:space="preserve"> </w:t>
      </w:r>
      <w:r>
        <w:t>Ingresar con usuario y contraseña</w:t>
      </w:r>
      <w:r>
        <w:t xml:space="preserve"> que tenga cuenta en dólares</w:t>
      </w:r>
      <w:r>
        <w:t>, luego realizar una consulta de movimientos.</w:t>
      </w:r>
      <w:r>
        <w:br/>
        <w:t>Criterio de aceptación:</w:t>
      </w:r>
      <w:r w:rsidR="00FA7704">
        <w:t xml:space="preserve"> El campo debería decir IMPORTE DÓLARES</w:t>
      </w:r>
    </w:p>
    <w:p w14:paraId="033833FD" w14:textId="1F9D53C2" w:rsidR="00936D51" w:rsidRDefault="00936D51" w:rsidP="00936D51">
      <w:pPr>
        <w:ind w:left="0" w:hanging="2"/>
      </w:pPr>
      <w:r>
        <w:t>Entorno:</w:t>
      </w:r>
      <w:r w:rsidR="00FA7704">
        <w:t xml:space="preserve"> Test</w:t>
      </w:r>
      <w:r>
        <w:br/>
        <w:t>Prioridad:</w:t>
      </w:r>
      <w:r w:rsidR="00FA7704">
        <w:t xml:space="preserve"> 3</w:t>
      </w:r>
      <w:r>
        <w:br/>
        <w:t>Severidad:</w:t>
      </w:r>
      <w:r w:rsidR="00FA7704">
        <w:t xml:space="preserve"> 1</w:t>
      </w:r>
    </w:p>
    <w:p w14:paraId="6DCB70ED" w14:textId="77777777" w:rsidR="008E3ECA" w:rsidRDefault="008E3ECA">
      <w:pPr>
        <w:ind w:left="0" w:hanging="2"/>
        <w:jc w:val="both"/>
      </w:pPr>
    </w:p>
    <w:p w14:paraId="30B83833" w14:textId="2EC10098" w:rsidR="008E3ECA" w:rsidRDefault="00936D51" w:rsidP="00936D51">
      <w:pPr>
        <w:ind w:left="0" w:hanging="2"/>
      </w:pPr>
      <w:r>
        <w:t>3)Título:</w:t>
      </w:r>
      <w:r w:rsidR="00FA7704">
        <w:t xml:space="preserve"> Formato de fecha no unificado</w:t>
      </w:r>
      <w:r>
        <w:br/>
        <w:t>Descripción:</w:t>
      </w:r>
      <w:r w:rsidR="00FA7704">
        <w:t xml:space="preserve"> Al realizar una consulta de movimientos, no está unificado el formato de fechas, algunas figuran en formato DD/MM/YYYY y otras en MM/DD/YYYY</w:t>
      </w:r>
      <w:r>
        <w:br/>
        <w:t>Pasos para reproducir:</w:t>
      </w:r>
      <w:r w:rsidR="00FA7704">
        <w:t xml:space="preserve"> </w:t>
      </w:r>
      <w:r w:rsidR="00FA7704">
        <w:t>Ingresar con usuario y contraseña, luego realizar una consulta de movimientos.</w:t>
      </w:r>
      <w:r>
        <w:br/>
        <w:t>Criterio de aceptación:</w:t>
      </w:r>
      <w:r w:rsidR="00FA7704">
        <w:t xml:space="preserve"> Al realizar una consulta de movimientos, la fecha de </w:t>
      </w:r>
      <w:proofErr w:type="gramStart"/>
      <w:r w:rsidR="00FA7704">
        <w:t>los mismos</w:t>
      </w:r>
      <w:proofErr w:type="gramEnd"/>
      <w:r w:rsidR="00FA7704">
        <w:t xml:space="preserve"> debe seguir el formato DD/MM/YYYY</w:t>
      </w:r>
    </w:p>
    <w:p w14:paraId="1528F59D" w14:textId="5A296DC9" w:rsidR="00936D51" w:rsidRDefault="00936D51" w:rsidP="00936D51">
      <w:pPr>
        <w:ind w:left="0" w:hanging="2"/>
      </w:pPr>
      <w:r>
        <w:lastRenderedPageBreak/>
        <w:t>Entorno:</w:t>
      </w:r>
      <w:r w:rsidR="00FA7704">
        <w:t xml:space="preserve"> Test</w:t>
      </w:r>
      <w:r>
        <w:br/>
        <w:t>Prioridad:</w:t>
      </w:r>
      <w:r w:rsidR="00FA7704">
        <w:t xml:space="preserve"> </w:t>
      </w:r>
      <w:r w:rsidR="006F533E">
        <w:t>2</w:t>
      </w:r>
      <w:r>
        <w:br/>
        <w:t>Severidad:</w:t>
      </w:r>
      <w:r w:rsidR="00FA7704">
        <w:t xml:space="preserve"> </w:t>
      </w:r>
      <w:r w:rsidR="006F533E">
        <w:t>3</w:t>
      </w:r>
    </w:p>
    <w:p w14:paraId="2650B8FF" w14:textId="77777777" w:rsidR="008E3ECA" w:rsidRDefault="008E3ECA">
      <w:pPr>
        <w:ind w:left="0" w:hanging="2"/>
        <w:jc w:val="both"/>
      </w:pPr>
    </w:p>
    <w:p w14:paraId="702BBA3C" w14:textId="6EFEFA22" w:rsidR="00936D51" w:rsidRDefault="00FA7704" w:rsidP="00936D51">
      <w:pPr>
        <w:ind w:left="0" w:hanging="2"/>
      </w:pPr>
      <w:r>
        <w:t>4</w:t>
      </w:r>
      <w:r w:rsidR="00936D51">
        <w:t>)Título:</w:t>
      </w:r>
      <w:r>
        <w:t xml:space="preserve"> Error de formato</w:t>
      </w:r>
      <w:r w:rsidR="00936D51">
        <w:br/>
        <w:t>Descripción:</w:t>
      </w:r>
      <w:r>
        <w:t xml:space="preserve"> Al realizar una consulta de movimientos, hay un error de formato en los movimientos en dólares.</w:t>
      </w:r>
      <w:r w:rsidR="00936D51">
        <w:br/>
        <w:t>Pasos para reproducir:</w:t>
      </w:r>
      <w:r>
        <w:t xml:space="preserve"> </w:t>
      </w:r>
      <w:r>
        <w:t>Ingresar con usuario y contraseña que tenga cuenta en dólares, luego realizar una consulta de movimientos.</w:t>
      </w:r>
      <w:r w:rsidR="00936D51">
        <w:br/>
        <w:t>Criterio de aceptación:</w:t>
      </w:r>
      <w:r>
        <w:t xml:space="preserve"> No debería haber errores de formato al utilizar palabras con tilde, debería usar el formato UTF-8</w:t>
      </w:r>
    </w:p>
    <w:p w14:paraId="589483EF" w14:textId="2EE30CD5" w:rsidR="00936D51" w:rsidRDefault="00936D51" w:rsidP="00936D51">
      <w:pPr>
        <w:ind w:left="0" w:hanging="2"/>
      </w:pPr>
      <w:r>
        <w:t>Entorno:</w:t>
      </w:r>
      <w:r w:rsidR="00FA7704">
        <w:t xml:space="preserve"> Test</w:t>
      </w:r>
      <w:r>
        <w:br/>
        <w:t>Prioridad:</w:t>
      </w:r>
      <w:r w:rsidR="00FA7704">
        <w:t xml:space="preserve"> 1</w:t>
      </w:r>
      <w:r>
        <w:br/>
        <w:t>Severidad:</w:t>
      </w:r>
      <w:r w:rsidR="00FA7704">
        <w:t xml:space="preserve"> </w:t>
      </w:r>
      <w:r w:rsidR="006F533E">
        <w:t>4</w:t>
      </w:r>
    </w:p>
    <w:p w14:paraId="4565DF13" w14:textId="77777777" w:rsidR="00936D51" w:rsidRDefault="00936D51">
      <w:pPr>
        <w:ind w:left="0" w:hanging="2"/>
        <w:jc w:val="both"/>
      </w:pPr>
    </w:p>
    <w:p w14:paraId="1B226EBD" w14:textId="254890DB" w:rsidR="00936D51" w:rsidRDefault="00FA7704" w:rsidP="00936D51">
      <w:pPr>
        <w:ind w:left="0" w:hanging="2"/>
      </w:pPr>
      <w:r>
        <w:t>5</w:t>
      </w:r>
      <w:r w:rsidR="00936D51">
        <w:t>)Título:</w:t>
      </w:r>
      <w:r>
        <w:t xml:space="preserve"> Error de ortografía</w:t>
      </w:r>
      <w:r w:rsidR="00936D51">
        <w:br/>
        <w:t>Descripción:</w:t>
      </w:r>
      <w:r>
        <w:t xml:space="preserve"> En la descripción de los débitos por transferencias, figura: Débito por </w:t>
      </w:r>
      <w:proofErr w:type="spellStart"/>
      <w:r>
        <w:t>transferensia</w:t>
      </w:r>
      <w:proofErr w:type="spellEnd"/>
      <w:r>
        <w:t>.</w:t>
      </w:r>
      <w:r w:rsidR="00936D51">
        <w:br/>
        <w:t>Pasos para reproducir:</w:t>
      </w:r>
      <w:r>
        <w:t xml:space="preserve"> </w:t>
      </w:r>
      <w:r>
        <w:t>Ingresar con usuario y contraseña</w:t>
      </w:r>
      <w:r>
        <w:t xml:space="preserve"> que tenga débitos por transferencias</w:t>
      </w:r>
      <w:r>
        <w:t>, luego realizar una consulta de movimientos.</w:t>
      </w:r>
      <w:r w:rsidR="00936D51">
        <w:br/>
        <w:t>Criterio de aceptación:</w:t>
      </w:r>
      <w:r>
        <w:t xml:space="preserve"> La descripción de los débitos por transferencia debe decir: Débito por transferencia.</w:t>
      </w:r>
    </w:p>
    <w:p w14:paraId="12FF0CB3" w14:textId="1014BA04" w:rsidR="00936D51" w:rsidRDefault="00936D51" w:rsidP="00936D51">
      <w:pPr>
        <w:ind w:left="0" w:hanging="2"/>
      </w:pPr>
      <w:r>
        <w:t>Entorno:</w:t>
      </w:r>
      <w:r w:rsidR="00FA7704">
        <w:t xml:space="preserve"> Test</w:t>
      </w:r>
      <w:r>
        <w:br/>
        <w:t>Prioridad:</w:t>
      </w:r>
      <w:r w:rsidR="00FA7704">
        <w:t xml:space="preserve"> </w:t>
      </w:r>
      <w:r w:rsidR="006F533E">
        <w:t>3</w:t>
      </w:r>
      <w:r>
        <w:br/>
        <w:t>Severidad:</w:t>
      </w:r>
      <w:r w:rsidR="00FA7704">
        <w:t xml:space="preserve"> 3</w:t>
      </w:r>
    </w:p>
    <w:p w14:paraId="2686C438" w14:textId="77777777" w:rsidR="00936D51" w:rsidRDefault="00936D51">
      <w:pPr>
        <w:ind w:left="0" w:hanging="2"/>
        <w:jc w:val="both"/>
      </w:pPr>
    </w:p>
    <w:p w14:paraId="37DDBD19" w14:textId="3A3B8EB5" w:rsidR="00936D51" w:rsidRDefault="006F533E" w:rsidP="00936D51">
      <w:pPr>
        <w:ind w:left="0" w:hanging="2"/>
      </w:pPr>
      <w:r>
        <w:t>6</w:t>
      </w:r>
      <w:r w:rsidR="00936D51">
        <w:t>)Título</w:t>
      </w:r>
      <w:r w:rsidR="009934A9">
        <w:t>: Error de lógica en el importe</w:t>
      </w:r>
      <w:r w:rsidR="00936D51">
        <w:br/>
        <w:t>Descripción:</w:t>
      </w:r>
      <w:r>
        <w:t xml:space="preserve"> Al realizar una consulta de movimientos de una cuenta con débitos por transferencia, figura como una acreditación en vez de un débito.</w:t>
      </w:r>
      <w:r w:rsidR="00936D51">
        <w:br/>
        <w:t>Pasos para reproducir:</w:t>
      </w:r>
      <w:r>
        <w:t xml:space="preserve"> </w:t>
      </w:r>
      <w:r>
        <w:t>Ingresar con usuario y contraseña que tenga débitos por transferencias, luego realizar una consulta de movimientos.</w:t>
      </w:r>
      <w:r w:rsidR="00936D51">
        <w:br/>
        <w:t>Criterio de aceptación:</w:t>
      </w:r>
      <w:r>
        <w:t xml:space="preserve"> El importe en pesos de un débito por transferencia debe ser negativo.</w:t>
      </w:r>
    </w:p>
    <w:p w14:paraId="50AC28D2" w14:textId="164B826D" w:rsidR="00936D51" w:rsidRDefault="00936D51" w:rsidP="00936D51">
      <w:pPr>
        <w:ind w:left="0" w:hanging="2"/>
      </w:pPr>
      <w:r>
        <w:t>Entorno:</w:t>
      </w:r>
      <w:r w:rsidR="006F533E">
        <w:t xml:space="preserve"> Test</w:t>
      </w:r>
      <w:r>
        <w:br/>
        <w:t>Prioridad:</w:t>
      </w:r>
      <w:r w:rsidR="006F533E">
        <w:t xml:space="preserve"> 1</w:t>
      </w:r>
      <w:r>
        <w:br/>
        <w:t>Severidad:</w:t>
      </w:r>
      <w:r w:rsidR="006F533E">
        <w:t xml:space="preserve"> 5</w:t>
      </w:r>
    </w:p>
    <w:p w14:paraId="1805A359" w14:textId="77777777" w:rsidR="006F533E" w:rsidRDefault="006F533E" w:rsidP="00936D51">
      <w:pPr>
        <w:ind w:left="0" w:hanging="2"/>
      </w:pPr>
    </w:p>
    <w:p w14:paraId="51596D65" w14:textId="31D92DD4" w:rsidR="006F533E" w:rsidRDefault="006F533E" w:rsidP="006F533E">
      <w:pPr>
        <w:ind w:left="0" w:hanging="2"/>
      </w:pPr>
      <w:r>
        <w:t>7</w:t>
      </w:r>
      <w:r>
        <w:t>)Título:</w:t>
      </w:r>
      <w:r>
        <w:t xml:space="preserve"> Fecha de movimientos desordenada</w:t>
      </w:r>
      <w:r>
        <w:br/>
        <w:t>Descripción:</w:t>
      </w:r>
      <w:r>
        <w:t xml:space="preserve"> Al realizar una consulta de movimientos, la lista está desordenada.</w:t>
      </w:r>
      <w:r>
        <w:br/>
        <w:t>Pasos para reproducir:</w:t>
      </w:r>
      <w:r>
        <w:t xml:space="preserve"> </w:t>
      </w:r>
      <w:r>
        <w:t>Ingresar con usuario y contraseña, luego realizar una consulta de movimientos.</w:t>
      </w:r>
      <w:r>
        <w:br/>
        <w:t>Criterio de aceptación:</w:t>
      </w:r>
      <w:r>
        <w:t xml:space="preserve"> Al realizar una consulta de movimientos, la lista debe estar ordenada por fecha de manera descendente.</w:t>
      </w:r>
    </w:p>
    <w:p w14:paraId="6EC699B9" w14:textId="7943C055" w:rsidR="006F533E" w:rsidRDefault="006F533E" w:rsidP="006F533E">
      <w:pPr>
        <w:ind w:left="0" w:hanging="2"/>
      </w:pPr>
      <w:r>
        <w:t>Entorno:</w:t>
      </w:r>
      <w:r>
        <w:t xml:space="preserve"> Test</w:t>
      </w:r>
      <w:r>
        <w:br/>
        <w:t>Prioridad:</w:t>
      </w:r>
      <w:r>
        <w:t xml:space="preserve"> 1 </w:t>
      </w:r>
      <w:r>
        <w:br/>
        <w:t>Severidad:</w:t>
      </w:r>
      <w:r>
        <w:t xml:space="preserve"> 5</w:t>
      </w:r>
    </w:p>
    <w:p w14:paraId="768116ED" w14:textId="77777777" w:rsidR="006F533E" w:rsidRDefault="006F533E" w:rsidP="00936D51">
      <w:pPr>
        <w:ind w:left="0" w:hanging="2"/>
      </w:pPr>
    </w:p>
    <w:p w14:paraId="0014C532" w14:textId="77777777" w:rsidR="00936D51" w:rsidRDefault="00936D51">
      <w:pPr>
        <w:ind w:left="0" w:hanging="2"/>
        <w:jc w:val="both"/>
      </w:pPr>
    </w:p>
    <w:p w14:paraId="01D5D885" w14:textId="77777777" w:rsidR="008E3ECA" w:rsidRDefault="008E3ECA">
      <w:pPr>
        <w:ind w:left="0" w:hanging="2"/>
        <w:jc w:val="both"/>
      </w:pPr>
    </w:p>
    <w:p w14:paraId="03E01D8B" w14:textId="77777777" w:rsidR="008E3ECA" w:rsidRDefault="008E3ECA">
      <w:pPr>
        <w:ind w:left="0" w:hanging="2"/>
        <w:jc w:val="both"/>
      </w:pPr>
    </w:p>
    <w:p w14:paraId="47DA0BF4" w14:textId="77777777" w:rsidR="008E3ECA" w:rsidRDefault="00000000">
      <w:pPr>
        <w:numPr>
          <w:ilvl w:val="0"/>
          <w:numId w:val="1"/>
        </w:numPr>
        <w:ind w:left="0" w:hanging="2"/>
        <w:jc w:val="both"/>
      </w:pPr>
      <w:r>
        <w:rPr>
          <w:rFonts w:ascii="Arial" w:eastAsia="Arial" w:hAnsi="Arial" w:cs="Arial"/>
          <w:sz w:val="22"/>
          <w:szCs w:val="22"/>
        </w:rPr>
        <w:lastRenderedPageBreak/>
        <w:t xml:space="preserve">Defina lo que son las siguientes técnicas </w:t>
      </w:r>
      <w:proofErr w:type="gramStart"/>
      <w:r>
        <w:rPr>
          <w:rFonts w:ascii="Arial" w:eastAsia="Arial" w:hAnsi="Arial" w:cs="Arial"/>
          <w:sz w:val="22"/>
          <w:szCs w:val="22"/>
        </w:rPr>
        <w:t>de test</w:t>
      </w:r>
      <w:proofErr w:type="gramEnd"/>
      <w:r>
        <w:rPr>
          <w:rFonts w:ascii="Arial" w:eastAsia="Arial" w:hAnsi="Arial" w:cs="Arial"/>
          <w:sz w:val="22"/>
          <w:szCs w:val="22"/>
        </w:rPr>
        <w:t xml:space="preserve"> y diseñe un caso de prueba para cada una (puede armar un escenario de ejemplo para utilizarlo para explicar cada técnica):</w:t>
      </w:r>
    </w:p>
    <w:p w14:paraId="130971CA" w14:textId="77777777" w:rsidR="008E3ECA" w:rsidRDefault="008E3ECA">
      <w:pPr>
        <w:spacing w:line="276" w:lineRule="auto"/>
        <w:ind w:left="0" w:hanging="2"/>
        <w:rPr>
          <w:rFonts w:ascii="Arial" w:eastAsia="Arial" w:hAnsi="Arial" w:cs="Arial"/>
          <w:sz w:val="22"/>
          <w:szCs w:val="22"/>
        </w:rPr>
      </w:pPr>
    </w:p>
    <w:p w14:paraId="6C5F1AFC" w14:textId="77777777" w:rsidR="008E3ECA" w:rsidRDefault="008E3ECA">
      <w:pPr>
        <w:spacing w:line="276" w:lineRule="auto"/>
        <w:ind w:left="0" w:hanging="2"/>
        <w:rPr>
          <w:rFonts w:ascii="Arial" w:eastAsia="Arial" w:hAnsi="Arial" w:cs="Arial"/>
          <w:sz w:val="22"/>
          <w:szCs w:val="22"/>
        </w:rPr>
      </w:pPr>
    </w:p>
    <w:p w14:paraId="179B3620" w14:textId="785350AE" w:rsidR="008E3ECA" w:rsidRDefault="00000000">
      <w:pPr>
        <w:spacing w:line="276" w:lineRule="auto"/>
        <w:ind w:left="0" w:hanging="2"/>
        <w:rPr>
          <w:rFonts w:ascii="Arial" w:eastAsia="Arial" w:hAnsi="Arial" w:cs="Arial"/>
          <w:sz w:val="22"/>
          <w:szCs w:val="22"/>
        </w:rPr>
      </w:pPr>
      <w:r>
        <w:rPr>
          <w:rFonts w:ascii="Arial" w:eastAsia="Arial" w:hAnsi="Arial" w:cs="Arial"/>
          <w:sz w:val="22"/>
          <w:szCs w:val="22"/>
          <w:u w:val="single"/>
        </w:rPr>
        <w:t>Pruebas Funcionales:</w:t>
      </w:r>
      <w:r w:rsidR="00D07ED6">
        <w:rPr>
          <w:rFonts w:ascii="Arial" w:eastAsia="Arial" w:hAnsi="Arial" w:cs="Arial"/>
          <w:sz w:val="22"/>
          <w:szCs w:val="22"/>
          <w:u w:val="single"/>
        </w:rPr>
        <w:t xml:space="preserve"> </w:t>
      </w:r>
      <w:r w:rsidR="00D07ED6">
        <w:rPr>
          <w:rFonts w:ascii="Arial" w:eastAsia="Arial" w:hAnsi="Arial" w:cs="Arial"/>
          <w:sz w:val="22"/>
          <w:szCs w:val="22"/>
        </w:rPr>
        <w:t xml:space="preserve">Son aquellas pruebas encargadas de comprobar que el sistema cumple su función. </w:t>
      </w:r>
    </w:p>
    <w:p w14:paraId="4551B0AA" w14:textId="75AA9DE3" w:rsidR="00D07ED6" w:rsidRDefault="00D07ED6">
      <w:pPr>
        <w:spacing w:line="276" w:lineRule="auto"/>
        <w:ind w:left="0" w:hanging="2"/>
        <w:rPr>
          <w:rFonts w:ascii="Arial" w:eastAsia="Arial" w:hAnsi="Arial" w:cs="Arial"/>
          <w:sz w:val="22"/>
          <w:szCs w:val="22"/>
        </w:rPr>
      </w:pPr>
      <w:r>
        <w:rPr>
          <w:rFonts w:ascii="Arial" w:eastAsia="Arial" w:hAnsi="Arial" w:cs="Arial"/>
          <w:sz w:val="22"/>
          <w:szCs w:val="22"/>
        </w:rPr>
        <w:t>Voy a usar como ejemplo un sistema de distribución porque es en el que más trabajé.</w:t>
      </w:r>
    </w:p>
    <w:p w14:paraId="73AF6AC5" w14:textId="77777777" w:rsidR="009E61F0" w:rsidRDefault="00D07ED6">
      <w:pPr>
        <w:spacing w:line="276" w:lineRule="auto"/>
        <w:ind w:left="0" w:hanging="2"/>
        <w:rPr>
          <w:rFonts w:ascii="Arial" w:eastAsia="Arial" w:hAnsi="Arial" w:cs="Arial"/>
          <w:sz w:val="22"/>
          <w:szCs w:val="22"/>
        </w:rPr>
      </w:pPr>
      <w:r>
        <w:rPr>
          <w:rFonts w:ascii="Arial" w:eastAsia="Arial" w:hAnsi="Arial" w:cs="Arial"/>
          <w:sz w:val="22"/>
          <w:szCs w:val="22"/>
        </w:rPr>
        <w:t xml:space="preserve">Caso de prueba: Verificación de filtros para usuario con rol de </w:t>
      </w:r>
      <w:proofErr w:type="spellStart"/>
      <w:r>
        <w:rPr>
          <w:rFonts w:ascii="Arial" w:eastAsia="Arial" w:hAnsi="Arial" w:cs="Arial"/>
          <w:sz w:val="22"/>
          <w:szCs w:val="22"/>
        </w:rPr>
        <w:t>admin</w:t>
      </w:r>
      <w:proofErr w:type="spellEnd"/>
      <w:r>
        <w:rPr>
          <w:rFonts w:ascii="Arial" w:eastAsia="Arial" w:hAnsi="Arial" w:cs="Arial"/>
          <w:sz w:val="22"/>
          <w:szCs w:val="22"/>
        </w:rPr>
        <w:t>.</w:t>
      </w:r>
    </w:p>
    <w:p w14:paraId="052EF98A" w14:textId="296FA1E5" w:rsidR="00D07ED6" w:rsidRDefault="009E61F0">
      <w:pPr>
        <w:spacing w:line="276" w:lineRule="auto"/>
        <w:ind w:left="0" w:hanging="2"/>
        <w:rPr>
          <w:rFonts w:ascii="Arial" w:eastAsia="Arial" w:hAnsi="Arial" w:cs="Arial"/>
          <w:sz w:val="22"/>
          <w:szCs w:val="22"/>
        </w:rPr>
      </w:pPr>
      <w:r>
        <w:rPr>
          <w:rFonts w:ascii="Arial" w:eastAsia="Arial" w:hAnsi="Arial" w:cs="Arial"/>
          <w:sz w:val="22"/>
          <w:szCs w:val="22"/>
        </w:rPr>
        <w:t xml:space="preserve">Descripción: Este caso de prueba tiene el fin de garantizar que los filtros funcionen correctamente y no tengan fallas entre </w:t>
      </w:r>
      <w:proofErr w:type="spellStart"/>
      <w:r>
        <w:rPr>
          <w:rFonts w:ascii="Arial" w:eastAsia="Arial" w:hAnsi="Arial" w:cs="Arial"/>
          <w:sz w:val="22"/>
          <w:szCs w:val="22"/>
        </w:rPr>
        <w:t>si</w:t>
      </w:r>
      <w:proofErr w:type="spellEnd"/>
      <w:r>
        <w:rPr>
          <w:rFonts w:ascii="Arial" w:eastAsia="Arial" w:hAnsi="Arial" w:cs="Arial"/>
          <w:sz w:val="22"/>
          <w:szCs w:val="22"/>
        </w:rPr>
        <w:t>.</w:t>
      </w:r>
      <w:r w:rsidR="00D07ED6">
        <w:rPr>
          <w:rFonts w:ascii="Arial" w:eastAsia="Arial" w:hAnsi="Arial" w:cs="Arial"/>
          <w:sz w:val="22"/>
          <w:szCs w:val="22"/>
        </w:rPr>
        <w:br/>
        <w:t>Configuración inicial: Ingresar al sistema con un usuario cuyo rol sea administrador.</w:t>
      </w:r>
    </w:p>
    <w:p w14:paraId="6B1A655C" w14:textId="77777777" w:rsidR="00F735BA" w:rsidRDefault="00D07ED6">
      <w:pPr>
        <w:spacing w:line="276" w:lineRule="auto"/>
        <w:ind w:left="0" w:hanging="2"/>
        <w:rPr>
          <w:rFonts w:ascii="Arial" w:eastAsia="Arial" w:hAnsi="Arial" w:cs="Arial"/>
          <w:sz w:val="22"/>
          <w:szCs w:val="22"/>
        </w:rPr>
      </w:pPr>
      <w:r>
        <w:rPr>
          <w:rFonts w:ascii="Arial" w:eastAsia="Arial" w:hAnsi="Arial" w:cs="Arial"/>
          <w:sz w:val="22"/>
          <w:szCs w:val="22"/>
        </w:rPr>
        <w:t>Detalle:</w:t>
      </w:r>
    </w:p>
    <w:p w14:paraId="11F3A968" w14:textId="474A5F06" w:rsidR="00D07ED6" w:rsidRDefault="00F735BA">
      <w:pPr>
        <w:spacing w:line="276" w:lineRule="auto"/>
        <w:ind w:left="0" w:hanging="2"/>
        <w:rPr>
          <w:rFonts w:ascii="Arial" w:eastAsia="Arial" w:hAnsi="Arial" w:cs="Arial"/>
          <w:sz w:val="22"/>
          <w:szCs w:val="22"/>
        </w:rPr>
      </w:pPr>
      <w:r>
        <w:rPr>
          <w:rFonts w:ascii="Arial" w:eastAsia="Arial" w:hAnsi="Arial" w:cs="Arial"/>
          <w:sz w:val="22"/>
          <w:szCs w:val="22"/>
        </w:rPr>
        <w:t>- Presionar buscar sin ingresar ningún filtro</w:t>
      </w:r>
      <w:r>
        <w:rPr>
          <w:rFonts w:ascii="Arial" w:eastAsia="Arial" w:hAnsi="Arial" w:cs="Arial"/>
          <w:sz w:val="22"/>
          <w:szCs w:val="22"/>
        </w:rPr>
        <w:br/>
        <w:t xml:space="preserve">   Verificar que el sistema muestre un cartel que solicite ingresar un filtro válido y el sistema no se rompa.</w:t>
      </w:r>
      <w:r w:rsidR="00D07ED6">
        <w:rPr>
          <w:rFonts w:ascii="Arial" w:eastAsia="Arial" w:hAnsi="Arial" w:cs="Arial"/>
          <w:sz w:val="22"/>
          <w:szCs w:val="22"/>
        </w:rPr>
        <w:br/>
        <w:t>- Buscar las guías desde el 01/01/2025 hasta el 03/03/2025.</w:t>
      </w:r>
      <w:r w:rsidR="00D07ED6">
        <w:rPr>
          <w:rFonts w:ascii="Arial" w:eastAsia="Arial" w:hAnsi="Arial" w:cs="Arial"/>
          <w:sz w:val="22"/>
          <w:szCs w:val="22"/>
        </w:rPr>
        <w:br/>
        <w:t xml:space="preserve">   Verificar que las guías mostradas estén dentro del rango de fechas.</w:t>
      </w:r>
    </w:p>
    <w:p w14:paraId="6BF0D95D" w14:textId="31DB2A0C" w:rsidR="008E3ECA" w:rsidRPr="00EF0BFF" w:rsidRDefault="00D07ED6" w:rsidP="00EF0BFF">
      <w:pPr>
        <w:spacing w:line="276" w:lineRule="auto"/>
        <w:ind w:leftChars="0" w:left="0" w:firstLineChars="0" w:hanging="2"/>
        <w:rPr>
          <w:rFonts w:ascii="Arial" w:eastAsia="Arial" w:hAnsi="Arial" w:cs="Arial"/>
          <w:sz w:val="22"/>
          <w:szCs w:val="22"/>
        </w:rPr>
      </w:pPr>
      <w:r>
        <w:rPr>
          <w:rFonts w:ascii="Arial" w:eastAsia="Arial" w:hAnsi="Arial" w:cs="Arial"/>
          <w:sz w:val="22"/>
          <w:szCs w:val="22"/>
        </w:rPr>
        <w:t xml:space="preserve">- Ingresar un rango inválido de fechas, </w:t>
      </w:r>
      <w:r w:rsidR="002B5F5F">
        <w:rPr>
          <w:rFonts w:ascii="Arial" w:eastAsia="Arial" w:hAnsi="Arial" w:cs="Arial"/>
          <w:sz w:val="22"/>
          <w:szCs w:val="22"/>
        </w:rPr>
        <w:t>EJ</w:t>
      </w:r>
      <w:r>
        <w:rPr>
          <w:rFonts w:ascii="Arial" w:eastAsia="Arial" w:hAnsi="Arial" w:cs="Arial"/>
          <w:sz w:val="22"/>
          <w:szCs w:val="22"/>
        </w:rPr>
        <w:t xml:space="preserve">: desde el 03/03/2025 hasta el 01/01/2025, letras, </w:t>
      </w:r>
      <w:r w:rsidR="00F735BA">
        <w:rPr>
          <w:rFonts w:ascii="Arial" w:eastAsia="Arial" w:hAnsi="Arial" w:cs="Arial"/>
          <w:sz w:val="22"/>
          <w:szCs w:val="22"/>
        </w:rPr>
        <w:t xml:space="preserve">símbolos, </w:t>
      </w:r>
      <w:r>
        <w:rPr>
          <w:rFonts w:ascii="Arial" w:eastAsia="Arial" w:hAnsi="Arial" w:cs="Arial"/>
          <w:sz w:val="22"/>
          <w:szCs w:val="22"/>
        </w:rPr>
        <w:t>etc.</w:t>
      </w:r>
      <w:r>
        <w:rPr>
          <w:rFonts w:ascii="Arial" w:eastAsia="Arial" w:hAnsi="Arial" w:cs="Arial"/>
          <w:sz w:val="22"/>
          <w:szCs w:val="22"/>
        </w:rPr>
        <w:br/>
        <w:t xml:space="preserve">   Verificar que se muestra un mensaje de error solicitando una fecha válida</w:t>
      </w:r>
      <w:r w:rsidR="00F735BA">
        <w:rPr>
          <w:rFonts w:ascii="Arial" w:eastAsia="Arial" w:hAnsi="Arial" w:cs="Arial"/>
          <w:sz w:val="22"/>
          <w:szCs w:val="22"/>
        </w:rPr>
        <w:t xml:space="preserve"> y el sistema no se rompa</w:t>
      </w:r>
      <w:r>
        <w:rPr>
          <w:rFonts w:ascii="Arial" w:eastAsia="Arial" w:hAnsi="Arial" w:cs="Arial"/>
          <w:sz w:val="22"/>
          <w:szCs w:val="22"/>
        </w:rPr>
        <w:t>.</w:t>
      </w:r>
    </w:p>
    <w:p w14:paraId="11CFA55F" w14:textId="77777777" w:rsidR="008E3ECA" w:rsidRDefault="008E3ECA">
      <w:pPr>
        <w:spacing w:line="276" w:lineRule="auto"/>
        <w:ind w:left="0" w:hanging="2"/>
        <w:rPr>
          <w:rFonts w:ascii="Arial" w:eastAsia="Arial" w:hAnsi="Arial" w:cs="Arial"/>
          <w:sz w:val="22"/>
          <w:szCs w:val="22"/>
        </w:rPr>
      </w:pPr>
    </w:p>
    <w:p w14:paraId="6607E63B" w14:textId="2FAC17B6" w:rsidR="008E3ECA" w:rsidRPr="009E61F0" w:rsidRDefault="00000000">
      <w:pPr>
        <w:spacing w:line="276" w:lineRule="auto"/>
        <w:ind w:left="0" w:hanging="2"/>
        <w:rPr>
          <w:rFonts w:ascii="Arial" w:eastAsia="Arial" w:hAnsi="Arial" w:cs="Arial"/>
          <w:sz w:val="22"/>
          <w:szCs w:val="22"/>
        </w:rPr>
      </w:pPr>
      <w:r>
        <w:rPr>
          <w:rFonts w:ascii="Arial" w:eastAsia="Arial" w:hAnsi="Arial" w:cs="Arial"/>
          <w:sz w:val="22"/>
          <w:szCs w:val="22"/>
          <w:u w:val="single"/>
        </w:rPr>
        <w:t>Pruebas No Funcionales:</w:t>
      </w:r>
      <w:r w:rsidR="00EF0BFF">
        <w:rPr>
          <w:rFonts w:ascii="Arial" w:eastAsia="Arial" w:hAnsi="Arial" w:cs="Arial"/>
          <w:sz w:val="22"/>
          <w:szCs w:val="22"/>
          <w:u w:val="single"/>
        </w:rPr>
        <w:t xml:space="preserve"> </w:t>
      </w:r>
      <w:r w:rsidR="009E61F0">
        <w:rPr>
          <w:rFonts w:ascii="Arial" w:eastAsia="Arial" w:hAnsi="Arial" w:cs="Arial"/>
          <w:sz w:val="22"/>
          <w:szCs w:val="22"/>
        </w:rPr>
        <w:t>Son aquellas encargadas de demostrar que tan bien cumple su función el sistema, se enfocan más bien en el cómo, y las funcionales, en cambio, en el qué hace. Por ejemplo, cuestiones de usabilidad del usuario o performance de la aplicación.</w:t>
      </w:r>
    </w:p>
    <w:p w14:paraId="58185287" w14:textId="77777777" w:rsidR="008E3ECA" w:rsidRDefault="008E3ECA">
      <w:pPr>
        <w:spacing w:line="276" w:lineRule="auto"/>
        <w:ind w:left="0" w:hanging="2"/>
        <w:rPr>
          <w:rFonts w:ascii="Arial" w:eastAsia="Arial" w:hAnsi="Arial" w:cs="Arial"/>
          <w:sz w:val="22"/>
          <w:szCs w:val="22"/>
          <w:u w:val="single"/>
        </w:rPr>
      </w:pPr>
    </w:p>
    <w:p w14:paraId="3822F0DE" w14:textId="4EBFDD97" w:rsidR="008E3ECA" w:rsidRDefault="009E61F0">
      <w:pPr>
        <w:spacing w:line="276" w:lineRule="auto"/>
        <w:ind w:left="0" w:hanging="2"/>
        <w:rPr>
          <w:rFonts w:ascii="Arial" w:eastAsia="Arial" w:hAnsi="Arial" w:cs="Arial"/>
          <w:sz w:val="22"/>
          <w:szCs w:val="22"/>
          <w:u w:val="single"/>
        </w:rPr>
      </w:pPr>
      <w:r>
        <w:rPr>
          <w:rFonts w:ascii="Arial" w:eastAsia="Arial" w:hAnsi="Arial" w:cs="Arial"/>
          <w:sz w:val="22"/>
          <w:szCs w:val="22"/>
          <w:u w:val="single"/>
        </w:rPr>
        <w:t xml:space="preserve">Caso de prueba: </w:t>
      </w:r>
      <w:r w:rsidRPr="009E61F0">
        <w:rPr>
          <w:rFonts w:ascii="Arial" w:eastAsia="Arial" w:hAnsi="Arial" w:cs="Arial"/>
          <w:sz w:val="22"/>
          <w:szCs w:val="22"/>
          <w:u w:val="single"/>
        </w:rPr>
        <w:t>Facilidad para completar el formulario de</w:t>
      </w:r>
      <w:r>
        <w:rPr>
          <w:rFonts w:ascii="Arial" w:eastAsia="Arial" w:hAnsi="Arial" w:cs="Arial"/>
          <w:sz w:val="22"/>
          <w:szCs w:val="22"/>
          <w:u w:val="single"/>
        </w:rPr>
        <w:t xml:space="preserve"> solicitud de recolección.</w:t>
      </w:r>
    </w:p>
    <w:p w14:paraId="170BAB53" w14:textId="21778FFD" w:rsidR="009E61F0" w:rsidRDefault="009C2846">
      <w:pPr>
        <w:spacing w:line="276" w:lineRule="auto"/>
        <w:ind w:left="0" w:hanging="2"/>
        <w:rPr>
          <w:rFonts w:ascii="Arial" w:eastAsia="Arial" w:hAnsi="Arial" w:cs="Arial"/>
          <w:sz w:val="22"/>
          <w:szCs w:val="22"/>
        </w:rPr>
      </w:pPr>
      <w:r>
        <w:rPr>
          <w:rFonts w:ascii="Arial" w:eastAsia="Arial" w:hAnsi="Arial" w:cs="Arial"/>
          <w:sz w:val="22"/>
          <w:szCs w:val="22"/>
        </w:rPr>
        <w:t>Descripción: Este caso de prueba tiene el fin de</w:t>
      </w:r>
      <w:r>
        <w:rPr>
          <w:rFonts w:ascii="Arial" w:eastAsia="Arial" w:hAnsi="Arial" w:cs="Arial"/>
          <w:sz w:val="22"/>
          <w:szCs w:val="22"/>
        </w:rPr>
        <w:t xml:space="preserve"> mejorar la experiencia del usuario al completar el formulario.</w:t>
      </w:r>
    </w:p>
    <w:p w14:paraId="3EB75B2F" w14:textId="47464854" w:rsidR="009C2846" w:rsidRDefault="009C2846">
      <w:pPr>
        <w:spacing w:line="276" w:lineRule="auto"/>
        <w:ind w:left="0" w:hanging="2"/>
        <w:rPr>
          <w:rFonts w:ascii="Arial" w:eastAsia="Arial" w:hAnsi="Arial" w:cs="Arial"/>
          <w:sz w:val="22"/>
          <w:szCs w:val="22"/>
          <w:u w:val="single"/>
        </w:rPr>
      </w:pPr>
      <w:r>
        <w:rPr>
          <w:rFonts w:ascii="Arial" w:eastAsia="Arial" w:hAnsi="Arial" w:cs="Arial"/>
          <w:sz w:val="22"/>
          <w:szCs w:val="22"/>
        </w:rPr>
        <w:t>Configuración inicial: Ingresar al sistema con un usuario cuyo rol sea cliente.</w:t>
      </w:r>
      <w:r>
        <w:rPr>
          <w:rFonts w:ascii="Arial" w:eastAsia="Arial" w:hAnsi="Arial" w:cs="Arial"/>
          <w:sz w:val="22"/>
          <w:szCs w:val="22"/>
        </w:rPr>
        <w:br/>
        <w:t>Detalle:</w:t>
      </w:r>
      <w:r>
        <w:rPr>
          <w:rFonts w:ascii="Arial" w:eastAsia="Arial" w:hAnsi="Arial" w:cs="Arial"/>
          <w:sz w:val="22"/>
          <w:szCs w:val="22"/>
        </w:rPr>
        <w:br/>
        <w:t>- Observar los campos del formulario.</w:t>
      </w:r>
      <w:r>
        <w:rPr>
          <w:rFonts w:ascii="Arial" w:eastAsia="Arial" w:hAnsi="Arial" w:cs="Arial"/>
          <w:sz w:val="22"/>
          <w:szCs w:val="22"/>
        </w:rPr>
        <w:br/>
        <w:t xml:space="preserve">   Verificar que estén alineados y que no sobre espacio innecesario entre los mismos.</w:t>
      </w:r>
      <w:r>
        <w:rPr>
          <w:rFonts w:ascii="Arial" w:eastAsia="Arial" w:hAnsi="Arial" w:cs="Arial"/>
          <w:sz w:val="22"/>
          <w:szCs w:val="22"/>
        </w:rPr>
        <w:br/>
        <w:t>- Completar los campos del formulario.</w:t>
      </w:r>
      <w:r>
        <w:rPr>
          <w:rFonts w:ascii="Arial" w:eastAsia="Arial" w:hAnsi="Arial" w:cs="Arial"/>
          <w:sz w:val="22"/>
          <w:szCs w:val="22"/>
        </w:rPr>
        <w:br/>
        <w:t xml:space="preserve">   Verificar que las ayudas al ingresar un dato sean útiles y no confusas.</w:t>
      </w:r>
    </w:p>
    <w:p w14:paraId="3E63AC14" w14:textId="77777777" w:rsidR="008E3ECA" w:rsidRDefault="008E3ECA" w:rsidP="009C2846">
      <w:pPr>
        <w:spacing w:line="276" w:lineRule="auto"/>
        <w:ind w:leftChars="0" w:left="0" w:firstLineChars="0" w:firstLine="0"/>
        <w:rPr>
          <w:rFonts w:ascii="Arial" w:eastAsia="Arial" w:hAnsi="Arial" w:cs="Arial"/>
          <w:sz w:val="22"/>
          <w:szCs w:val="22"/>
          <w:u w:val="single"/>
        </w:rPr>
      </w:pPr>
    </w:p>
    <w:p w14:paraId="10CD56AE" w14:textId="24B57A4B" w:rsidR="008E3ECA" w:rsidRPr="009C2846" w:rsidRDefault="00000000">
      <w:pPr>
        <w:spacing w:line="276" w:lineRule="auto"/>
        <w:ind w:left="0" w:hanging="2"/>
        <w:rPr>
          <w:rFonts w:ascii="Arial" w:eastAsia="Arial" w:hAnsi="Arial" w:cs="Arial"/>
          <w:sz w:val="22"/>
          <w:szCs w:val="22"/>
        </w:rPr>
      </w:pPr>
      <w:r>
        <w:rPr>
          <w:rFonts w:ascii="Arial" w:eastAsia="Arial" w:hAnsi="Arial" w:cs="Arial"/>
          <w:sz w:val="22"/>
          <w:szCs w:val="22"/>
          <w:u w:val="single"/>
        </w:rPr>
        <w:t xml:space="preserve">Pruebas de Carga y Estrés: </w:t>
      </w:r>
      <w:r w:rsidR="009C2846">
        <w:rPr>
          <w:rFonts w:ascii="Arial" w:eastAsia="Arial" w:hAnsi="Arial" w:cs="Arial"/>
          <w:sz w:val="22"/>
          <w:szCs w:val="22"/>
        </w:rPr>
        <w:t>Son aquellas pruebas no funcionales, que se encargan de verificar cuanto tarda en cargar una página, o cual es la carga de consultas que soporta. Por ejemplo, al realizar una transacción, verifica cuánto tarda en realizarse la misma, y si está alineada o no a lo que necesita el negocio.</w:t>
      </w:r>
    </w:p>
    <w:p w14:paraId="30831BC4" w14:textId="77777777" w:rsidR="008E3ECA" w:rsidRDefault="008E3ECA">
      <w:pPr>
        <w:spacing w:line="276" w:lineRule="auto"/>
        <w:ind w:left="0" w:hanging="2"/>
        <w:rPr>
          <w:rFonts w:ascii="Arial" w:eastAsia="Arial" w:hAnsi="Arial" w:cs="Arial"/>
          <w:sz w:val="22"/>
          <w:szCs w:val="22"/>
          <w:u w:val="single"/>
        </w:rPr>
      </w:pPr>
    </w:p>
    <w:p w14:paraId="30CCFDC7" w14:textId="5D00C2CF" w:rsidR="008E3ECA" w:rsidRDefault="001A2874">
      <w:pPr>
        <w:spacing w:line="276" w:lineRule="auto"/>
        <w:ind w:left="0" w:hanging="2"/>
        <w:rPr>
          <w:rFonts w:ascii="Arial" w:eastAsia="Arial" w:hAnsi="Arial" w:cs="Arial"/>
          <w:sz w:val="22"/>
          <w:szCs w:val="22"/>
          <w:u w:val="single"/>
        </w:rPr>
      </w:pPr>
      <w:r>
        <w:rPr>
          <w:rFonts w:ascii="Arial" w:eastAsia="Arial" w:hAnsi="Arial" w:cs="Arial"/>
          <w:sz w:val="22"/>
          <w:szCs w:val="22"/>
          <w:u w:val="single"/>
        </w:rPr>
        <w:t>Caso de prueba: Resistencia del sistema frente a cargas inusuales de usuarios.</w:t>
      </w:r>
    </w:p>
    <w:p w14:paraId="52DBC46C" w14:textId="1B8C483F" w:rsidR="001A2874" w:rsidRDefault="001A2874">
      <w:pPr>
        <w:spacing w:line="276" w:lineRule="auto"/>
        <w:ind w:left="0" w:hanging="2"/>
        <w:rPr>
          <w:rFonts w:ascii="Arial" w:eastAsia="Arial" w:hAnsi="Arial" w:cs="Arial"/>
          <w:sz w:val="22"/>
          <w:szCs w:val="22"/>
        </w:rPr>
      </w:pPr>
      <w:r>
        <w:rPr>
          <w:rFonts w:ascii="Arial" w:eastAsia="Arial" w:hAnsi="Arial" w:cs="Arial"/>
          <w:sz w:val="22"/>
          <w:szCs w:val="22"/>
        </w:rPr>
        <w:t>Descripción: Este caso de prueba tiene el fin de cuantificar cuantos usuarios soporta como máximo el sistema hasta romperse, y desde ahí, evaluar si es suficiente o necesita expandirse.</w:t>
      </w:r>
    </w:p>
    <w:p w14:paraId="2648D7C5" w14:textId="72C5F687" w:rsidR="001A2874" w:rsidRDefault="001A2874">
      <w:pPr>
        <w:spacing w:line="276" w:lineRule="auto"/>
        <w:ind w:left="0" w:hanging="2"/>
        <w:rPr>
          <w:rFonts w:ascii="Arial" w:eastAsia="Arial" w:hAnsi="Arial" w:cs="Arial"/>
          <w:sz w:val="22"/>
          <w:szCs w:val="22"/>
        </w:rPr>
      </w:pPr>
      <w:r>
        <w:rPr>
          <w:rFonts w:ascii="Arial" w:eastAsia="Arial" w:hAnsi="Arial" w:cs="Arial"/>
          <w:sz w:val="22"/>
          <w:szCs w:val="22"/>
        </w:rPr>
        <w:lastRenderedPageBreak/>
        <w:t xml:space="preserve">Configuración inicial: Ejecutar el </w:t>
      </w:r>
      <w:proofErr w:type="spellStart"/>
      <w:r>
        <w:rPr>
          <w:rFonts w:ascii="Arial" w:eastAsia="Arial" w:hAnsi="Arial" w:cs="Arial"/>
          <w:sz w:val="22"/>
          <w:szCs w:val="22"/>
        </w:rPr>
        <w:t>log</w:t>
      </w:r>
      <w:r w:rsidR="002B5F5F">
        <w:rPr>
          <w:rFonts w:ascii="Arial" w:eastAsia="Arial" w:hAnsi="Arial" w:cs="Arial"/>
          <w:sz w:val="22"/>
          <w:szCs w:val="22"/>
        </w:rPr>
        <w:t>in</w:t>
      </w:r>
      <w:proofErr w:type="spellEnd"/>
      <w:r>
        <w:rPr>
          <w:rFonts w:ascii="Arial" w:eastAsia="Arial" w:hAnsi="Arial" w:cs="Arial"/>
          <w:sz w:val="22"/>
          <w:szCs w:val="22"/>
        </w:rPr>
        <w:t xml:space="preserve"> y acciones de usuarios en el sitio a través de </w:t>
      </w:r>
      <w:proofErr w:type="spellStart"/>
      <w:r>
        <w:rPr>
          <w:rFonts w:ascii="Arial" w:eastAsia="Arial" w:hAnsi="Arial" w:cs="Arial"/>
          <w:sz w:val="22"/>
          <w:szCs w:val="22"/>
        </w:rPr>
        <w:t>Jmeter</w:t>
      </w:r>
      <w:proofErr w:type="spellEnd"/>
      <w:r>
        <w:rPr>
          <w:rFonts w:ascii="Arial" w:eastAsia="Arial" w:hAnsi="Arial" w:cs="Arial"/>
          <w:sz w:val="22"/>
          <w:szCs w:val="22"/>
        </w:rPr>
        <w:t>.</w:t>
      </w:r>
    </w:p>
    <w:p w14:paraId="3C9F2B90" w14:textId="7BB2ECCB" w:rsidR="001A2874" w:rsidRDefault="001A2874">
      <w:pPr>
        <w:spacing w:line="276" w:lineRule="auto"/>
        <w:ind w:left="0" w:hanging="2"/>
        <w:rPr>
          <w:rFonts w:ascii="Arial" w:eastAsia="Arial" w:hAnsi="Arial" w:cs="Arial"/>
          <w:sz w:val="22"/>
          <w:szCs w:val="22"/>
        </w:rPr>
      </w:pPr>
      <w:r>
        <w:rPr>
          <w:rFonts w:ascii="Arial" w:eastAsia="Arial" w:hAnsi="Arial" w:cs="Arial"/>
          <w:sz w:val="22"/>
          <w:szCs w:val="22"/>
        </w:rPr>
        <w:t>Detalle:</w:t>
      </w:r>
      <w:r>
        <w:rPr>
          <w:rFonts w:ascii="Arial" w:eastAsia="Arial" w:hAnsi="Arial" w:cs="Arial"/>
          <w:sz w:val="22"/>
          <w:szCs w:val="22"/>
        </w:rPr>
        <w:br/>
        <w:t xml:space="preserve">- Probar el </w:t>
      </w:r>
      <w:proofErr w:type="spellStart"/>
      <w:r>
        <w:rPr>
          <w:rFonts w:ascii="Arial" w:eastAsia="Arial" w:hAnsi="Arial" w:cs="Arial"/>
          <w:sz w:val="22"/>
          <w:szCs w:val="22"/>
        </w:rPr>
        <w:t>log</w:t>
      </w:r>
      <w:r w:rsidR="002B5F5F">
        <w:rPr>
          <w:rFonts w:ascii="Arial" w:eastAsia="Arial" w:hAnsi="Arial" w:cs="Arial"/>
          <w:sz w:val="22"/>
          <w:szCs w:val="22"/>
        </w:rPr>
        <w:t>in</w:t>
      </w:r>
      <w:proofErr w:type="spellEnd"/>
      <w:r>
        <w:rPr>
          <w:rFonts w:ascii="Arial" w:eastAsia="Arial" w:hAnsi="Arial" w:cs="Arial"/>
          <w:sz w:val="22"/>
          <w:szCs w:val="22"/>
        </w:rPr>
        <w:t xml:space="preserve"> y acciones con 100 usuarios.</w:t>
      </w:r>
    </w:p>
    <w:p w14:paraId="7221B958" w14:textId="107D3BC5" w:rsidR="001A2874" w:rsidRDefault="001A2874">
      <w:pPr>
        <w:spacing w:line="276" w:lineRule="auto"/>
        <w:ind w:left="0" w:hanging="2"/>
        <w:rPr>
          <w:rFonts w:ascii="Arial" w:eastAsia="Arial" w:hAnsi="Arial" w:cs="Arial"/>
          <w:sz w:val="22"/>
          <w:szCs w:val="22"/>
        </w:rPr>
      </w:pPr>
      <w:r>
        <w:rPr>
          <w:rFonts w:ascii="Arial" w:eastAsia="Arial" w:hAnsi="Arial" w:cs="Arial"/>
          <w:sz w:val="22"/>
          <w:szCs w:val="22"/>
        </w:rPr>
        <w:t xml:space="preserve">   Verificar que las acciones se ejecuten correctamente.</w:t>
      </w:r>
    </w:p>
    <w:p w14:paraId="6566AD1E" w14:textId="053C00BF" w:rsidR="008E3ECA" w:rsidRPr="00734B28" w:rsidRDefault="001A2874" w:rsidP="00734B28">
      <w:pPr>
        <w:spacing w:line="276" w:lineRule="auto"/>
        <w:ind w:leftChars="0" w:left="0" w:firstLineChars="0" w:hanging="2"/>
        <w:rPr>
          <w:rFonts w:ascii="Arial" w:eastAsia="Arial" w:hAnsi="Arial" w:cs="Arial"/>
          <w:sz w:val="22"/>
          <w:szCs w:val="22"/>
        </w:rPr>
      </w:pPr>
      <w:r>
        <w:rPr>
          <w:rFonts w:ascii="Arial" w:eastAsia="Arial" w:hAnsi="Arial" w:cs="Arial"/>
          <w:sz w:val="22"/>
          <w:szCs w:val="22"/>
        </w:rPr>
        <w:t>- Aumentar el volumen de usuarios hasta que el sistema falle.</w:t>
      </w:r>
      <w:r w:rsidR="00734B28">
        <w:rPr>
          <w:rFonts w:ascii="Arial" w:eastAsia="Arial" w:hAnsi="Arial" w:cs="Arial"/>
          <w:sz w:val="22"/>
          <w:szCs w:val="22"/>
        </w:rPr>
        <w:br/>
        <w:t xml:space="preserve">   Analizar si la cantidad de usuarios que soporta es </w:t>
      </w:r>
      <w:r w:rsidR="002B5F5F">
        <w:rPr>
          <w:rFonts w:ascii="Arial" w:eastAsia="Arial" w:hAnsi="Arial" w:cs="Arial"/>
          <w:sz w:val="22"/>
          <w:szCs w:val="22"/>
        </w:rPr>
        <w:t xml:space="preserve">la </w:t>
      </w:r>
      <w:r w:rsidR="00734B28">
        <w:rPr>
          <w:rFonts w:ascii="Arial" w:eastAsia="Arial" w:hAnsi="Arial" w:cs="Arial"/>
          <w:sz w:val="22"/>
          <w:szCs w:val="22"/>
        </w:rPr>
        <w:t>indicada.</w:t>
      </w:r>
    </w:p>
    <w:p w14:paraId="2F0C3DE1" w14:textId="77777777" w:rsidR="008E3ECA" w:rsidRDefault="008E3ECA">
      <w:pPr>
        <w:ind w:left="0" w:hanging="2"/>
        <w:jc w:val="both"/>
      </w:pPr>
    </w:p>
    <w:p w14:paraId="03AE9C63" w14:textId="77777777" w:rsidR="008E3ECA" w:rsidRDefault="00000000">
      <w:pPr>
        <w:numPr>
          <w:ilvl w:val="0"/>
          <w:numId w:val="1"/>
        </w:numPr>
        <w:ind w:left="0" w:hanging="2"/>
        <w:jc w:val="both"/>
      </w:pPr>
      <w:r>
        <w:t xml:space="preserve">Se necesita realizar un cálculo de bonos para los empleados. No puede ser negativo, pero puede ser cero. El bono está basado en la duración del empleo. Una persona puede ser empleado por menos o igual a 2 años, más que 2 </w:t>
      </w:r>
      <w:proofErr w:type="gramStart"/>
      <w:r>
        <w:t>años</w:t>
      </w:r>
      <w:proofErr w:type="gramEnd"/>
      <w:r>
        <w:t xml:space="preserve"> pero menos de 5 años, 5 a 10 años, o más de 10 años. Dependiendo del período del empleo, un empleado podrá obtener: ningún bono o un bono del 10%, 25% o 35%. ¿Cuántas particiones equivalentes se necesitan para testear el cálculo de bonos? Justifique su respuesta.</w:t>
      </w:r>
    </w:p>
    <w:p w14:paraId="5CB2258E" w14:textId="77777777" w:rsidR="008E3ECA" w:rsidRDefault="008E3ECA">
      <w:pPr>
        <w:ind w:left="0" w:hanging="2"/>
        <w:jc w:val="both"/>
      </w:pPr>
    </w:p>
    <w:p w14:paraId="39579D24" w14:textId="77777777" w:rsidR="008E3ECA" w:rsidRDefault="00000000">
      <w:pPr>
        <w:numPr>
          <w:ilvl w:val="0"/>
          <w:numId w:val="2"/>
        </w:numPr>
        <w:ind w:left="0" w:hanging="2"/>
        <w:jc w:val="both"/>
      </w:pPr>
      <w:r>
        <w:t xml:space="preserve">       3</w:t>
      </w:r>
    </w:p>
    <w:p w14:paraId="71343EC6" w14:textId="77777777" w:rsidR="008E3ECA" w:rsidRDefault="00000000">
      <w:pPr>
        <w:numPr>
          <w:ilvl w:val="0"/>
          <w:numId w:val="2"/>
        </w:numPr>
        <w:ind w:left="0" w:hanging="2"/>
        <w:jc w:val="both"/>
      </w:pPr>
      <w:r>
        <w:t xml:space="preserve">       5</w:t>
      </w:r>
    </w:p>
    <w:p w14:paraId="7C5923D1" w14:textId="77777777" w:rsidR="008E3ECA" w:rsidRDefault="00000000">
      <w:pPr>
        <w:numPr>
          <w:ilvl w:val="0"/>
          <w:numId w:val="2"/>
        </w:numPr>
        <w:ind w:left="0" w:hanging="2"/>
        <w:jc w:val="both"/>
      </w:pPr>
      <w:r>
        <w:t xml:space="preserve">       8</w:t>
      </w:r>
    </w:p>
    <w:p w14:paraId="02C00CBB" w14:textId="77777777" w:rsidR="008E3ECA" w:rsidRDefault="00000000">
      <w:pPr>
        <w:numPr>
          <w:ilvl w:val="0"/>
          <w:numId w:val="2"/>
        </w:numPr>
        <w:ind w:left="0" w:hanging="2"/>
        <w:jc w:val="both"/>
      </w:pPr>
      <w:r>
        <w:t xml:space="preserve">       4</w:t>
      </w:r>
    </w:p>
    <w:p w14:paraId="1CB50288" w14:textId="77777777" w:rsidR="008E3ECA" w:rsidRDefault="008E3ECA">
      <w:pPr>
        <w:ind w:left="0" w:hanging="2"/>
        <w:jc w:val="both"/>
      </w:pPr>
    </w:p>
    <w:p w14:paraId="6629BCF5" w14:textId="77777777" w:rsidR="002B5F5F" w:rsidRDefault="002B5F5F">
      <w:pPr>
        <w:ind w:left="0" w:hanging="2"/>
        <w:jc w:val="both"/>
      </w:pPr>
    </w:p>
    <w:p w14:paraId="23EDE752" w14:textId="1EB8A925" w:rsidR="002B5F5F" w:rsidRDefault="002B5F5F">
      <w:pPr>
        <w:ind w:left="0" w:hanging="2"/>
        <w:jc w:val="both"/>
      </w:pPr>
      <w:r>
        <w:t>Se necesitarían 4 particiones equivalentes, la primera de 0 a 2 años, con ningún bono, la segunda de 2 a 5 años, con un bono del 10%, la tercera de 5 a 10 años, con un bono del 25% y, por último, la cuarta de más de 10 años con un bono del 35%</w:t>
      </w:r>
    </w:p>
    <w:p w14:paraId="672ECF68" w14:textId="77777777" w:rsidR="008E3ECA" w:rsidRDefault="008E3ECA">
      <w:pPr>
        <w:ind w:left="0" w:hanging="2"/>
        <w:jc w:val="both"/>
      </w:pPr>
    </w:p>
    <w:p w14:paraId="09D7BBE0" w14:textId="77777777" w:rsidR="008E3ECA" w:rsidRDefault="00000000">
      <w:pPr>
        <w:numPr>
          <w:ilvl w:val="0"/>
          <w:numId w:val="1"/>
        </w:numPr>
        <w:ind w:left="0" w:hanging="2"/>
        <w:jc w:val="both"/>
      </w:pPr>
      <w:r>
        <w:t xml:space="preserve">Uno de los objetivos </w:t>
      </w:r>
      <w:proofErr w:type="gramStart"/>
      <w:r>
        <w:t>del test</w:t>
      </w:r>
      <w:proofErr w:type="gramEnd"/>
      <w:r>
        <w:t xml:space="preserve"> para el proyecto, es tener una cobertura del 100% de los flujos de decisión. Los siguientes tres </w:t>
      </w:r>
      <w:proofErr w:type="spellStart"/>
      <w:r>
        <w:t>tests</w:t>
      </w:r>
      <w:proofErr w:type="spellEnd"/>
      <w:r>
        <w:t xml:space="preserve"> han sido ejecutados para el siguiente diagrama de flujo detallado debajo.</w:t>
      </w:r>
    </w:p>
    <w:p w14:paraId="344F33DA" w14:textId="77777777" w:rsidR="008E3ECA" w:rsidRDefault="008E3ECA">
      <w:pPr>
        <w:ind w:left="0" w:hanging="2"/>
        <w:jc w:val="both"/>
      </w:pPr>
    </w:p>
    <w:p w14:paraId="5D8503DE" w14:textId="77777777" w:rsidR="008E3ECA" w:rsidRDefault="00000000">
      <w:pPr>
        <w:ind w:left="0" w:hanging="2"/>
        <w:jc w:val="both"/>
      </w:pPr>
      <w:proofErr w:type="gramStart"/>
      <w:r>
        <w:t>El test</w:t>
      </w:r>
      <w:proofErr w:type="gramEnd"/>
      <w:r>
        <w:t xml:space="preserve"> A cubre los caminos: A, B, D, E, G.</w:t>
      </w:r>
    </w:p>
    <w:p w14:paraId="52F23509" w14:textId="77777777" w:rsidR="008E3ECA" w:rsidRDefault="00000000">
      <w:pPr>
        <w:ind w:left="0" w:hanging="2"/>
        <w:jc w:val="both"/>
      </w:pPr>
      <w:proofErr w:type="gramStart"/>
      <w:r>
        <w:t>El test</w:t>
      </w:r>
      <w:proofErr w:type="gramEnd"/>
      <w:r>
        <w:t xml:space="preserve"> B cubre los caminos: A, B, D, E, F, G.</w:t>
      </w:r>
    </w:p>
    <w:p w14:paraId="30E98EDC" w14:textId="77777777" w:rsidR="008E3ECA" w:rsidRDefault="00000000">
      <w:pPr>
        <w:ind w:left="0" w:hanging="2"/>
        <w:jc w:val="both"/>
      </w:pPr>
      <w:proofErr w:type="gramStart"/>
      <w:r>
        <w:t>El test</w:t>
      </w:r>
      <w:proofErr w:type="gramEnd"/>
      <w:r>
        <w:t xml:space="preserve"> C cubre los caminos: A, C, F, C, F, C, F, G.</w:t>
      </w:r>
    </w:p>
    <w:p w14:paraId="0B1A59AE" w14:textId="77777777" w:rsidR="008E3ECA" w:rsidRDefault="008E3ECA">
      <w:pPr>
        <w:ind w:left="0" w:hanging="2"/>
        <w:jc w:val="both"/>
      </w:pPr>
    </w:p>
    <w:p w14:paraId="0CEF0DD4" w14:textId="77777777" w:rsidR="008E3ECA" w:rsidRDefault="008E3ECA">
      <w:pPr>
        <w:ind w:left="0" w:hanging="2"/>
        <w:jc w:val="both"/>
      </w:pPr>
    </w:p>
    <w:p w14:paraId="49F23889" w14:textId="77777777" w:rsidR="008E3ECA" w:rsidRDefault="00000000">
      <w:pPr>
        <w:ind w:left="0" w:hanging="2"/>
        <w:jc w:val="center"/>
      </w:pPr>
      <w:r>
        <w:rPr>
          <w:noProof/>
        </w:rPr>
        <w:lastRenderedPageBreak/>
        <w:drawing>
          <wp:inline distT="0" distB="0" distL="114300" distR="114300" wp14:anchorId="431DC9AE" wp14:editId="68CEEE27">
            <wp:extent cx="3290570" cy="303276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3290570" cy="3032760"/>
                    </a:xfrm>
                    <a:prstGeom prst="rect">
                      <a:avLst/>
                    </a:prstGeom>
                    <a:ln/>
                  </pic:spPr>
                </pic:pic>
              </a:graphicData>
            </a:graphic>
          </wp:inline>
        </w:drawing>
      </w:r>
    </w:p>
    <w:p w14:paraId="6C6FB449" w14:textId="77777777" w:rsidR="008E3ECA" w:rsidRDefault="00000000">
      <w:pPr>
        <w:ind w:left="0" w:hanging="2"/>
        <w:jc w:val="both"/>
      </w:pPr>
      <w:r>
        <w:t xml:space="preserve">¿Cuál de las siguientes afirmaciones es correcta, </w:t>
      </w:r>
      <w:proofErr w:type="gramStart"/>
      <w:r>
        <w:t>en relación a</w:t>
      </w:r>
      <w:proofErr w:type="gramEnd"/>
      <w:r>
        <w:t xml:space="preserve"> la cobertura de los flujos de decisión? Justifique su respuesta.</w:t>
      </w:r>
    </w:p>
    <w:p w14:paraId="14645087" w14:textId="77777777" w:rsidR="008E3ECA" w:rsidRDefault="00000000">
      <w:pPr>
        <w:numPr>
          <w:ilvl w:val="0"/>
          <w:numId w:val="2"/>
        </w:numPr>
        <w:ind w:left="0" w:hanging="2"/>
        <w:jc w:val="both"/>
      </w:pPr>
      <w:r>
        <w:t>La decisión D no ha sido testeada completamente.</w:t>
      </w:r>
    </w:p>
    <w:p w14:paraId="67721632" w14:textId="77777777" w:rsidR="008E3ECA" w:rsidRDefault="00000000">
      <w:pPr>
        <w:numPr>
          <w:ilvl w:val="0"/>
          <w:numId w:val="2"/>
        </w:numPr>
        <w:ind w:left="0" w:hanging="2"/>
        <w:jc w:val="both"/>
      </w:pPr>
      <w:r>
        <w:t>El 100% de la cobertura ha sido alcanzada.</w:t>
      </w:r>
    </w:p>
    <w:p w14:paraId="1ECA5D20" w14:textId="77777777" w:rsidR="008E3ECA" w:rsidRDefault="00000000">
      <w:pPr>
        <w:numPr>
          <w:ilvl w:val="0"/>
          <w:numId w:val="2"/>
        </w:numPr>
        <w:ind w:left="0" w:hanging="2"/>
        <w:jc w:val="both"/>
      </w:pPr>
      <w:r>
        <w:t>La decisión E no ha sido testeada completamente.</w:t>
      </w:r>
    </w:p>
    <w:p w14:paraId="546349C0" w14:textId="77777777" w:rsidR="008E3ECA" w:rsidRDefault="00000000">
      <w:pPr>
        <w:numPr>
          <w:ilvl w:val="0"/>
          <w:numId w:val="2"/>
        </w:numPr>
        <w:ind w:left="0" w:hanging="2"/>
        <w:jc w:val="both"/>
      </w:pPr>
      <w:r>
        <w:t>La decisión F no ha sido testeada completamente.</w:t>
      </w:r>
    </w:p>
    <w:p w14:paraId="00111C47" w14:textId="77777777" w:rsidR="008E3ECA" w:rsidRDefault="008E3ECA">
      <w:pPr>
        <w:ind w:left="0" w:hanging="2"/>
        <w:jc w:val="both"/>
      </w:pPr>
    </w:p>
    <w:p w14:paraId="2B7674E2" w14:textId="77777777" w:rsidR="008E3ECA" w:rsidRDefault="008E3ECA">
      <w:pPr>
        <w:ind w:left="0" w:hanging="2"/>
        <w:jc w:val="both"/>
      </w:pPr>
    </w:p>
    <w:p w14:paraId="7A6ED891" w14:textId="6B97AC39" w:rsidR="008E3ECA" w:rsidRDefault="000716EF">
      <w:pPr>
        <w:ind w:left="0" w:hanging="2"/>
        <w:jc w:val="both"/>
      </w:pPr>
      <w:r>
        <w:t xml:space="preserve">La decisión F no ha sido testeada completamente, debido a que le faltó atravesar el flujo </w:t>
      </w:r>
      <w:proofErr w:type="gramStart"/>
      <w:r>
        <w:t>A,B</w:t>
      </w:r>
      <w:proofErr w:type="gramEnd"/>
      <w:r>
        <w:t>,</w:t>
      </w:r>
      <w:proofErr w:type="gramStart"/>
      <w:r>
        <w:t>D,F</w:t>
      </w:r>
      <w:proofErr w:type="gramEnd"/>
      <w:r>
        <w:t>,G sin pasar por E primero</w:t>
      </w:r>
    </w:p>
    <w:p w14:paraId="097731AF" w14:textId="77777777" w:rsidR="008E3ECA" w:rsidRDefault="008E3ECA">
      <w:pPr>
        <w:ind w:left="0" w:hanging="2"/>
        <w:jc w:val="both"/>
      </w:pPr>
    </w:p>
    <w:p w14:paraId="3B76DE28" w14:textId="77777777" w:rsidR="008E3ECA" w:rsidRDefault="008E3ECA" w:rsidP="002B5F5F">
      <w:pPr>
        <w:ind w:leftChars="0" w:left="0" w:firstLineChars="0" w:firstLine="0"/>
        <w:jc w:val="both"/>
      </w:pPr>
    </w:p>
    <w:p w14:paraId="5A3568A4" w14:textId="77777777" w:rsidR="008E3ECA" w:rsidRDefault="00000000">
      <w:pPr>
        <w:ind w:left="0" w:hanging="2"/>
        <w:jc w:val="both"/>
      </w:pPr>
      <w:r>
        <w:t>6- ¿En qué te basarías para estimar el esfuerzo que te llevará crear y ejecutar los casos de prueba de un requerimiento?</w:t>
      </w:r>
    </w:p>
    <w:p w14:paraId="3CE7768C" w14:textId="77777777" w:rsidR="00640667" w:rsidRDefault="00640667">
      <w:pPr>
        <w:ind w:left="0" w:hanging="2"/>
        <w:jc w:val="both"/>
      </w:pPr>
      <w:r>
        <w:t xml:space="preserve"> Primero que nada, en la complejidad del requerimiento, dependiendo de cuantas o en que medida sean complejas las reglas de negocio asociadas. </w:t>
      </w:r>
    </w:p>
    <w:p w14:paraId="00426E52" w14:textId="222E10E0" w:rsidR="00640667" w:rsidRDefault="00640667">
      <w:pPr>
        <w:ind w:left="0" w:hanging="2"/>
        <w:jc w:val="both"/>
      </w:pPr>
      <w:r>
        <w:t xml:space="preserve"> También en la criticidad del requerimiento, ya que si forma parte de un módulo crítico hay que prestarle especial atención para que no genere fallas importantes en producción, aparte de ser más propenso.</w:t>
      </w:r>
    </w:p>
    <w:p w14:paraId="24111E36" w14:textId="6EB29328" w:rsidR="00640667" w:rsidRDefault="00640667">
      <w:pPr>
        <w:ind w:left="0" w:hanging="2"/>
        <w:jc w:val="both"/>
      </w:pPr>
      <w:r>
        <w:t xml:space="preserve"> En el tiempo disponible para que salga a producción, ya que hay que ver cuantos casos de prueba pueden automatizarse desde un inicio, cuantos posponer por un límite de tiempo, en el cual quizás conviene testearlo manualmente para reducir el tiempo de entrega.</w:t>
      </w:r>
    </w:p>
    <w:p w14:paraId="4DFC39B0" w14:textId="77777777" w:rsidR="008E3ECA" w:rsidRDefault="008E3ECA">
      <w:pPr>
        <w:ind w:left="0" w:hanging="2"/>
        <w:jc w:val="both"/>
      </w:pPr>
    </w:p>
    <w:p w14:paraId="2C8BDC91" w14:textId="77777777" w:rsidR="00640667" w:rsidRDefault="00640667">
      <w:pPr>
        <w:ind w:left="0" w:hanging="2"/>
        <w:jc w:val="both"/>
      </w:pPr>
    </w:p>
    <w:p w14:paraId="77CA3AC9" w14:textId="77777777" w:rsidR="00640667" w:rsidRDefault="00640667">
      <w:pPr>
        <w:ind w:left="0" w:hanging="2"/>
        <w:jc w:val="both"/>
      </w:pPr>
    </w:p>
    <w:p w14:paraId="603DF42B" w14:textId="77777777" w:rsidR="008E3ECA" w:rsidRDefault="00000000">
      <w:pPr>
        <w:ind w:left="0" w:hanging="2"/>
        <w:jc w:val="both"/>
      </w:pPr>
      <w:r>
        <w:t xml:space="preserve">7- Ejercicios API </w:t>
      </w:r>
      <w:proofErr w:type="spellStart"/>
      <w:r>
        <w:t>Testing</w:t>
      </w:r>
      <w:proofErr w:type="spellEnd"/>
      <w:r>
        <w:t xml:space="preserve">: Resuelva tratando de abarcar la mayoría de </w:t>
      </w:r>
      <w:proofErr w:type="gramStart"/>
      <w:r>
        <w:t>casos</w:t>
      </w:r>
      <w:proofErr w:type="gramEnd"/>
      <w:r>
        <w:t xml:space="preserve"> de prueba posible y explique qué es lo que busca validar en cada caso. Puede realizar casos de prueba manual (para esto utilice el formato: Título; Prioridad Precondiciones; Pasos; Resultados esperados) o puede escribir los casos automatizados (</w:t>
      </w:r>
      <w:proofErr w:type="spellStart"/>
      <w:r>
        <w:t>postman</w:t>
      </w:r>
      <w:proofErr w:type="spellEnd"/>
      <w:r>
        <w:t>).</w:t>
      </w:r>
    </w:p>
    <w:p w14:paraId="43CD10A7" w14:textId="77777777" w:rsidR="008E3ECA" w:rsidRDefault="008E3ECA">
      <w:pPr>
        <w:ind w:left="0" w:hanging="2"/>
        <w:jc w:val="both"/>
      </w:pPr>
    </w:p>
    <w:p w14:paraId="2D04BA40" w14:textId="77777777" w:rsidR="008E3ECA" w:rsidRDefault="00000000">
      <w:pPr>
        <w:ind w:left="0" w:hanging="2"/>
        <w:jc w:val="both"/>
      </w:pPr>
      <w:r>
        <w:t>Esta solicitud (GET) {{LOCATION</w:t>
      </w:r>
      <w:proofErr w:type="gramStart"/>
      <w:r>
        <w:t>}}/</w:t>
      </w:r>
      <w:proofErr w:type="spellStart"/>
      <w:proofErr w:type="gramEnd"/>
      <w:r>
        <w:t>bonds</w:t>
      </w:r>
      <w:proofErr w:type="spellEnd"/>
      <w:r>
        <w:t>/{{AL30}} obtiene la siguiente respuesta:</w:t>
      </w:r>
    </w:p>
    <w:p w14:paraId="2969EC16" w14:textId="77777777" w:rsidR="008E3ECA" w:rsidRDefault="008E3ECA">
      <w:pPr>
        <w:ind w:left="0" w:hanging="2"/>
        <w:jc w:val="both"/>
      </w:pPr>
    </w:p>
    <w:p w14:paraId="5F92E2BB"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CDCDC"/>
          <w:sz w:val="21"/>
          <w:szCs w:val="21"/>
          <w:lang w:val="en-US"/>
        </w:rPr>
        <w:lastRenderedPageBreak/>
        <w:t>{</w:t>
      </w:r>
    </w:p>
    <w:p w14:paraId="2110F880"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shortName</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"AL30"</w:t>
      </w:r>
      <w:r w:rsidRPr="001A7AA4">
        <w:rPr>
          <w:rFonts w:ascii="Courier New" w:eastAsia="Courier New" w:hAnsi="Courier New" w:cs="Courier New"/>
          <w:color w:val="DCDCDC"/>
          <w:sz w:val="21"/>
          <w:szCs w:val="21"/>
          <w:lang w:val="en-US"/>
        </w:rPr>
        <w:t>,</w:t>
      </w:r>
    </w:p>
    <w:p w14:paraId="231A14CD"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"name"</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"Bono (</w:t>
      </w:r>
      <w:proofErr w:type="spellStart"/>
      <w:r w:rsidRPr="001A7AA4">
        <w:rPr>
          <w:rFonts w:ascii="Courier New" w:eastAsia="Courier New" w:hAnsi="Courier New" w:cs="Courier New"/>
          <w:color w:val="CE9178"/>
          <w:sz w:val="21"/>
          <w:szCs w:val="21"/>
          <w:lang w:val="en-US"/>
        </w:rPr>
        <w:t>canje</w:t>
      </w:r>
      <w:proofErr w:type="spellEnd"/>
      <w:r w:rsidRPr="001A7AA4">
        <w:rPr>
          <w:rFonts w:ascii="Courier New" w:eastAsia="Courier New" w:hAnsi="Courier New" w:cs="Courier New"/>
          <w:color w:val="CE9178"/>
          <w:sz w:val="21"/>
          <w:szCs w:val="21"/>
          <w:lang w:val="en-US"/>
        </w:rPr>
        <w:t xml:space="preserve"> 2020) 2030 </w:t>
      </w:r>
      <w:proofErr w:type="spellStart"/>
      <w:r w:rsidRPr="001A7AA4">
        <w:rPr>
          <w:rFonts w:ascii="Courier New" w:eastAsia="Courier New" w:hAnsi="Courier New" w:cs="Courier New"/>
          <w:color w:val="CE9178"/>
          <w:sz w:val="21"/>
          <w:szCs w:val="21"/>
          <w:lang w:val="en-US"/>
        </w:rPr>
        <w:t>u$s</w:t>
      </w:r>
      <w:proofErr w:type="spellEnd"/>
      <w:r w:rsidRPr="001A7AA4">
        <w:rPr>
          <w:rFonts w:ascii="Courier New" w:eastAsia="Courier New" w:hAnsi="Courier New" w:cs="Courier New"/>
          <w:color w:val="CE9178"/>
          <w:sz w:val="21"/>
          <w:szCs w:val="21"/>
          <w:lang w:val="en-US"/>
        </w:rPr>
        <w:t xml:space="preserve"> Step-up (Ley Argentina) (AL30)"</w:t>
      </w:r>
      <w:r w:rsidRPr="001A7AA4">
        <w:rPr>
          <w:rFonts w:ascii="Courier New" w:eastAsia="Courier New" w:hAnsi="Courier New" w:cs="Courier New"/>
          <w:color w:val="DCDCDC"/>
          <w:sz w:val="21"/>
          <w:szCs w:val="21"/>
          <w:lang w:val="en-US"/>
        </w:rPr>
        <w:t>,</w:t>
      </w:r>
    </w:p>
    <w:p w14:paraId="3A9CCF32"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debtType</w:t>
      </w:r>
      <w:proofErr w:type="spellEnd"/>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w:t>
      </w:r>
      <w:proofErr w:type="spellStart"/>
      <w:r w:rsidRPr="001A7AA4">
        <w:rPr>
          <w:rFonts w:ascii="Courier New" w:eastAsia="Courier New" w:hAnsi="Courier New" w:cs="Courier New"/>
          <w:color w:val="CE9178"/>
          <w:sz w:val="21"/>
          <w:szCs w:val="21"/>
          <w:lang w:val="en-US"/>
        </w:rPr>
        <w:t>Título</w:t>
      </w:r>
      <w:proofErr w:type="spellEnd"/>
      <w:r w:rsidRPr="001A7AA4">
        <w:rPr>
          <w:rFonts w:ascii="Courier New" w:eastAsia="Courier New" w:hAnsi="Courier New" w:cs="Courier New"/>
          <w:color w:val="CE9178"/>
          <w:sz w:val="21"/>
          <w:szCs w:val="21"/>
          <w:lang w:val="en-US"/>
        </w:rPr>
        <w:t xml:space="preserve"> Público"</w:t>
      </w:r>
      <w:r w:rsidRPr="001A7AA4">
        <w:rPr>
          <w:rFonts w:ascii="Courier New" w:eastAsia="Courier New" w:hAnsi="Courier New" w:cs="Courier New"/>
          <w:color w:val="DCDCDC"/>
          <w:sz w:val="21"/>
          <w:szCs w:val="21"/>
          <w:lang w:val="en-US"/>
        </w:rPr>
        <w:t>,</w:t>
      </w:r>
    </w:p>
    <w:p w14:paraId="2CC5790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9CDCFE"/>
          <w:sz w:val="21"/>
          <w:szCs w:val="21"/>
          <w:lang w:val="en-US"/>
        </w:rPr>
        <w:t>"links</w:t>
      </w:r>
      <w:proofErr w:type="gramStart"/>
      <w:r w:rsidRPr="001A7AA4">
        <w:rPr>
          <w:rFonts w:ascii="Courier New" w:eastAsia="Courier New" w:hAnsi="Courier New" w:cs="Courier New"/>
          <w:color w:val="9CDCFE"/>
          <w:sz w:val="21"/>
          <w:szCs w:val="21"/>
          <w:lang w:val="en-US"/>
        </w:rPr>
        <w:t>"</w:t>
      </w:r>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DCDCDC"/>
          <w:sz w:val="21"/>
          <w:szCs w:val="21"/>
          <w:lang w:val="en-US"/>
        </w:rPr>
        <w:t>{</w:t>
      </w:r>
      <w:proofErr w:type="gramEnd"/>
    </w:p>
    <w:p w14:paraId="2EC0961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2D4A27E7"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"coupons"</w:t>
      </w:r>
      <w:proofErr w:type="gramStart"/>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w:t>
      </w:r>
      <w:proofErr w:type="gramEnd"/>
      <w:r w:rsidRPr="001A7AA4">
        <w:rPr>
          <w:rFonts w:ascii="Courier New" w:eastAsia="Courier New" w:hAnsi="Courier New" w:cs="Courier New"/>
          <w:color w:val="CE9178"/>
          <w:sz w:val="21"/>
          <w:szCs w:val="21"/>
          <w:lang w:val="en-US"/>
        </w:rPr>
        <w:t>bonds/ecfe885d-8163-4222-acb1-f7020cf05a4a/coupons"</w:t>
      </w:r>
      <w:r w:rsidRPr="001A7AA4">
        <w:rPr>
          <w:rFonts w:ascii="Courier New" w:eastAsia="Courier New" w:hAnsi="Courier New" w:cs="Courier New"/>
          <w:color w:val="DCDCDC"/>
          <w:sz w:val="21"/>
          <w:szCs w:val="21"/>
          <w:lang w:val="en-US"/>
        </w:rPr>
        <w:t>,</w:t>
      </w:r>
    </w:p>
    <w:p w14:paraId="10E989F5"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6A5E48F4"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"identifiers"</w:t>
      </w:r>
      <w:proofErr w:type="gramStart"/>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w:t>
      </w:r>
      <w:proofErr w:type="gramEnd"/>
      <w:r w:rsidRPr="001A7AA4">
        <w:rPr>
          <w:rFonts w:ascii="Courier New" w:eastAsia="Courier New" w:hAnsi="Courier New" w:cs="Courier New"/>
          <w:color w:val="CE9178"/>
          <w:sz w:val="21"/>
          <w:szCs w:val="21"/>
          <w:lang w:val="en-US"/>
        </w:rPr>
        <w:t>bonds/ecfe885d-8163-4222-acb1-f7020cf05a4a/identifiers"</w:t>
      </w:r>
      <w:r w:rsidRPr="001A7AA4">
        <w:rPr>
          <w:rFonts w:ascii="Courier New" w:eastAsia="Courier New" w:hAnsi="Courier New" w:cs="Courier New"/>
          <w:color w:val="DCDCDC"/>
          <w:sz w:val="21"/>
          <w:szCs w:val="21"/>
          <w:lang w:val="en-US"/>
        </w:rPr>
        <w:t>,</w:t>
      </w:r>
    </w:p>
    <w:p w14:paraId="3E21A76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2C1F464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"self"</w:t>
      </w:r>
      <w:proofErr w:type="gramStart"/>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w:t>
      </w:r>
      <w:proofErr w:type="gramEnd"/>
      <w:r w:rsidRPr="001A7AA4">
        <w:rPr>
          <w:rFonts w:ascii="Courier New" w:eastAsia="Courier New" w:hAnsi="Courier New" w:cs="Courier New"/>
          <w:color w:val="CE9178"/>
          <w:sz w:val="21"/>
          <w:szCs w:val="21"/>
          <w:lang w:val="en-US"/>
        </w:rPr>
        <w:t>bonds/ecfe885d-8163-4222-acb1-f7020cf05a4a"</w:t>
      </w:r>
      <w:r w:rsidRPr="001A7AA4">
        <w:rPr>
          <w:rFonts w:ascii="Courier New" w:eastAsia="Courier New" w:hAnsi="Courier New" w:cs="Courier New"/>
          <w:color w:val="DCDCDC"/>
          <w:sz w:val="21"/>
          <w:szCs w:val="21"/>
          <w:lang w:val="en-US"/>
        </w:rPr>
        <w:t>,</w:t>
      </w:r>
    </w:p>
    <w:p w14:paraId="46D7C5F1"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5ED19893"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CDCDC"/>
          <w:sz w:val="21"/>
          <w:szCs w:val="21"/>
          <w:lang w:val="en-US"/>
        </w:rPr>
      </w:pP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issueConditions</w:t>
      </w:r>
      <w:proofErr w:type="spellEnd"/>
      <w:r w:rsidRPr="001A7AA4">
        <w:rPr>
          <w:rFonts w:ascii="Courier New" w:eastAsia="Courier New" w:hAnsi="Courier New" w:cs="Courier New"/>
          <w:color w:val="9CDCFE"/>
          <w:sz w:val="21"/>
          <w:szCs w:val="21"/>
          <w:lang w:val="en-US"/>
        </w:rPr>
        <w:t>"</w:t>
      </w:r>
      <w:proofErr w:type="gramStart"/>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w:t>
      </w:r>
      <w:proofErr w:type="gramEnd"/>
      <w:r w:rsidRPr="001A7AA4">
        <w:rPr>
          <w:rFonts w:ascii="Courier New" w:eastAsia="Courier New" w:hAnsi="Courier New" w:cs="Courier New"/>
          <w:color w:val="CE9178"/>
          <w:sz w:val="21"/>
          <w:szCs w:val="21"/>
          <w:lang w:val="en-US"/>
        </w:rPr>
        <w:t>bonds/ecfe885d-8163-4222-acb1-f7020cf05a4a/issue-conditions"</w:t>
      </w:r>
      <w:r w:rsidRPr="001A7AA4">
        <w:rPr>
          <w:rFonts w:ascii="Courier New" w:eastAsia="Courier New" w:hAnsi="Courier New" w:cs="Courier New"/>
          <w:color w:val="DCDCDC"/>
          <w:sz w:val="21"/>
          <w:szCs w:val="21"/>
          <w:lang w:val="en-US"/>
        </w:rPr>
        <w:t>,</w:t>
      </w:r>
    </w:p>
    <w:p w14:paraId="29D71A11" w14:textId="77777777" w:rsidR="008E3ECA" w:rsidRPr="001A7AA4" w:rsidRDefault="00000000">
      <w:pPr>
        <w:shd w:val="clear" w:color="auto" w:fill="1E1E1E"/>
        <w:spacing w:line="325" w:lineRule="auto"/>
        <w:ind w:left="0" w:hanging="2"/>
        <w:jc w:val="both"/>
        <w:rPr>
          <w:rFonts w:ascii="Courier New" w:eastAsia="Courier New" w:hAnsi="Courier New" w:cs="Courier New"/>
          <w:color w:val="D4D4D4"/>
          <w:sz w:val="21"/>
          <w:szCs w:val="21"/>
          <w:lang w:val="en-US"/>
        </w:rPr>
      </w:pPr>
      <w:r w:rsidRPr="001A7AA4">
        <w:rPr>
          <w:rFonts w:ascii="Courier New" w:eastAsia="Courier New" w:hAnsi="Courier New" w:cs="Courier New"/>
          <w:color w:val="D4D4D4"/>
          <w:sz w:val="21"/>
          <w:szCs w:val="21"/>
          <w:lang w:val="en-US"/>
        </w:rPr>
        <w:t xml:space="preserve">       </w:t>
      </w:r>
    </w:p>
    <w:p w14:paraId="3C0FCFC6" w14:textId="77777777" w:rsidR="008E3ECA" w:rsidRPr="001A7AA4" w:rsidRDefault="00000000">
      <w:pPr>
        <w:shd w:val="clear" w:color="auto" w:fill="1E1E1E"/>
        <w:spacing w:line="325" w:lineRule="auto"/>
        <w:ind w:left="0" w:hanging="2"/>
        <w:jc w:val="both"/>
        <w:rPr>
          <w:rFonts w:ascii="Courier New" w:eastAsia="Courier New" w:hAnsi="Courier New" w:cs="Courier New"/>
          <w:color w:val="CE9178"/>
          <w:sz w:val="21"/>
          <w:szCs w:val="21"/>
          <w:lang w:val="en-US"/>
        </w:rPr>
      </w:pPr>
      <w:r w:rsidRPr="001A7AA4">
        <w:rPr>
          <w:rFonts w:ascii="Courier New" w:eastAsia="Courier New" w:hAnsi="Courier New" w:cs="Courier New"/>
          <w:color w:val="9CDCFE"/>
          <w:sz w:val="21"/>
          <w:szCs w:val="21"/>
          <w:lang w:val="en-US"/>
        </w:rPr>
        <w:t>"</w:t>
      </w:r>
      <w:proofErr w:type="spellStart"/>
      <w:r w:rsidRPr="001A7AA4">
        <w:rPr>
          <w:rFonts w:ascii="Courier New" w:eastAsia="Courier New" w:hAnsi="Courier New" w:cs="Courier New"/>
          <w:color w:val="9CDCFE"/>
          <w:sz w:val="21"/>
          <w:szCs w:val="21"/>
          <w:lang w:val="en-US"/>
        </w:rPr>
        <w:t>paymentSummary</w:t>
      </w:r>
      <w:proofErr w:type="spellEnd"/>
      <w:r w:rsidRPr="001A7AA4">
        <w:rPr>
          <w:rFonts w:ascii="Courier New" w:eastAsia="Courier New" w:hAnsi="Courier New" w:cs="Courier New"/>
          <w:color w:val="9CDCFE"/>
          <w:sz w:val="21"/>
          <w:szCs w:val="21"/>
          <w:lang w:val="en-US"/>
        </w:rPr>
        <w:t>"</w:t>
      </w:r>
      <w:proofErr w:type="gramStart"/>
      <w:r w:rsidRPr="001A7AA4">
        <w:rPr>
          <w:rFonts w:ascii="Courier New" w:eastAsia="Courier New" w:hAnsi="Courier New" w:cs="Courier New"/>
          <w:color w:val="DCDCDC"/>
          <w:sz w:val="21"/>
          <w:szCs w:val="21"/>
          <w:lang w:val="en-US"/>
        </w:rPr>
        <w:t>:</w:t>
      </w:r>
      <w:r w:rsidRPr="001A7AA4">
        <w:rPr>
          <w:rFonts w:ascii="Courier New" w:eastAsia="Courier New" w:hAnsi="Courier New" w:cs="Courier New"/>
          <w:color w:val="D4D4D4"/>
          <w:sz w:val="21"/>
          <w:szCs w:val="21"/>
          <w:lang w:val="en-US"/>
        </w:rPr>
        <w:t xml:space="preserve"> </w:t>
      </w:r>
      <w:r w:rsidRPr="001A7AA4">
        <w:rPr>
          <w:rFonts w:ascii="Courier New" w:eastAsia="Courier New" w:hAnsi="Courier New" w:cs="Courier New"/>
          <w:color w:val="CE9178"/>
          <w:sz w:val="21"/>
          <w:szCs w:val="21"/>
          <w:lang w:val="en-US"/>
        </w:rPr>
        <w:t>"{{LOCATION}}/</w:t>
      </w:r>
      <w:proofErr w:type="gramEnd"/>
      <w:r w:rsidRPr="001A7AA4">
        <w:rPr>
          <w:rFonts w:ascii="Courier New" w:eastAsia="Courier New" w:hAnsi="Courier New" w:cs="Courier New"/>
          <w:color w:val="CE9178"/>
          <w:sz w:val="21"/>
          <w:szCs w:val="21"/>
          <w:lang w:val="en-US"/>
        </w:rPr>
        <w:t>bonds/ecfe885d-8163-4222-acb1-f7020cf05a4a/payment-summary"</w:t>
      </w:r>
    </w:p>
    <w:p w14:paraId="45A2B15A" w14:textId="77777777" w:rsidR="008E3ECA" w:rsidRDefault="00000000">
      <w:pPr>
        <w:shd w:val="clear" w:color="auto" w:fill="1E1E1E"/>
        <w:spacing w:line="325" w:lineRule="auto"/>
        <w:ind w:left="0" w:hanging="2"/>
        <w:jc w:val="both"/>
      </w:pPr>
      <w:r w:rsidRPr="001A7AA4">
        <w:rPr>
          <w:rFonts w:ascii="Courier New" w:eastAsia="Courier New" w:hAnsi="Courier New" w:cs="Courier New"/>
          <w:color w:val="D4D4D4"/>
          <w:sz w:val="21"/>
          <w:szCs w:val="21"/>
          <w:lang w:val="en-US"/>
        </w:rPr>
        <w:t xml:space="preserve">   </w:t>
      </w:r>
      <w:r>
        <w:rPr>
          <w:rFonts w:ascii="Courier New" w:eastAsia="Courier New" w:hAnsi="Courier New" w:cs="Courier New"/>
          <w:color w:val="DCDCDC"/>
          <w:sz w:val="21"/>
          <w:szCs w:val="21"/>
        </w:rPr>
        <w:t>}</w:t>
      </w:r>
    </w:p>
    <w:p w14:paraId="0D7A9C0B" w14:textId="77777777" w:rsidR="008E3ECA" w:rsidRDefault="008E3ECA">
      <w:pPr>
        <w:shd w:val="clear" w:color="auto" w:fill="1E1E1E"/>
        <w:spacing w:line="325" w:lineRule="auto"/>
        <w:ind w:left="0" w:hanging="2"/>
        <w:jc w:val="both"/>
        <w:rPr>
          <w:rFonts w:ascii="Courier New" w:eastAsia="Courier New" w:hAnsi="Courier New" w:cs="Courier New"/>
          <w:color w:val="DCDCDC"/>
          <w:sz w:val="21"/>
          <w:szCs w:val="21"/>
        </w:rPr>
      </w:pPr>
    </w:p>
    <w:p w14:paraId="33C11D60" w14:textId="77777777" w:rsidR="008E3ECA" w:rsidRDefault="008E3ECA">
      <w:pPr>
        <w:ind w:left="0" w:hanging="2"/>
        <w:jc w:val="both"/>
      </w:pPr>
    </w:p>
    <w:p w14:paraId="1290BB61" w14:textId="77777777" w:rsidR="008E3ECA" w:rsidRDefault="008E3ECA">
      <w:pPr>
        <w:ind w:left="0" w:hanging="2"/>
        <w:jc w:val="both"/>
        <w:rPr>
          <w:rFonts w:ascii="Arial" w:eastAsia="Arial" w:hAnsi="Arial" w:cs="Arial"/>
          <w:sz w:val="22"/>
          <w:szCs w:val="22"/>
        </w:rPr>
      </w:pPr>
    </w:p>
    <w:p w14:paraId="106C52AF" w14:textId="77777777" w:rsidR="00AB77FC" w:rsidRDefault="00AB77FC">
      <w:pPr>
        <w:ind w:left="0" w:hanging="2"/>
        <w:jc w:val="both"/>
        <w:rPr>
          <w:rFonts w:ascii="Arial" w:eastAsia="Arial" w:hAnsi="Arial" w:cs="Arial"/>
          <w:sz w:val="22"/>
          <w:szCs w:val="22"/>
        </w:rPr>
      </w:pPr>
    </w:p>
    <w:p w14:paraId="139420B5" w14:textId="78CF2C9E" w:rsidR="00AB77FC" w:rsidRPr="00AB77FC" w:rsidRDefault="00AB77FC" w:rsidP="00AB77FC">
      <w:pPr>
        <w:ind w:left="0" w:hanging="2"/>
        <w:jc w:val="both"/>
        <w:rPr>
          <w:rFonts w:ascii="Arial" w:eastAsia="Arial" w:hAnsi="Arial" w:cs="Arial"/>
          <w:sz w:val="22"/>
          <w:szCs w:val="22"/>
          <w:lang w:val="es-AR"/>
        </w:rPr>
      </w:pPr>
      <w:proofErr w:type="spellStart"/>
      <w:r w:rsidRPr="00AB77FC">
        <w:rPr>
          <w:rFonts w:ascii="Arial" w:eastAsia="Arial" w:hAnsi="Arial" w:cs="Arial"/>
          <w:sz w:val="22"/>
          <w:szCs w:val="22"/>
          <w:lang w:val="es-AR"/>
        </w:rPr>
        <w:t>pm.</w:t>
      </w:r>
      <w:proofErr w:type="gramStart"/>
      <w:r w:rsidRPr="00AB77FC">
        <w:rPr>
          <w:rFonts w:ascii="Arial" w:eastAsia="Arial" w:hAnsi="Arial" w:cs="Arial"/>
          <w:sz w:val="22"/>
          <w:szCs w:val="22"/>
          <w:lang w:val="es-AR"/>
        </w:rPr>
        <w:t>test</w:t>
      </w:r>
      <w:proofErr w:type="spellEnd"/>
      <w:r w:rsidRPr="00AB77FC">
        <w:rPr>
          <w:rFonts w:ascii="Arial" w:eastAsia="Arial" w:hAnsi="Arial" w:cs="Arial"/>
          <w:sz w:val="22"/>
          <w:szCs w:val="22"/>
          <w:lang w:val="es-AR"/>
        </w:rPr>
        <w:t>(</w:t>
      </w:r>
      <w:proofErr w:type="gramEnd"/>
      <w:r w:rsidRPr="00AB77FC">
        <w:rPr>
          <w:rFonts w:ascii="Arial" w:eastAsia="Arial" w:hAnsi="Arial" w:cs="Arial"/>
          <w:sz w:val="22"/>
          <w:szCs w:val="22"/>
          <w:lang w:val="es-AR"/>
        </w:rPr>
        <w:t>"</w:t>
      </w:r>
      <w:r w:rsidRPr="00AB77FC">
        <w:rPr>
          <w:rFonts w:ascii="Arial" w:eastAsia="Arial" w:hAnsi="Arial" w:cs="Arial"/>
          <w:sz w:val="22"/>
          <w:szCs w:val="22"/>
          <w:lang w:val="es-AR"/>
        </w:rPr>
        <w:t xml:space="preserve">El response devuelve </w:t>
      </w:r>
      <w:proofErr w:type="spellStart"/>
      <w:r w:rsidRPr="00AB77FC">
        <w:rPr>
          <w:rFonts w:ascii="Arial" w:eastAsia="Arial" w:hAnsi="Arial" w:cs="Arial"/>
          <w:sz w:val="22"/>
          <w:szCs w:val="22"/>
          <w:lang w:val="es-AR"/>
        </w:rPr>
        <w:t>c</w:t>
      </w:r>
      <w:r>
        <w:rPr>
          <w:rFonts w:ascii="Arial" w:eastAsia="Arial" w:hAnsi="Arial" w:cs="Arial"/>
          <w:sz w:val="22"/>
          <w:szCs w:val="22"/>
          <w:lang w:val="es-AR"/>
        </w:rPr>
        <w:t>o</w:t>
      </w:r>
      <w:r w:rsidRPr="00AB77FC">
        <w:rPr>
          <w:rFonts w:ascii="Arial" w:eastAsia="Arial" w:hAnsi="Arial" w:cs="Arial"/>
          <w:sz w:val="22"/>
          <w:szCs w:val="22"/>
          <w:lang w:val="es-AR"/>
        </w:rPr>
        <w:t>digo</w:t>
      </w:r>
      <w:proofErr w:type="spellEnd"/>
      <w:r w:rsidRPr="00AB77FC">
        <w:rPr>
          <w:rFonts w:ascii="Arial" w:eastAsia="Arial" w:hAnsi="Arial" w:cs="Arial"/>
          <w:sz w:val="22"/>
          <w:szCs w:val="22"/>
          <w:lang w:val="es-AR"/>
        </w:rPr>
        <w:t xml:space="preserve"> 200", </w:t>
      </w:r>
      <w:proofErr w:type="spellStart"/>
      <w:r w:rsidRPr="00AB77FC">
        <w:rPr>
          <w:rFonts w:ascii="Arial" w:eastAsia="Arial" w:hAnsi="Arial" w:cs="Arial"/>
          <w:i/>
          <w:iCs/>
          <w:sz w:val="22"/>
          <w:szCs w:val="22"/>
          <w:lang w:val="es-AR"/>
        </w:rPr>
        <w:t>function</w:t>
      </w:r>
      <w:proofErr w:type="spellEnd"/>
      <w:r w:rsidRPr="00AB77FC">
        <w:rPr>
          <w:rFonts w:ascii="Arial" w:eastAsia="Arial" w:hAnsi="Arial" w:cs="Arial"/>
          <w:sz w:val="22"/>
          <w:szCs w:val="22"/>
          <w:lang w:val="es-AR"/>
        </w:rPr>
        <w:t xml:space="preserve"> () {</w:t>
      </w:r>
    </w:p>
    <w:p w14:paraId="34B78058" w14:textId="77777777" w:rsidR="00AB77FC" w:rsidRPr="00AB77FC" w:rsidRDefault="00AB77FC" w:rsidP="00AB77FC">
      <w:pPr>
        <w:ind w:left="0" w:hanging="2"/>
        <w:jc w:val="both"/>
        <w:rPr>
          <w:rFonts w:ascii="Arial" w:eastAsia="Arial" w:hAnsi="Arial" w:cs="Arial"/>
          <w:sz w:val="22"/>
          <w:szCs w:val="22"/>
          <w:lang w:val="en-US"/>
        </w:rPr>
      </w:pPr>
      <w:r w:rsidRPr="00AB77FC">
        <w:rPr>
          <w:rFonts w:ascii="Arial" w:eastAsia="Arial" w:hAnsi="Arial" w:cs="Arial"/>
          <w:sz w:val="22"/>
          <w:szCs w:val="22"/>
          <w:lang w:val="es-AR"/>
        </w:rPr>
        <w:t xml:space="preserve">  </w:t>
      </w:r>
      <w:proofErr w:type="spellStart"/>
      <w:proofErr w:type="gramStart"/>
      <w:r w:rsidRPr="00AB77FC">
        <w:rPr>
          <w:rFonts w:ascii="Arial" w:eastAsia="Arial" w:hAnsi="Arial" w:cs="Arial"/>
          <w:sz w:val="22"/>
          <w:szCs w:val="22"/>
          <w:lang w:val="en-US"/>
        </w:rPr>
        <w:t>pm.response.to.have</w:t>
      </w:r>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status</w:t>
      </w:r>
      <w:proofErr w:type="spellEnd"/>
      <w:r w:rsidRPr="00AB77FC">
        <w:rPr>
          <w:rFonts w:ascii="Arial" w:eastAsia="Arial" w:hAnsi="Arial" w:cs="Arial"/>
          <w:sz w:val="22"/>
          <w:szCs w:val="22"/>
          <w:lang w:val="en-US"/>
        </w:rPr>
        <w:t>(</w:t>
      </w:r>
      <w:proofErr w:type="gramEnd"/>
      <w:r w:rsidRPr="00AB77FC">
        <w:rPr>
          <w:rFonts w:ascii="Arial" w:eastAsia="Arial" w:hAnsi="Arial" w:cs="Arial"/>
          <w:sz w:val="22"/>
          <w:szCs w:val="22"/>
          <w:lang w:val="en-US"/>
        </w:rPr>
        <w:t>200</w:t>
      </w:r>
      <w:proofErr w:type="gramStart"/>
      <w:r w:rsidRPr="00AB77FC">
        <w:rPr>
          <w:rFonts w:ascii="Arial" w:eastAsia="Arial" w:hAnsi="Arial" w:cs="Arial"/>
          <w:sz w:val="22"/>
          <w:szCs w:val="22"/>
          <w:lang w:val="en-US"/>
        </w:rPr>
        <w:t>);</w:t>
      </w:r>
      <w:proofErr w:type="gramEnd"/>
    </w:p>
    <w:p w14:paraId="7EC37978" w14:textId="77777777" w:rsidR="00AB77FC" w:rsidRPr="00AB77FC" w:rsidRDefault="00AB77FC" w:rsidP="00AB77FC">
      <w:pPr>
        <w:ind w:left="0" w:hanging="2"/>
        <w:jc w:val="both"/>
        <w:rPr>
          <w:rFonts w:ascii="Arial" w:eastAsia="Arial" w:hAnsi="Arial" w:cs="Arial"/>
          <w:sz w:val="22"/>
          <w:szCs w:val="22"/>
          <w:lang w:val="en-US"/>
        </w:rPr>
      </w:pPr>
      <w:r w:rsidRPr="00AB77FC">
        <w:rPr>
          <w:rFonts w:ascii="Arial" w:eastAsia="Arial" w:hAnsi="Arial" w:cs="Arial"/>
          <w:sz w:val="22"/>
          <w:szCs w:val="22"/>
          <w:lang w:val="en-US"/>
        </w:rPr>
        <w:t>});</w:t>
      </w:r>
    </w:p>
    <w:p w14:paraId="2C17F811" w14:textId="77777777" w:rsidR="00AB77FC" w:rsidRPr="00AB77FC" w:rsidRDefault="00AB77FC" w:rsidP="00AB77FC">
      <w:pPr>
        <w:ind w:left="0" w:hanging="2"/>
        <w:jc w:val="both"/>
        <w:rPr>
          <w:rFonts w:ascii="Arial" w:eastAsia="Arial" w:hAnsi="Arial" w:cs="Arial"/>
          <w:sz w:val="22"/>
          <w:szCs w:val="22"/>
          <w:lang w:val="en-US"/>
        </w:rPr>
      </w:pPr>
    </w:p>
    <w:p w14:paraId="2E94673D" w14:textId="77777777" w:rsidR="00AB77FC" w:rsidRDefault="00AB77FC" w:rsidP="00AB77FC">
      <w:pPr>
        <w:ind w:left="0" w:hanging="2"/>
        <w:jc w:val="both"/>
        <w:rPr>
          <w:rFonts w:ascii="Arial" w:eastAsia="Arial" w:hAnsi="Arial" w:cs="Arial"/>
          <w:sz w:val="22"/>
          <w:szCs w:val="22"/>
          <w:lang w:val="en-US"/>
        </w:rPr>
      </w:pPr>
      <w:r w:rsidRPr="00AB77FC">
        <w:rPr>
          <w:rFonts w:ascii="Arial" w:eastAsia="Arial" w:hAnsi="Arial" w:cs="Arial"/>
          <w:i/>
          <w:iCs/>
          <w:sz w:val="22"/>
          <w:szCs w:val="22"/>
          <w:lang w:val="en-US"/>
        </w:rPr>
        <w:t>const</w:t>
      </w:r>
      <w:r w:rsidRPr="00AB77FC">
        <w:rPr>
          <w:rFonts w:ascii="Arial" w:eastAsia="Arial" w:hAnsi="Arial" w:cs="Arial"/>
          <w:sz w:val="22"/>
          <w:szCs w:val="22"/>
          <w:lang w:val="en-US"/>
        </w:rPr>
        <w:t xml:space="preserve"> response = </w:t>
      </w:r>
      <w:proofErr w:type="spellStart"/>
      <w:proofErr w:type="gramStart"/>
      <w:r w:rsidRPr="00AB77FC">
        <w:rPr>
          <w:rFonts w:ascii="Arial" w:eastAsia="Arial" w:hAnsi="Arial" w:cs="Arial"/>
          <w:sz w:val="22"/>
          <w:szCs w:val="22"/>
          <w:lang w:val="en-US"/>
        </w:rPr>
        <w:t>pm.response</w:t>
      </w:r>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json</w:t>
      </w:r>
      <w:proofErr w:type="spellEnd"/>
      <w:r w:rsidRPr="00AB77FC">
        <w:rPr>
          <w:rFonts w:ascii="Arial" w:eastAsia="Arial" w:hAnsi="Arial" w:cs="Arial"/>
          <w:sz w:val="22"/>
          <w:szCs w:val="22"/>
          <w:lang w:val="en-US"/>
        </w:rPr>
        <w:t>();</w:t>
      </w:r>
      <w:proofErr w:type="gramEnd"/>
    </w:p>
    <w:p w14:paraId="204BAABC" w14:textId="51DCADE6" w:rsidR="009934A9" w:rsidRPr="00AB77FC" w:rsidRDefault="009934A9" w:rsidP="00AB77FC">
      <w:pPr>
        <w:ind w:left="0" w:hanging="2"/>
        <w:jc w:val="both"/>
        <w:rPr>
          <w:rFonts w:ascii="Arial" w:eastAsia="Arial" w:hAnsi="Arial" w:cs="Arial"/>
          <w:sz w:val="22"/>
          <w:szCs w:val="22"/>
          <w:lang w:val="en-US"/>
        </w:rPr>
      </w:pPr>
      <w:r>
        <w:rPr>
          <w:rFonts w:ascii="Arial" w:eastAsia="Arial" w:hAnsi="Arial" w:cs="Arial"/>
          <w:sz w:val="22"/>
          <w:szCs w:val="22"/>
          <w:lang w:val="en-US"/>
        </w:rPr>
        <w:t>const self = response[“self”</w:t>
      </w:r>
      <w:proofErr w:type="gramStart"/>
      <w:r>
        <w:rPr>
          <w:rFonts w:ascii="Arial" w:eastAsia="Arial" w:hAnsi="Arial" w:cs="Arial"/>
          <w:sz w:val="22"/>
          <w:szCs w:val="22"/>
          <w:lang w:val="en-US"/>
        </w:rPr>
        <w:t>];</w:t>
      </w:r>
      <w:proofErr w:type="gramEnd"/>
    </w:p>
    <w:p w14:paraId="0E495872" w14:textId="77777777" w:rsidR="00AB77FC" w:rsidRPr="00AB77FC" w:rsidRDefault="00AB77FC" w:rsidP="00AB77FC">
      <w:pPr>
        <w:ind w:left="0" w:hanging="2"/>
        <w:jc w:val="both"/>
        <w:rPr>
          <w:rFonts w:ascii="Arial" w:eastAsia="Arial" w:hAnsi="Arial" w:cs="Arial"/>
          <w:sz w:val="22"/>
          <w:szCs w:val="22"/>
          <w:lang w:val="en-US"/>
        </w:rPr>
      </w:pPr>
    </w:p>
    <w:p w14:paraId="2ED2B341" w14:textId="7375118A" w:rsidR="00AB77FC" w:rsidRPr="00AB77FC" w:rsidRDefault="00AB77FC" w:rsidP="00AB77FC">
      <w:pPr>
        <w:ind w:left="0" w:hanging="2"/>
        <w:jc w:val="both"/>
        <w:rPr>
          <w:rFonts w:ascii="Arial" w:eastAsia="Arial" w:hAnsi="Arial" w:cs="Arial"/>
          <w:sz w:val="22"/>
          <w:szCs w:val="22"/>
          <w:lang w:val="es-AR"/>
        </w:rPr>
      </w:pPr>
      <w:proofErr w:type="spellStart"/>
      <w:r w:rsidRPr="00AB77FC">
        <w:rPr>
          <w:rFonts w:ascii="Arial" w:eastAsia="Arial" w:hAnsi="Arial" w:cs="Arial"/>
          <w:sz w:val="22"/>
          <w:szCs w:val="22"/>
          <w:lang w:val="es-AR"/>
        </w:rPr>
        <w:t>pm.</w:t>
      </w:r>
      <w:proofErr w:type="gramStart"/>
      <w:r w:rsidRPr="00AB77FC">
        <w:rPr>
          <w:rFonts w:ascii="Arial" w:eastAsia="Arial" w:hAnsi="Arial" w:cs="Arial"/>
          <w:sz w:val="22"/>
          <w:szCs w:val="22"/>
          <w:lang w:val="es-AR"/>
        </w:rPr>
        <w:t>test</w:t>
      </w:r>
      <w:proofErr w:type="spellEnd"/>
      <w:r w:rsidRPr="00AB77FC">
        <w:rPr>
          <w:rFonts w:ascii="Arial" w:eastAsia="Arial" w:hAnsi="Arial" w:cs="Arial"/>
          <w:sz w:val="22"/>
          <w:szCs w:val="22"/>
          <w:lang w:val="es-AR"/>
        </w:rPr>
        <w:t>(</w:t>
      </w:r>
      <w:proofErr w:type="gramEnd"/>
      <w:r w:rsidRPr="00AB77FC">
        <w:rPr>
          <w:rFonts w:ascii="Arial" w:eastAsia="Arial" w:hAnsi="Arial" w:cs="Arial"/>
          <w:sz w:val="22"/>
          <w:szCs w:val="22"/>
          <w:lang w:val="es-AR"/>
        </w:rPr>
        <w:t>"</w:t>
      </w:r>
      <w:r w:rsidRPr="00AB77FC">
        <w:rPr>
          <w:rFonts w:ascii="Arial" w:eastAsia="Arial" w:hAnsi="Arial" w:cs="Arial"/>
          <w:sz w:val="22"/>
          <w:szCs w:val="22"/>
          <w:lang w:val="es-AR"/>
        </w:rPr>
        <w:t xml:space="preserve">Es el bono </w:t>
      </w:r>
      <w:r w:rsidR="002B5F5F">
        <w:rPr>
          <w:rFonts w:ascii="Arial" w:eastAsia="Arial" w:hAnsi="Arial" w:cs="Arial"/>
          <w:sz w:val="22"/>
          <w:szCs w:val="22"/>
          <w:lang w:val="es-AR"/>
        </w:rPr>
        <w:t xml:space="preserve">y tipo </w:t>
      </w:r>
      <w:r w:rsidRPr="00AB77FC">
        <w:rPr>
          <w:rFonts w:ascii="Arial" w:eastAsia="Arial" w:hAnsi="Arial" w:cs="Arial"/>
          <w:sz w:val="22"/>
          <w:szCs w:val="22"/>
          <w:lang w:val="es-AR"/>
        </w:rPr>
        <w:t>correcto</w:t>
      </w:r>
      <w:r w:rsidRPr="00AB77FC">
        <w:rPr>
          <w:rFonts w:ascii="Arial" w:eastAsia="Arial" w:hAnsi="Arial" w:cs="Arial"/>
          <w:sz w:val="22"/>
          <w:szCs w:val="22"/>
          <w:lang w:val="es-AR"/>
        </w:rPr>
        <w:t xml:space="preserve">", () </w:t>
      </w:r>
      <w:r w:rsidRPr="00AB77FC">
        <w:rPr>
          <w:rFonts w:ascii="Arial" w:eastAsia="Arial" w:hAnsi="Arial" w:cs="Arial"/>
          <w:i/>
          <w:iCs/>
          <w:sz w:val="22"/>
          <w:szCs w:val="22"/>
          <w:lang w:val="es-AR"/>
        </w:rPr>
        <w:t>=&gt;</w:t>
      </w:r>
      <w:r w:rsidRPr="00AB77FC">
        <w:rPr>
          <w:rFonts w:ascii="Arial" w:eastAsia="Arial" w:hAnsi="Arial" w:cs="Arial"/>
          <w:sz w:val="22"/>
          <w:szCs w:val="22"/>
          <w:lang w:val="es-AR"/>
        </w:rPr>
        <w:t xml:space="preserve"> {</w:t>
      </w:r>
    </w:p>
    <w:p w14:paraId="67E0020D" w14:textId="7B05871F" w:rsidR="00AB77FC" w:rsidRDefault="00AB77FC" w:rsidP="00AB77FC">
      <w:pPr>
        <w:ind w:left="0" w:hanging="2"/>
        <w:jc w:val="both"/>
        <w:rPr>
          <w:rFonts w:ascii="Arial" w:eastAsia="Arial" w:hAnsi="Arial" w:cs="Arial"/>
          <w:color w:val="000000" w:themeColor="text1"/>
          <w:sz w:val="22"/>
          <w:szCs w:val="22"/>
          <w:lang w:val="en-US"/>
        </w:rPr>
      </w:pPr>
      <w:r w:rsidRPr="00AB77FC">
        <w:rPr>
          <w:rFonts w:ascii="Arial" w:eastAsia="Arial" w:hAnsi="Arial" w:cs="Arial"/>
          <w:sz w:val="22"/>
          <w:szCs w:val="22"/>
          <w:lang w:val="es-AR"/>
        </w:rPr>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response["</w:t>
      </w:r>
      <w:proofErr w:type="gramEnd"/>
      <w:r>
        <w:rPr>
          <w:rFonts w:ascii="Arial" w:eastAsia="Arial" w:hAnsi="Arial" w:cs="Arial"/>
          <w:sz w:val="22"/>
          <w:szCs w:val="22"/>
          <w:lang w:val="en-US"/>
        </w:rPr>
        <w:t>name</w:t>
      </w:r>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r w:rsidRPr="00AB77FC">
        <w:rPr>
          <w:rFonts w:ascii="Courier New" w:eastAsia="Courier New" w:hAnsi="Courier New" w:cs="Courier New"/>
          <w:color w:val="000000" w:themeColor="text1"/>
          <w:sz w:val="21"/>
          <w:szCs w:val="21"/>
          <w:lang w:val="en-US"/>
        </w:rPr>
        <w:t>Bono (</w:t>
      </w:r>
      <w:proofErr w:type="spellStart"/>
      <w:r w:rsidRPr="00AB77FC">
        <w:rPr>
          <w:rFonts w:ascii="Courier New" w:eastAsia="Courier New" w:hAnsi="Courier New" w:cs="Courier New"/>
          <w:color w:val="000000" w:themeColor="text1"/>
          <w:sz w:val="21"/>
          <w:szCs w:val="21"/>
          <w:lang w:val="en-US"/>
        </w:rPr>
        <w:t>canje</w:t>
      </w:r>
      <w:proofErr w:type="spellEnd"/>
      <w:r w:rsidRPr="00AB77FC">
        <w:rPr>
          <w:rFonts w:ascii="Courier New" w:eastAsia="Courier New" w:hAnsi="Courier New" w:cs="Courier New"/>
          <w:color w:val="000000" w:themeColor="text1"/>
          <w:sz w:val="21"/>
          <w:szCs w:val="21"/>
          <w:lang w:val="en-US"/>
        </w:rPr>
        <w:t xml:space="preserve"> 2020)</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3590B2CE" w14:textId="6D71C2F0" w:rsidR="002B5F5F" w:rsidRPr="002B5F5F" w:rsidRDefault="002B5F5F" w:rsidP="002B5F5F">
      <w:pPr>
        <w:ind w:left="0" w:hanging="2"/>
        <w:jc w:val="both"/>
        <w:rPr>
          <w:rFonts w:ascii="Arial" w:eastAsia="Arial" w:hAnsi="Arial" w:cs="Arial"/>
          <w:color w:val="000000" w:themeColor="text1"/>
          <w:sz w:val="22"/>
          <w:szCs w:val="22"/>
          <w:lang w:val="en-US"/>
        </w:rPr>
      </w:pPr>
      <w:r>
        <w:rPr>
          <w:rFonts w:ascii="Arial" w:eastAsia="Arial" w:hAnsi="Arial" w:cs="Arial"/>
          <w:color w:val="000000" w:themeColor="text1"/>
          <w:sz w:val="22"/>
          <w:szCs w:val="22"/>
          <w:lang w:val="en-US"/>
        </w:rPr>
        <w:tab/>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(response["</w:t>
      </w:r>
      <w:proofErr w:type="spellStart"/>
      <w:r>
        <w:rPr>
          <w:rFonts w:ascii="Arial" w:eastAsia="Arial" w:hAnsi="Arial" w:cs="Arial"/>
          <w:sz w:val="22"/>
          <w:szCs w:val="22"/>
          <w:lang w:val="en-US"/>
        </w:rPr>
        <w:t>debtType</w:t>
      </w:r>
      <w:proofErr w:type="spellEnd"/>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proofErr w:type="spellStart"/>
      <w:r w:rsidRPr="002B5F5F">
        <w:rPr>
          <w:rFonts w:ascii="Courier New" w:eastAsia="Courier New" w:hAnsi="Courier New" w:cs="Courier New"/>
          <w:color w:val="000000" w:themeColor="text1"/>
          <w:sz w:val="21"/>
          <w:szCs w:val="21"/>
          <w:lang w:val="en-US"/>
        </w:rPr>
        <w:t>Título</w:t>
      </w:r>
      <w:proofErr w:type="spellEnd"/>
      <w:r w:rsidRPr="002B5F5F">
        <w:rPr>
          <w:rFonts w:ascii="Courier New" w:eastAsia="Courier New" w:hAnsi="Courier New" w:cs="Courier New"/>
          <w:color w:val="000000" w:themeColor="text1"/>
          <w:sz w:val="21"/>
          <w:szCs w:val="21"/>
          <w:lang w:val="en-US"/>
        </w:rPr>
        <w:t xml:space="preserve"> Público</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29C30BCA" w14:textId="77777777" w:rsidR="00AB77FC" w:rsidRDefault="00AB77FC" w:rsidP="00AB77FC">
      <w:pPr>
        <w:ind w:left="0" w:hanging="2"/>
        <w:jc w:val="both"/>
        <w:rPr>
          <w:rFonts w:ascii="Arial" w:eastAsia="Arial" w:hAnsi="Arial" w:cs="Arial"/>
          <w:sz w:val="22"/>
          <w:szCs w:val="22"/>
          <w:lang w:val="en-US"/>
        </w:rPr>
      </w:pPr>
      <w:r w:rsidRPr="00AB77FC">
        <w:rPr>
          <w:rFonts w:ascii="Arial" w:eastAsia="Arial" w:hAnsi="Arial" w:cs="Arial"/>
          <w:sz w:val="22"/>
          <w:szCs w:val="22"/>
          <w:lang w:val="en-US"/>
        </w:rPr>
        <w:t>});</w:t>
      </w:r>
    </w:p>
    <w:p w14:paraId="725B4175" w14:textId="77777777" w:rsidR="009934A9" w:rsidRDefault="009934A9" w:rsidP="00AB77FC">
      <w:pPr>
        <w:ind w:left="0" w:hanging="2"/>
        <w:jc w:val="both"/>
        <w:rPr>
          <w:rFonts w:ascii="Arial" w:eastAsia="Arial" w:hAnsi="Arial" w:cs="Arial"/>
          <w:sz w:val="22"/>
          <w:szCs w:val="22"/>
          <w:lang w:val="en-US"/>
        </w:rPr>
      </w:pPr>
    </w:p>
    <w:p w14:paraId="081E01C4" w14:textId="63BFBB2A" w:rsidR="009934A9" w:rsidRPr="00AB77FC" w:rsidRDefault="009934A9" w:rsidP="009934A9">
      <w:pPr>
        <w:ind w:left="0" w:hanging="2"/>
        <w:jc w:val="both"/>
        <w:rPr>
          <w:rFonts w:ascii="Arial" w:eastAsia="Arial" w:hAnsi="Arial" w:cs="Arial"/>
          <w:sz w:val="22"/>
          <w:szCs w:val="22"/>
          <w:lang w:val="es-AR"/>
        </w:rPr>
      </w:pPr>
      <w:proofErr w:type="spellStart"/>
      <w:r w:rsidRPr="00AB77FC">
        <w:rPr>
          <w:rFonts w:ascii="Arial" w:eastAsia="Arial" w:hAnsi="Arial" w:cs="Arial"/>
          <w:sz w:val="22"/>
          <w:szCs w:val="22"/>
          <w:lang w:val="es-AR"/>
        </w:rPr>
        <w:t>pm.</w:t>
      </w:r>
      <w:proofErr w:type="gramStart"/>
      <w:r w:rsidRPr="00AB77FC">
        <w:rPr>
          <w:rFonts w:ascii="Arial" w:eastAsia="Arial" w:hAnsi="Arial" w:cs="Arial"/>
          <w:sz w:val="22"/>
          <w:szCs w:val="22"/>
          <w:lang w:val="es-AR"/>
        </w:rPr>
        <w:t>test</w:t>
      </w:r>
      <w:proofErr w:type="spellEnd"/>
      <w:r w:rsidRPr="00AB77FC">
        <w:rPr>
          <w:rFonts w:ascii="Arial" w:eastAsia="Arial" w:hAnsi="Arial" w:cs="Arial"/>
          <w:sz w:val="22"/>
          <w:szCs w:val="22"/>
          <w:lang w:val="es-AR"/>
        </w:rPr>
        <w:t>(</w:t>
      </w:r>
      <w:proofErr w:type="gramEnd"/>
      <w:r w:rsidRPr="00AB77FC">
        <w:rPr>
          <w:rFonts w:ascii="Arial" w:eastAsia="Arial" w:hAnsi="Arial" w:cs="Arial"/>
          <w:sz w:val="22"/>
          <w:szCs w:val="22"/>
          <w:lang w:val="es-AR"/>
        </w:rPr>
        <w:t>"</w:t>
      </w:r>
      <w:r>
        <w:rPr>
          <w:rFonts w:ascii="Arial" w:eastAsia="Arial" w:hAnsi="Arial" w:cs="Arial"/>
          <w:sz w:val="22"/>
          <w:szCs w:val="22"/>
          <w:lang w:val="es-AR"/>
        </w:rPr>
        <w:t>Contiene los archivos correspondientes</w:t>
      </w:r>
      <w:r w:rsidRPr="00AB77FC">
        <w:rPr>
          <w:rFonts w:ascii="Arial" w:eastAsia="Arial" w:hAnsi="Arial" w:cs="Arial"/>
          <w:sz w:val="22"/>
          <w:szCs w:val="22"/>
          <w:lang w:val="es-AR"/>
        </w:rPr>
        <w:t xml:space="preserve">", () </w:t>
      </w:r>
      <w:r w:rsidRPr="00AB77FC">
        <w:rPr>
          <w:rFonts w:ascii="Arial" w:eastAsia="Arial" w:hAnsi="Arial" w:cs="Arial"/>
          <w:i/>
          <w:iCs/>
          <w:sz w:val="22"/>
          <w:szCs w:val="22"/>
          <w:lang w:val="es-AR"/>
        </w:rPr>
        <w:t>=&gt;</w:t>
      </w:r>
      <w:r w:rsidRPr="00AB77FC">
        <w:rPr>
          <w:rFonts w:ascii="Arial" w:eastAsia="Arial" w:hAnsi="Arial" w:cs="Arial"/>
          <w:sz w:val="22"/>
          <w:szCs w:val="22"/>
          <w:lang w:val="es-AR"/>
        </w:rPr>
        <w:t xml:space="preserve"> {</w:t>
      </w:r>
    </w:p>
    <w:p w14:paraId="023662CC" w14:textId="477B0340" w:rsidR="009934A9" w:rsidRDefault="009934A9" w:rsidP="009934A9">
      <w:pPr>
        <w:ind w:left="0" w:hanging="2"/>
        <w:jc w:val="both"/>
        <w:rPr>
          <w:rFonts w:ascii="Arial" w:eastAsia="Arial" w:hAnsi="Arial" w:cs="Arial"/>
          <w:color w:val="000000" w:themeColor="text1"/>
          <w:sz w:val="22"/>
          <w:szCs w:val="22"/>
          <w:lang w:val="en-US"/>
        </w:rPr>
      </w:pPr>
      <w:r w:rsidRPr="00AB77FC">
        <w:rPr>
          <w:rFonts w:ascii="Arial" w:eastAsia="Arial" w:hAnsi="Arial" w:cs="Arial"/>
          <w:sz w:val="22"/>
          <w:szCs w:val="22"/>
          <w:lang w:val="en-US"/>
        </w:rPr>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response[</w:t>
      </w:r>
      <w:proofErr w:type="gramEnd"/>
      <w:r w:rsidRPr="00AB77FC">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coupons</w:t>
      </w:r>
      <w:r w:rsidRPr="009934A9">
        <w:rPr>
          <w:rFonts w:ascii="Arial" w:eastAsia="Arial" w:hAnsi="Arial" w:cs="Arial"/>
          <w:color w:val="000000" w:themeColor="text1"/>
          <w:sz w:val="22"/>
          <w:szCs w:val="22"/>
          <w:lang w:val="en-US"/>
        </w:rPr>
        <w:t xml:space="preserve"> </w:t>
      </w:r>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r>
        <w:rPr>
          <w:rFonts w:ascii="Arial" w:eastAsia="Arial" w:hAnsi="Arial" w:cs="Arial"/>
          <w:sz w:val="22"/>
          <w:szCs w:val="22"/>
          <w:lang w:val="en-US"/>
        </w:rPr>
        <w:t xml:space="preserve">self + </w:t>
      </w:r>
      <w:r w:rsidRPr="00AB77FC">
        <w:rPr>
          <w:rFonts w:ascii="Arial" w:eastAsia="Arial" w:hAnsi="Arial" w:cs="Arial"/>
          <w:sz w:val="22"/>
          <w:szCs w:val="22"/>
          <w:lang w:val="en-US"/>
        </w:rPr>
        <w:t>"</w:t>
      </w:r>
      <w:r>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coupons</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7B78CE20" w14:textId="255EFF7E" w:rsidR="009934A9" w:rsidRDefault="009934A9" w:rsidP="009934A9">
      <w:pPr>
        <w:ind w:left="0" w:hanging="2"/>
        <w:jc w:val="both"/>
        <w:rPr>
          <w:rFonts w:ascii="Arial" w:eastAsia="Arial" w:hAnsi="Arial" w:cs="Arial"/>
          <w:color w:val="000000" w:themeColor="text1"/>
          <w:sz w:val="22"/>
          <w:szCs w:val="22"/>
          <w:lang w:val="en-US"/>
        </w:rPr>
      </w:pPr>
      <w:r>
        <w:rPr>
          <w:rFonts w:ascii="Arial" w:eastAsia="Arial" w:hAnsi="Arial" w:cs="Arial"/>
          <w:color w:val="000000" w:themeColor="text1"/>
          <w:sz w:val="22"/>
          <w:szCs w:val="22"/>
          <w:lang w:val="en-US"/>
        </w:rPr>
        <w:tab/>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response[</w:t>
      </w:r>
      <w:proofErr w:type="gramEnd"/>
      <w:r w:rsidRPr="00AB77FC">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identifiers</w:t>
      </w:r>
      <w:r w:rsidRPr="009934A9">
        <w:rPr>
          <w:rFonts w:ascii="Arial" w:eastAsia="Arial" w:hAnsi="Arial" w:cs="Arial"/>
          <w:color w:val="000000" w:themeColor="text1"/>
          <w:sz w:val="22"/>
          <w:szCs w:val="22"/>
          <w:lang w:val="en-US"/>
        </w:rPr>
        <w:t xml:space="preserve"> </w:t>
      </w:r>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r>
        <w:rPr>
          <w:rFonts w:ascii="Arial" w:eastAsia="Arial" w:hAnsi="Arial" w:cs="Arial"/>
          <w:sz w:val="22"/>
          <w:szCs w:val="22"/>
          <w:lang w:val="en-US"/>
        </w:rPr>
        <w:t xml:space="preserve">self + </w:t>
      </w:r>
      <w:r w:rsidRPr="00AB77FC">
        <w:rPr>
          <w:rFonts w:ascii="Arial" w:eastAsia="Arial" w:hAnsi="Arial" w:cs="Arial"/>
          <w:sz w:val="22"/>
          <w:szCs w:val="22"/>
          <w:lang w:val="en-US"/>
        </w:rPr>
        <w:t>"</w:t>
      </w:r>
      <w:r>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identifiers</w:t>
      </w:r>
      <w:r w:rsidRPr="009934A9">
        <w:rPr>
          <w:rFonts w:ascii="Arial" w:eastAsia="Arial" w:hAnsi="Arial" w:cs="Arial"/>
          <w:color w:val="000000" w:themeColor="text1"/>
          <w:sz w:val="22"/>
          <w:szCs w:val="22"/>
          <w:lang w:val="en-US"/>
        </w:rPr>
        <w:t xml:space="preserve"> </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47B1E49D" w14:textId="2F31DDD3" w:rsidR="009934A9" w:rsidRPr="009934A9" w:rsidRDefault="009934A9" w:rsidP="009934A9">
      <w:pPr>
        <w:ind w:left="0" w:hanging="2"/>
        <w:jc w:val="both"/>
        <w:rPr>
          <w:rFonts w:ascii="Arial" w:eastAsia="Arial" w:hAnsi="Arial" w:cs="Arial"/>
          <w:color w:val="000000" w:themeColor="text1"/>
          <w:sz w:val="22"/>
          <w:szCs w:val="22"/>
          <w:u w:val="single"/>
          <w:lang w:val="en-US"/>
        </w:rPr>
      </w:pPr>
      <w:r>
        <w:rPr>
          <w:rFonts w:ascii="Arial" w:eastAsia="Arial" w:hAnsi="Arial" w:cs="Arial"/>
          <w:sz w:val="22"/>
          <w:szCs w:val="22"/>
          <w:lang w:val="en-US"/>
        </w:rPr>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response[</w:t>
      </w:r>
      <w:proofErr w:type="gramEnd"/>
      <w:r w:rsidRPr="00AB77FC">
        <w:rPr>
          <w:rFonts w:ascii="Arial" w:eastAsia="Arial" w:hAnsi="Arial" w:cs="Arial"/>
          <w:sz w:val="22"/>
          <w:szCs w:val="22"/>
          <w:lang w:val="en-US"/>
        </w:rPr>
        <w:t>"</w:t>
      </w:r>
      <w:proofErr w:type="spellStart"/>
      <w:r w:rsidRPr="009934A9">
        <w:rPr>
          <w:rFonts w:ascii="Courier New" w:eastAsia="Courier New" w:hAnsi="Courier New" w:cs="Courier New"/>
          <w:color w:val="000000" w:themeColor="text1"/>
          <w:sz w:val="21"/>
          <w:szCs w:val="21"/>
          <w:lang w:val="en-US"/>
        </w:rPr>
        <w:t>issueConditions</w:t>
      </w:r>
      <w:proofErr w:type="spellEnd"/>
      <w:r w:rsidRPr="009934A9">
        <w:rPr>
          <w:rFonts w:ascii="Arial" w:eastAsia="Arial" w:hAnsi="Arial" w:cs="Arial"/>
          <w:color w:val="000000" w:themeColor="text1"/>
          <w:sz w:val="22"/>
          <w:szCs w:val="22"/>
          <w:lang w:val="en-US"/>
        </w:rPr>
        <w:t xml:space="preserve"> </w:t>
      </w:r>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r>
        <w:rPr>
          <w:rFonts w:ascii="Arial" w:eastAsia="Arial" w:hAnsi="Arial" w:cs="Arial"/>
          <w:sz w:val="22"/>
          <w:szCs w:val="22"/>
          <w:lang w:val="en-US"/>
        </w:rPr>
        <w:t xml:space="preserve">self + </w:t>
      </w:r>
      <w:r w:rsidRPr="00AB77FC">
        <w:rPr>
          <w:rFonts w:ascii="Arial" w:eastAsia="Arial" w:hAnsi="Arial" w:cs="Arial"/>
          <w:sz w:val="22"/>
          <w:szCs w:val="22"/>
          <w:lang w:val="en-US"/>
        </w:rPr>
        <w:t>"</w:t>
      </w:r>
      <w:r>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issue</w:t>
      </w:r>
      <w:r>
        <w:rPr>
          <w:rFonts w:ascii="Courier New" w:eastAsia="Courier New" w:hAnsi="Courier New" w:cs="Courier New"/>
          <w:color w:val="000000" w:themeColor="text1"/>
          <w:sz w:val="21"/>
          <w:szCs w:val="21"/>
          <w:lang w:val="en-US"/>
        </w:rPr>
        <w:t>-c</w:t>
      </w:r>
      <w:r w:rsidRPr="009934A9">
        <w:rPr>
          <w:rFonts w:ascii="Courier New" w:eastAsia="Courier New" w:hAnsi="Courier New" w:cs="Courier New"/>
          <w:color w:val="000000" w:themeColor="text1"/>
          <w:sz w:val="21"/>
          <w:szCs w:val="21"/>
          <w:lang w:val="en-US"/>
        </w:rPr>
        <w:t>onditions</w:t>
      </w:r>
      <w:r w:rsidRPr="009934A9">
        <w:rPr>
          <w:rFonts w:ascii="Arial" w:eastAsia="Arial" w:hAnsi="Arial" w:cs="Arial"/>
          <w:color w:val="000000" w:themeColor="text1"/>
          <w:sz w:val="22"/>
          <w:szCs w:val="22"/>
          <w:lang w:val="en-US"/>
        </w:rPr>
        <w:t xml:space="preserve"> </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6438765F" w14:textId="14CB32DA" w:rsidR="009934A9" w:rsidRPr="002B5F5F" w:rsidRDefault="009934A9" w:rsidP="009934A9">
      <w:pPr>
        <w:ind w:left="0" w:hanging="2"/>
        <w:jc w:val="both"/>
        <w:rPr>
          <w:rFonts w:ascii="Arial" w:eastAsia="Arial" w:hAnsi="Arial" w:cs="Arial"/>
          <w:color w:val="000000" w:themeColor="text1"/>
          <w:sz w:val="22"/>
          <w:szCs w:val="22"/>
          <w:lang w:val="en-US"/>
        </w:rPr>
      </w:pPr>
      <w:r>
        <w:rPr>
          <w:rFonts w:ascii="Arial" w:eastAsia="Arial" w:hAnsi="Arial" w:cs="Arial"/>
          <w:sz w:val="22"/>
          <w:szCs w:val="22"/>
          <w:lang w:val="en-US"/>
        </w:rPr>
        <w:t xml:space="preserve">    </w:t>
      </w:r>
      <w:proofErr w:type="spellStart"/>
      <w:proofErr w:type="gramStart"/>
      <w:r w:rsidRPr="00AB77FC">
        <w:rPr>
          <w:rFonts w:ascii="Arial" w:eastAsia="Arial" w:hAnsi="Arial" w:cs="Arial"/>
          <w:sz w:val="22"/>
          <w:szCs w:val="22"/>
          <w:lang w:val="en-US"/>
        </w:rPr>
        <w:t>pm.expect</w:t>
      </w:r>
      <w:proofErr w:type="spellEnd"/>
      <w:proofErr w:type="gramEnd"/>
      <w:r w:rsidRPr="00AB77FC">
        <w:rPr>
          <w:rFonts w:ascii="Arial" w:eastAsia="Arial" w:hAnsi="Arial" w:cs="Arial"/>
          <w:sz w:val="22"/>
          <w:szCs w:val="22"/>
          <w:lang w:val="en-US"/>
        </w:rPr>
        <w:t>(</w:t>
      </w:r>
      <w:proofErr w:type="gramStart"/>
      <w:r w:rsidRPr="00AB77FC">
        <w:rPr>
          <w:rFonts w:ascii="Arial" w:eastAsia="Arial" w:hAnsi="Arial" w:cs="Arial"/>
          <w:sz w:val="22"/>
          <w:szCs w:val="22"/>
          <w:lang w:val="en-US"/>
        </w:rPr>
        <w:t>response[</w:t>
      </w:r>
      <w:proofErr w:type="gramEnd"/>
      <w:r w:rsidRPr="00AB77FC">
        <w:rPr>
          <w:rFonts w:ascii="Arial" w:eastAsia="Arial" w:hAnsi="Arial" w:cs="Arial"/>
          <w:sz w:val="22"/>
          <w:szCs w:val="22"/>
          <w:lang w:val="en-US"/>
        </w:rPr>
        <w:t>"</w:t>
      </w:r>
      <w:proofErr w:type="spellStart"/>
      <w:r w:rsidRPr="009934A9">
        <w:rPr>
          <w:rFonts w:ascii="Courier New" w:eastAsia="Courier New" w:hAnsi="Courier New" w:cs="Courier New"/>
          <w:color w:val="000000" w:themeColor="text1"/>
          <w:sz w:val="21"/>
          <w:szCs w:val="21"/>
          <w:lang w:val="en-US"/>
        </w:rPr>
        <w:t>paymentSummary</w:t>
      </w:r>
      <w:proofErr w:type="spellEnd"/>
      <w:r w:rsidRPr="009934A9">
        <w:rPr>
          <w:rFonts w:ascii="Arial" w:eastAsia="Arial" w:hAnsi="Arial" w:cs="Arial"/>
          <w:color w:val="000000" w:themeColor="text1"/>
          <w:sz w:val="22"/>
          <w:szCs w:val="22"/>
          <w:lang w:val="en-US"/>
        </w:rPr>
        <w:t xml:space="preserve"> </w:t>
      </w:r>
      <w:r w:rsidRPr="00AB77FC">
        <w:rPr>
          <w:rFonts w:ascii="Arial" w:eastAsia="Arial" w:hAnsi="Arial" w:cs="Arial"/>
          <w:sz w:val="22"/>
          <w:szCs w:val="22"/>
          <w:lang w:val="en-US"/>
        </w:rPr>
        <w:t>"]).</w:t>
      </w:r>
      <w:proofErr w:type="spellStart"/>
      <w:proofErr w:type="gramStart"/>
      <w:r w:rsidRPr="00AB77FC">
        <w:rPr>
          <w:rFonts w:ascii="Arial" w:eastAsia="Arial" w:hAnsi="Arial" w:cs="Arial"/>
          <w:sz w:val="22"/>
          <w:szCs w:val="22"/>
          <w:lang w:val="en-US"/>
        </w:rPr>
        <w:t>to.contain</w:t>
      </w:r>
      <w:proofErr w:type="spellEnd"/>
      <w:proofErr w:type="gramEnd"/>
      <w:r w:rsidRPr="00AB77FC">
        <w:rPr>
          <w:rFonts w:ascii="Arial" w:eastAsia="Arial" w:hAnsi="Arial" w:cs="Arial"/>
          <w:sz w:val="22"/>
          <w:szCs w:val="22"/>
          <w:lang w:val="en-US"/>
        </w:rPr>
        <w:t>(</w:t>
      </w:r>
      <w:r>
        <w:rPr>
          <w:rFonts w:ascii="Arial" w:eastAsia="Arial" w:hAnsi="Arial" w:cs="Arial"/>
          <w:sz w:val="22"/>
          <w:szCs w:val="22"/>
          <w:lang w:val="en-US"/>
        </w:rPr>
        <w:t xml:space="preserve">self + </w:t>
      </w:r>
      <w:r w:rsidRPr="00AB77FC">
        <w:rPr>
          <w:rFonts w:ascii="Arial" w:eastAsia="Arial" w:hAnsi="Arial" w:cs="Arial"/>
          <w:sz w:val="22"/>
          <w:szCs w:val="22"/>
          <w:lang w:val="en-US"/>
        </w:rPr>
        <w:t>"</w:t>
      </w:r>
      <w:r>
        <w:rPr>
          <w:rFonts w:ascii="Arial" w:eastAsia="Arial" w:hAnsi="Arial" w:cs="Arial"/>
          <w:sz w:val="22"/>
          <w:szCs w:val="22"/>
          <w:lang w:val="en-US"/>
        </w:rPr>
        <w:t>/</w:t>
      </w:r>
      <w:r w:rsidRPr="009934A9">
        <w:rPr>
          <w:rFonts w:ascii="Courier New" w:eastAsia="Courier New" w:hAnsi="Courier New" w:cs="Courier New"/>
          <w:color w:val="000000" w:themeColor="text1"/>
          <w:sz w:val="21"/>
          <w:szCs w:val="21"/>
          <w:lang w:val="en-US"/>
        </w:rPr>
        <w:t>payment</w:t>
      </w:r>
      <w:r>
        <w:rPr>
          <w:rFonts w:ascii="Courier New" w:eastAsia="Courier New" w:hAnsi="Courier New" w:cs="Courier New"/>
          <w:color w:val="000000" w:themeColor="text1"/>
          <w:sz w:val="21"/>
          <w:szCs w:val="21"/>
          <w:lang w:val="en-US"/>
        </w:rPr>
        <w:t>-s</w:t>
      </w:r>
      <w:r w:rsidRPr="009934A9">
        <w:rPr>
          <w:rFonts w:ascii="Courier New" w:eastAsia="Courier New" w:hAnsi="Courier New" w:cs="Courier New"/>
          <w:color w:val="000000" w:themeColor="text1"/>
          <w:sz w:val="21"/>
          <w:szCs w:val="21"/>
          <w:lang w:val="en-US"/>
        </w:rPr>
        <w:t>ummary</w:t>
      </w:r>
      <w:r w:rsidRPr="009934A9">
        <w:rPr>
          <w:rFonts w:ascii="Arial" w:eastAsia="Arial" w:hAnsi="Arial" w:cs="Arial"/>
          <w:color w:val="000000" w:themeColor="text1"/>
          <w:sz w:val="22"/>
          <w:szCs w:val="22"/>
          <w:lang w:val="en-US"/>
        </w:rPr>
        <w:t xml:space="preserve"> </w:t>
      </w:r>
      <w:r w:rsidRPr="00AB77FC">
        <w:rPr>
          <w:rFonts w:ascii="Arial" w:eastAsia="Arial" w:hAnsi="Arial" w:cs="Arial"/>
          <w:color w:val="000000" w:themeColor="text1"/>
          <w:sz w:val="22"/>
          <w:szCs w:val="22"/>
          <w:lang w:val="en-US"/>
        </w:rPr>
        <w:t>"</w:t>
      </w:r>
      <w:proofErr w:type="gramStart"/>
      <w:r w:rsidRPr="00AB77FC">
        <w:rPr>
          <w:rFonts w:ascii="Arial" w:eastAsia="Arial" w:hAnsi="Arial" w:cs="Arial"/>
          <w:color w:val="000000" w:themeColor="text1"/>
          <w:sz w:val="22"/>
          <w:szCs w:val="22"/>
          <w:lang w:val="en-US"/>
        </w:rPr>
        <w:t>);</w:t>
      </w:r>
      <w:proofErr w:type="gramEnd"/>
    </w:p>
    <w:p w14:paraId="64888D4C" w14:textId="77777777" w:rsidR="009934A9" w:rsidRDefault="009934A9" w:rsidP="009934A9">
      <w:pPr>
        <w:ind w:left="0" w:hanging="2"/>
        <w:jc w:val="both"/>
        <w:rPr>
          <w:rFonts w:ascii="Arial" w:eastAsia="Arial" w:hAnsi="Arial" w:cs="Arial"/>
          <w:sz w:val="22"/>
          <w:szCs w:val="22"/>
          <w:lang w:val="en-US"/>
        </w:rPr>
      </w:pPr>
      <w:r w:rsidRPr="00AB77FC">
        <w:rPr>
          <w:rFonts w:ascii="Arial" w:eastAsia="Arial" w:hAnsi="Arial" w:cs="Arial"/>
          <w:sz w:val="22"/>
          <w:szCs w:val="22"/>
          <w:lang w:val="en-US"/>
        </w:rPr>
        <w:t>});</w:t>
      </w:r>
    </w:p>
    <w:p w14:paraId="23FBA60D" w14:textId="77777777" w:rsidR="009934A9" w:rsidRDefault="009934A9" w:rsidP="00AB77FC">
      <w:pPr>
        <w:ind w:left="0" w:hanging="2"/>
        <w:jc w:val="both"/>
        <w:rPr>
          <w:rFonts w:ascii="Arial" w:eastAsia="Arial" w:hAnsi="Arial" w:cs="Arial"/>
          <w:sz w:val="22"/>
          <w:szCs w:val="22"/>
          <w:lang w:val="en-US"/>
        </w:rPr>
      </w:pPr>
    </w:p>
    <w:p w14:paraId="4B955848" w14:textId="77777777" w:rsidR="00AB77FC" w:rsidRPr="002B5F5F" w:rsidRDefault="00AB77FC" w:rsidP="009934A9">
      <w:pPr>
        <w:ind w:leftChars="0" w:left="0" w:firstLineChars="0" w:firstLine="0"/>
        <w:jc w:val="both"/>
        <w:rPr>
          <w:rFonts w:ascii="Arial" w:eastAsia="Arial" w:hAnsi="Arial" w:cs="Arial"/>
          <w:sz w:val="22"/>
          <w:szCs w:val="22"/>
          <w:lang w:val="en-US"/>
        </w:rPr>
      </w:pPr>
    </w:p>
    <w:p w14:paraId="37AB3202" w14:textId="77777777" w:rsidR="00AB77FC" w:rsidRPr="002B5F5F" w:rsidRDefault="00AB77FC">
      <w:pPr>
        <w:ind w:left="0" w:hanging="2"/>
        <w:jc w:val="both"/>
        <w:rPr>
          <w:rFonts w:ascii="Arial" w:eastAsia="Arial" w:hAnsi="Arial" w:cs="Arial"/>
          <w:sz w:val="22"/>
          <w:szCs w:val="22"/>
          <w:lang w:val="en-US"/>
        </w:rPr>
      </w:pPr>
    </w:p>
    <w:p w14:paraId="55712100" w14:textId="77777777" w:rsidR="008E3ECA" w:rsidRDefault="00000000">
      <w:pPr>
        <w:ind w:left="0" w:hanging="2"/>
        <w:jc w:val="both"/>
      </w:pPr>
      <w:r>
        <w:lastRenderedPageBreak/>
        <w:t xml:space="preserve">8- </w:t>
      </w:r>
      <w:r>
        <w:rPr>
          <w:b/>
        </w:rPr>
        <w:t>Ejercicio Automatización:</w:t>
      </w:r>
      <w:r>
        <w:t xml:space="preserve"> Mediante el archivo </w:t>
      </w:r>
      <w:proofErr w:type="spellStart"/>
      <w:r>
        <w:t>html</w:t>
      </w:r>
      <w:proofErr w:type="spellEnd"/>
      <w:r>
        <w:t xml:space="preserve"> (ejercicioQA-login.txt) y el elemento proporcionado se solicita diseñar casos automatizados, puede utilizar </w:t>
      </w:r>
      <w:proofErr w:type="spellStart"/>
      <w:r>
        <w:t>cypress</w:t>
      </w:r>
      <w:proofErr w:type="spellEnd"/>
      <w:r>
        <w:t xml:space="preserve"> (preferido), </w:t>
      </w:r>
      <w:proofErr w:type="spellStart"/>
      <w:r>
        <w:t>playwright</w:t>
      </w:r>
      <w:proofErr w:type="spellEnd"/>
      <w:r>
        <w:t xml:space="preserve"> o </w:t>
      </w:r>
      <w:proofErr w:type="spellStart"/>
      <w:r>
        <w:t>selenium</w:t>
      </w:r>
      <w:proofErr w:type="spellEnd"/>
      <w:r>
        <w:t xml:space="preserve">, explique el paso a paso de </w:t>
      </w:r>
      <w:proofErr w:type="spellStart"/>
      <w:r>
        <w:t>como</w:t>
      </w:r>
      <w:proofErr w:type="spellEnd"/>
      <w:r>
        <w:t xml:space="preserve"> fue pensando y generando </w:t>
      </w:r>
      <w:proofErr w:type="gramStart"/>
      <w:r>
        <w:t>el test</w:t>
      </w:r>
      <w:proofErr w:type="gramEnd"/>
      <w:r>
        <w:t>. Se deberá subir a un repositorio público para poder realizar la corrección desde ahí.</w:t>
      </w:r>
    </w:p>
    <w:p w14:paraId="700BCFA5" w14:textId="77777777" w:rsidR="008E3ECA" w:rsidRPr="00812E50" w:rsidRDefault="008E3ECA">
      <w:pPr>
        <w:ind w:left="0" w:hanging="2"/>
        <w:jc w:val="both"/>
        <w:rPr>
          <w:u w:val="single"/>
        </w:rPr>
      </w:pPr>
    </w:p>
    <w:p w14:paraId="1029D432" w14:textId="77777777" w:rsidR="008E3ECA" w:rsidRDefault="008E3ECA">
      <w:pPr>
        <w:ind w:left="0" w:hanging="2"/>
        <w:jc w:val="both"/>
      </w:pPr>
    </w:p>
    <w:p w14:paraId="2FBE4154" w14:textId="77777777" w:rsidR="008E3ECA" w:rsidRDefault="008E3ECA">
      <w:pPr>
        <w:ind w:left="0" w:hanging="2"/>
        <w:jc w:val="both"/>
      </w:pPr>
    </w:p>
    <w:p w14:paraId="30DD1214" w14:textId="77777777" w:rsidR="008E3ECA" w:rsidRDefault="00000000">
      <w:pPr>
        <w:ind w:left="0" w:hanging="2"/>
        <w:jc w:val="center"/>
      </w:pPr>
      <w:r>
        <w:rPr>
          <w:noProof/>
        </w:rPr>
        <w:drawing>
          <wp:inline distT="114300" distB="114300" distL="114300" distR="114300" wp14:anchorId="6593351E" wp14:editId="5B69AFC4">
            <wp:extent cx="2961070" cy="472471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2961070" cy="4724718"/>
                    </a:xfrm>
                    <a:prstGeom prst="rect">
                      <a:avLst/>
                    </a:prstGeom>
                    <a:ln/>
                  </pic:spPr>
                </pic:pic>
              </a:graphicData>
            </a:graphic>
          </wp:inline>
        </w:drawing>
      </w:r>
    </w:p>
    <w:p w14:paraId="2C0B4596" w14:textId="77777777" w:rsidR="008E3ECA" w:rsidRDefault="008E3ECA">
      <w:pPr>
        <w:ind w:left="0" w:hanging="2"/>
        <w:jc w:val="both"/>
      </w:pPr>
    </w:p>
    <w:p w14:paraId="4779476F" w14:textId="77777777" w:rsidR="008E3ECA" w:rsidRDefault="008E3ECA">
      <w:pPr>
        <w:ind w:left="0" w:hanging="2"/>
        <w:jc w:val="both"/>
      </w:pPr>
    </w:p>
    <w:p w14:paraId="12B65328" w14:textId="77777777" w:rsidR="008E3ECA" w:rsidRDefault="008E3ECA">
      <w:pPr>
        <w:ind w:left="0" w:hanging="2"/>
        <w:jc w:val="both"/>
      </w:pPr>
    </w:p>
    <w:p w14:paraId="77A0D33C" w14:textId="77777777" w:rsidR="008E3ECA" w:rsidRDefault="008E3ECA">
      <w:pPr>
        <w:ind w:left="0" w:hanging="2"/>
        <w:jc w:val="both"/>
      </w:pPr>
    </w:p>
    <w:p w14:paraId="6FD49D5B" w14:textId="77777777" w:rsidR="008E3ECA" w:rsidRDefault="008E3ECA">
      <w:pPr>
        <w:ind w:left="0" w:hanging="2"/>
        <w:jc w:val="both"/>
      </w:pPr>
    </w:p>
    <w:p w14:paraId="4AA58FF0" w14:textId="77777777" w:rsidR="008E3ECA" w:rsidRDefault="008E3ECA">
      <w:pPr>
        <w:ind w:left="0" w:hanging="2"/>
        <w:jc w:val="both"/>
      </w:pPr>
    </w:p>
    <w:p w14:paraId="4C8FC8F9" w14:textId="77777777" w:rsidR="008E3ECA" w:rsidRDefault="008E3ECA">
      <w:pPr>
        <w:ind w:left="0" w:hanging="2"/>
        <w:jc w:val="both"/>
      </w:pPr>
    </w:p>
    <w:sectPr w:rsidR="008E3ECA">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embedRegular r:id="rId1" w:fontKey="{7B92E46B-48D5-4F23-B08E-5997C8D70FB7}"/>
  </w:font>
  <w:font w:name="Tahoma">
    <w:panose1 w:val="020B0604030504040204"/>
    <w:charset w:val="00"/>
    <w:family w:val="swiss"/>
    <w:pitch w:val="variable"/>
    <w:sig w:usb0="E1002EFF" w:usb1="C000605B" w:usb2="00000029" w:usb3="00000000" w:csb0="000101FF" w:csb1="00000000"/>
    <w:embedRegular r:id="rId2" w:fontKey="{2BD00426-F24F-4A5D-9787-DF96E7BA9FDF}"/>
  </w:font>
  <w:font w:name="Georgia">
    <w:panose1 w:val="02040502050405020303"/>
    <w:charset w:val="00"/>
    <w:family w:val="roman"/>
    <w:pitch w:val="variable"/>
    <w:sig w:usb0="00000287" w:usb1="00000000" w:usb2="00000000" w:usb3="00000000" w:csb0="0000009F" w:csb1="00000000"/>
    <w:embedRegular r:id="rId3" w:fontKey="{4849D5EB-F62F-4871-987D-E6CA60DCBE84}"/>
    <w:embedItalic r:id="rId4" w:fontKey="{854DEC2B-9106-4128-A1EE-FBF7935AF57E}"/>
  </w:font>
  <w:font w:name="Calibri">
    <w:panose1 w:val="020F0502020204030204"/>
    <w:charset w:val="00"/>
    <w:family w:val="swiss"/>
    <w:pitch w:val="variable"/>
    <w:sig w:usb0="E4002EFF" w:usb1="C200247B" w:usb2="00000009" w:usb3="00000000" w:csb0="000001FF" w:csb1="00000000"/>
    <w:embedRegular r:id="rId5" w:fontKey="{7DE66660-902D-4DA0-B869-B3FB443AE77F}"/>
  </w:font>
  <w:font w:name="Cambria">
    <w:panose1 w:val="02040503050406030204"/>
    <w:charset w:val="00"/>
    <w:family w:val="roman"/>
    <w:pitch w:val="variable"/>
    <w:sig w:usb0="E00006FF" w:usb1="420024FF" w:usb2="02000000" w:usb3="00000000" w:csb0="0000019F" w:csb1="00000000"/>
    <w:embedRegular r:id="rId6" w:fontKey="{6BE6B5D7-13FD-41C1-B868-C1876C70EA9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622C1"/>
    <w:multiLevelType w:val="hybridMultilevel"/>
    <w:tmpl w:val="E6027A8C"/>
    <w:lvl w:ilvl="0" w:tplc="BB2CF8A2">
      <w:start w:val="7"/>
      <w:numFmt w:val="bullet"/>
      <w:lvlText w:val="-"/>
      <w:lvlJc w:val="left"/>
      <w:pPr>
        <w:ind w:left="358" w:hanging="360"/>
      </w:pPr>
      <w:rPr>
        <w:rFonts w:ascii="Arial" w:eastAsia="Arial" w:hAnsi="Arial" w:cs="Arial" w:hint="default"/>
      </w:rPr>
    </w:lvl>
    <w:lvl w:ilvl="1" w:tplc="2C0A0003" w:tentative="1">
      <w:start w:val="1"/>
      <w:numFmt w:val="bullet"/>
      <w:lvlText w:val="o"/>
      <w:lvlJc w:val="left"/>
      <w:pPr>
        <w:ind w:left="1078" w:hanging="360"/>
      </w:pPr>
      <w:rPr>
        <w:rFonts w:ascii="Courier New" w:hAnsi="Courier New" w:cs="Courier New" w:hint="default"/>
      </w:rPr>
    </w:lvl>
    <w:lvl w:ilvl="2" w:tplc="2C0A0005" w:tentative="1">
      <w:start w:val="1"/>
      <w:numFmt w:val="bullet"/>
      <w:lvlText w:val=""/>
      <w:lvlJc w:val="left"/>
      <w:pPr>
        <w:ind w:left="1798" w:hanging="360"/>
      </w:pPr>
      <w:rPr>
        <w:rFonts w:ascii="Wingdings" w:hAnsi="Wingdings" w:hint="default"/>
      </w:rPr>
    </w:lvl>
    <w:lvl w:ilvl="3" w:tplc="2C0A0001" w:tentative="1">
      <w:start w:val="1"/>
      <w:numFmt w:val="bullet"/>
      <w:lvlText w:val=""/>
      <w:lvlJc w:val="left"/>
      <w:pPr>
        <w:ind w:left="2518" w:hanging="360"/>
      </w:pPr>
      <w:rPr>
        <w:rFonts w:ascii="Symbol" w:hAnsi="Symbol" w:hint="default"/>
      </w:rPr>
    </w:lvl>
    <w:lvl w:ilvl="4" w:tplc="2C0A0003" w:tentative="1">
      <w:start w:val="1"/>
      <w:numFmt w:val="bullet"/>
      <w:lvlText w:val="o"/>
      <w:lvlJc w:val="left"/>
      <w:pPr>
        <w:ind w:left="3238" w:hanging="360"/>
      </w:pPr>
      <w:rPr>
        <w:rFonts w:ascii="Courier New" w:hAnsi="Courier New" w:cs="Courier New" w:hint="default"/>
      </w:rPr>
    </w:lvl>
    <w:lvl w:ilvl="5" w:tplc="2C0A0005" w:tentative="1">
      <w:start w:val="1"/>
      <w:numFmt w:val="bullet"/>
      <w:lvlText w:val=""/>
      <w:lvlJc w:val="left"/>
      <w:pPr>
        <w:ind w:left="3958" w:hanging="360"/>
      </w:pPr>
      <w:rPr>
        <w:rFonts w:ascii="Wingdings" w:hAnsi="Wingdings" w:hint="default"/>
      </w:rPr>
    </w:lvl>
    <w:lvl w:ilvl="6" w:tplc="2C0A0001" w:tentative="1">
      <w:start w:val="1"/>
      <w:numFmt w:val="bullet"/>
      <w:lvlText w:val=""/>
      <w:lvlJc w:val="left"/>
      <w:pPr>
        <w:ind w:left="4678" w:hanging="360"/>
      </w:pPr>
      <w:rPr>
        <w:rFonts w:ascii="Symbol" w:hAnsi="Symbol" w:hint="default"/>
      </w:rPr>
    </w:lvl>
    <w:lvl w:ilvl="7" w:tplc="2C0A0003" w:tentative="1">
      <w:start w:val="1"/>
      <w:numFmt w:val="bullet"/>
      <w:lvlText w:val="o"/>
      <w:lvlJc w:val="left"/>
      <w:pPr>
        <w:ind w:left="5398" w:hanging="360"/>
      </w:pPr>
      <w:rPr>
        <w:rFonts w:ascii="Courier New" w:hAnsi="Courier New" w:cs="Courier New" w:hint="default"/>
      </w:rPr>
    </w:lvl>
    <w:lvl w:ilvl="8" w:tplc="2C0A0005" w:tentative="1">
      <w:start w:val="1"/>
      <w:numFmt w:val="bullet"/>
      <w:lvlText w:val=""/>
      <w:lvlJc w:val="left"/>
      <w:pPr>
        <w:ind w:left="6118" w:hanging="360"/>
      </w:pPr>
      <w:rPr>
        <w:rFonts w:ascii="Wingdings" w:hAnsi="Wingdings" w:hint="default"/>
      </w:rPr>
    </w:lvl>
  </w:abstractNum>
  <w:abstractNum w:abstractNumId="1" w15:restartNumberingAfterBreak="0">
    <w:nsid w:val="15870B04"/>
    <w:multiLevelType w:val="hybridMultilevel"/>
    <w:tmpl w:val="7A0ECCE4"/>
    <w:lvl w:ilvl="0" w:tplc="5F06F812">
      <w:start w:val="7"/>
      <w:numFmt w:val="bullet"/>
      <w:lvlText w:val="-"/>
      <w:lvlJc w:val="left"/>
      <w:pPr>
        <w:ind w:left="360" w:hanging="360"/>
      </w:pPr>
      <w:rPr>
        <w:rFonts w:ascii="Arial" w:eastAsia="Arial" w:hAnsi="Arial" w:cs="Aria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33230DB4"/>
    <w:multiLevelType w:val="multilevel"/>
    <w:tmpl w:val="B44C7F6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5547457A"/>
    <w:multiLevelType w:val="hybridMultilevel"/>
    <w:tmpl w:val="A20C3246"/>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5AC74A02"/>
    <w:multiLevelType w:val="multilevel"/>
    <w:tmpl w:val="F8AEE8DE"/>
    <w:lvl w:ilvl="0">
      <w:start w:val="4"/>
      <w:numFmt w:val="bullet"/>
      <w:lvlText w:val="-"/>
      <w:lvlJc w:val="left"/>
      <w:pPr>
        <w:ind w:left="1068" w:hanging="360"/>
      </w:pPr>
      <w:rPr>
        <w:rFonts w:ascii="Times New Roman" w:eastAsia="Times New Roman" w:hAnsi="Times New Roman" w:cs="Times New Roman"/>
        <w:vertAlign w:val="baseline"/>
      </w:rPr>
    </w:lvl>
    <w:lvl w:ilvl="1">
      <w:start w:val="1"/>
      <w:numFmt w:val="bullet"/>
      <w:lvlText w:val="o"/>
      <w:lvlJc w:val="left"/>
      <w:pPr>
        <w:ind w:left="1788" w:hanging="360"/>
      </w:pPr>
      <w:rPr>
        <w:rFonts w:ascii="Courier New" w:eastAsia="Courier New" w:hAnsi="Courier New" w:cs="Courier New"/>
        <w:vertAlign w:val="baseline"/>
      </w:rPr>
    </w:lvl>
    <w:lvl w:ilvl="2">
      <w:start w:val="1"/>
      <w:numFmt w:val="bullet"/>
      <w:lvlText w:val="▪"/>
      <w:lvlJc w:val="left"/>
      <w:pPr>
        <w:ind w:left="2508" w:hanging="360"/>
      </w:pPr>
      <w:rPr>
        <w:rFonts w:ascii="Noto Sans Symbols" w:eastAsia="Noto Sans Symbols" w:hAnsi="Noto Sans Symbols" w:cs="Noto Sans Symbols"/>
        <w:vertAlign w:val="baseline"/>
      </w:rPr>
    </w:lvl>
    <w:lvl w:ilvl="3">
      <w:start w:val="1"/>
      <w:numFmt w:val="bullet"/>
      <w:lvlText w:val="●"/>
      <w:lvlJc w:val="left"/>
      <w:pPr>
        <w:ind w:left="3228" w:hanging="360"/>
      </w:pPr>
      <w:rPr>
        <w:rFonts w:ascii="Noto Sans Symbols" w:eastAsia="Noto Sans Symbols" w:hAnsi="Noto Sans Symbols" w:cs="Noto Sans Symbols"/>
        <w:vertAlign w:val="baseline"/>
      </w:rPr>
    </w:lvl>
    <w:lvl w:ilvl="4">
      <w:start w:val="1"/>
      <w:numFmt w:val="bullet"/>
      <w:lvlText w:val="o"/>
      <w:lvlJc w:val="left"/>
      <w:pPr>
        <w:ind w:left="3948" w:hanging="360"/>
      </w:pPr>
      <w:rPr>
        <w:rFonts w:ascii="Courier New" w:eastAsia="Courier New" w:hAnsi="Courier New" w:cs="Courier New"/>
        <w:vertAlign w:val="baseline"/>
      </w:rPr>
    </w:lvl>
    <w:lvl w:ilvl="5">
      <w:start w:val="1"/>
      <w:numFmt w:val="bullet"/>
      <w:lvlText w:val="▪"/>
      <w:lvlJc w:val="left"/>
      <w:pPr>
        <w:ind w:left="4668" w:hanging="360"/>
      </w:pPr>
      <w:rPr>
        <w:rFonts w:ascii="Noto Sans Symbols" w:eastAsia="Noto Sans Symbols" w:hAnsi="Noto Sans Symbols" w:cs="Noto Sans Symbols"/>
        <w:vertAlign w:val="baseline"/>
      </w:rPr>
    </w:lvl>
    <w:lvl w:ilvl="6">
      <w:start w:val="1"/>
      <w:numFmt w:val="bullet"/>
      <w:lvlText w:val="●"/>
      <w:lvlJc w:val="left"/>
      <w:pPr>
        <w:ind w:left="5388" w:hanging="360"/>
      </w:pPr>
      <w:rPr>
        <w:rFonts w:ascii="Noto Sans Symbols" w:eastAsia="Noto Sans Symbols" w:hAnsi="Noto Sans Symbols" w:cs="Noto Sans Symbols"/>
        <w:vertAlign w:val="baseline"/>
      </w:rPr>
    </w:lvl>
    <w:lvl w:ilvl="7">
      <w:start w:val="1"/>
      <w:numFmt w:val="bullet"/>
      <w:lvlText w:val="o"/>
      <w:lvlJc w:val="left"/>
      <w:pPr>
        <w:ind w:left="6108" w:hanging="360"/>
      </w:pPr>
      <w:rPr>
        <w:rFonts w:ascii="Courier New" w:eastAsia="Courier New" w:hAnsi="Courier New" w:cs="Courier New"/>
        <w:vertAlign w:val="baseline"/>
      </w:rPr>
    </w:lvl>
    <w:lvl w:ilvl="8">
      <w:start w:val="1"/>
      <w:numFmt w:val="bullet"/>
      <w:lvlText w:val="▪"/>
      <w:lvlJc w:val="left"/>
      <w:pPr>
        <w:ind w:left="6828" w:hanging="360"/>
      </w:pPr>
      <w:rPr>
        <w:rFonts w:ascii="Noto Sans Symbols" w:eastAsia="Noto Sans Symbols" w:hAnsi="Noto Sans Symbols" w:cs="Noto Sans Symbols"/>
        <w:vertAlign w:val="baseline"/>
      </w:rPr>
    </w:lvl>
  </w:abstractNum>
  <w:abstractNum w:abstractNumId="5" w15:restartNumberingAfterBreak="0">
    <w:nsid w:val="6E2A18DC"/>
    <w:multiLevelType w:val="hybridMultilevel"/>
    <w:tmpl w:val="CE623F46"/>
    <w:lvl w:ilvl="0" w:tplc="01662424">
      <w:start w:val="7"/>
      <w:numFmt w:val="bullet"/>
      <w:lvlText w:val="-"/>
      <w:lvlJc w:val="left"/>
      <w:pPr>
        <w:ind w:left="358" w:hanging="360"/>
      </w:pPr>
      <w:rPr>
        <w:rFonts w:ascii="Arial" w:eastAsia="Arial" w:hAnsi="Arial" w:cs="Arial" w:hint="default"/>
      </w:rPr>
    </w:lvl>
    <w:lvl w:ilvl="1" w:tplc="2C0A0003" w:tentative="1">
      <w:start w:val="1"/>
      <w:numFmt w:val="bullet"/>
      <w:lvlText w:val="o"/>
      <w:lvlJc w:val="left"/>
      <w:pPr>
        <w:ind w:left="1078" w:hanging="360"/>
      </w:pPr>
      <w:rPr>
        <w:rFonts w:ascii="Courier New" w:hAnsi="Courier New" w:cs="Courier New" w:hint="default"/>
      </w:rPr>
    </w:lvl>
    <w:lvl w:ilvl="2" w:tplc="2C0A0005" w:tentative="1">
      <w:start w:val="1"/>
      <w:numFmt w:val="bullet"/>
      <w:lvlText w:val=""/>
      <w:lvlJc w:val="left"/>
      <w:pPr>
        <w:ind w:left="1798" w:hanging="360"/>
      </w:pPr>
      <w:rPr>
        <w:rFonts w:ascii="Wingdings" w:hAnsi="Wingdings" w:hint="default"/>
      </w:rPr>
    </w:lvl>
    <w:lvl w:ilvl="3" w:tplc="2C0A0001" w:tentative="1">
      <w:start w:val="1"/>
      <w:numFmt w:val="bullet"/>
      <w:lvlText w:val=""/>
      <w:lvlJc w:val="left"/>
      <w:pPr>
        <w:ind w:left="2518" w:hanging="360"/>
      </w:pPr>
      <w:rPr>
        <w:rFonts w:ascii="Symbol" w:hAnsi="Symbol" w:hint="default"/>
      </w:rPr>
    </w:lvl>
    <w:lvl w:ilvl="4" w:tplc="2C0A0003" w:tentative="1">
      <w:start w:val="1"/>
      <w:numFmt w:val="bullet"/>
      <w:lvlText w:val="o"/>
      <w:lvlJc w:val="left"/>
      <w:pPr>
        <w:ind w:left="3238" w:hanging="360"/>
      </w:pPr>
      <w:rPr>
        <w:rFonts w:ascii="Courier New" w:hAnsi="Courier New" w:cs="Courier New" w:hint="default"/>
      </w:rPr>
    </w:lvl>
    <w:lvl w:ilvl="5" w:tplc="2C0A0005" w:tentative="1">
      <w:start w:val="1"/>
      <w:numFmt w:val="bullet"/>
      <w:lvlText w:val=""/>
      <w:lvlJc w:val="left"/>
      <w:pPr>
        <w:ind w:left="3958" w:hanging="360"/>
      </w:pPr>
      <w:rPr>
        <w:rFonts w:ascii="Wingdings" w:hAnsi="Wingdings" w:hint="default"/>
      </w:rPr>
    </w:lvl>
    <w:lvl w:ilvl="6" w:tplc="2C0A0001" w:tentative="1">
      <w:start w:val="1"/>
      <w:numFmt w:val="bullet"/>
      <w:lvlText w:val=""/>
      <w:lvlJc w:val="left"/>
      <w:pPr>
        <w:ind w:left="4678" w:hanging="360"/>
      </w:pPr>
      <w:rPr>
        <w:rFonts w:ascii="Symbol" w:hAnsi="Symbol" w:hint="default"/>
      </w:rPr>
    </w:lvl>
    <w:lvl w:ilvl="7" w:tplc="2C0A0003" w:tentative="1">
      <w:start w:val="1"/>
      <w:numFmt w:val="bullet"/>
      <w:lvlText w:val="o"/>
      <w:lvlJc w:val="left"/>
      <w:pPr>
        <w:ind w:left="5398" w:hanging="360"/>
      </w:pPr>
      <w:rPr>
        <w:rFonts w:ascii="Courier New" w:hAnsi="Courier New" w:cs="Courier New" w:hint="default"/>
      </w:rPr>
    </w:lvl>
    <w:lvl w:ilvl="8" w:tplc="2C0A0005" w:tentative="1">
      <w:start w:val="1"/>
      <w:numFmt w:val="bullet"/>
      <w:lvlText w:val=""/>
      <w:lvlJc w:val="left"/>
      <w:pPr>
        <w:ind w:left="6118" w:hanging="360"/>
      </w:pPr>
      <w:rPr>
        <w:rFonts w:ascii="Wingdings" w:hAnsi="Wingdings" w:hint="default"/>
      </w:rPr>
    </w:lvl>
  </w:abstractNum>
  <w:abstractNum w:abstractNumId="6" w15:restartNumberingAfterBreak="0">
    <w:nsid w:val="7D544783"/>
    <w:multiLevelType w:val="hybridMultilevel"/>
    <w:tmpl w:val="F9246FE0"/>
    <w:lvl w:ilvl="0" w:tplc="AD4E2072">
      <w:start w:val="7"/>
      <w:numFmt w:val="bullet"/>
      <w:lvlText w:val="-"/>
      <w:lvlJc w:val="left"/>
      <w:pPr>
        <w:ind w:left="358" w:hanging="360"/>
      </w:pPr>
      <w:rPr>
        <w:rFonts w:ascii="Arial" w:eastAsia="Arial" w:hAnsi="Arial" w:cs="Arial" w:hint="default"/>
      </w:rPr>
    </w:lvl>
    <w:lvl w:ilvl="1" w:tplc="2C0A0003" w:tentative="1">
      <w:start w:val="1"/>
      <w:numFmt w:val="bullet"/>
      <w:lvlText w:val="o"/>
      <w:lvlJc w:val="left"/>
      <w:pPr>
        <w:ind w:left="1078" w:hanging="360"/>
      </w:pPr>
      <w:rPr>
        <w:rFonts w:ascii="Courier New" w:hAnsi="Courier New" w:cs="Courier New" w:hint="default"/>
      </w:rPr>
    </w:lvl>
    <w:lvl w:ilvl="2" w:tplc="2C0A0005" w:tentative="1">
      <w:start w:val="1"/>
      <w:numFmt w:val="bullet"/>
      <w:lvlText w:val=""/>
      <w:lvlJc w:val="left"/>
      <w:pPr>
        <w:ind w:left="1798" w:hanging="360"/>
      </w:pPr>
      <w:rPr>
        <w:rFonts w:ascii="Wingdings" w:hAnsi="Wingdings" w:hint="default"/>
      </w:rPr>
    </w:lvl>
    <w:lvl w:ilvl="3" w:tplc="2C0A0001" w:tentative="1">
      <w:start w:val="1"/>
      <w:numFmt w:val="bullet"/>
      <w:lvlText w:val=""/>
      <w:lvlJc w:val="left"/>
      <w:pPr>
        <w:ind w:left="2518" w:hanging="360"/>
      </w:pPr>
      <w:rPr>
        <w:rFonts w:ascii="Symbol" w:hAnsi="Symbol" w:hint="default"/>
      </w:rPr>
    </w:lvl>
    <w:lvl w:ilvl="4" w:tplc="2C0A0003" w:tentative="1">
      <w:start w:val="1"/>
      <w:numFmt w:val="bullet"/>
      <w:lvlText w:val="o"/>
      <w:lvlJc w:val="left"/>
      <w:pPr>
        <w:ind w:left="3238" w:hanging="360"/>
      </w:pPr>
      <w:rPr>
        <w:rFonts w:ascii="Courier New" w:hAnsi="Courier New" w:cs="Courier New" w:hint="default"/>
      </w:rPr>
    </w:lvl>
    <w:lvl w:ilvl="5" w:tplc="2C0A0005" w:tentative="1">
      <w:start w:val="1"/>
      <w:numFmt w:val="bullet"/>
      <w:lvlText w:val=""/>
      <w:lvlJc w:val="left"/>
      <w:pPr>
        <w:ind w:left="3958" w:hanging="360"/>
      </w:pPr>
      <w:rPr>
        <w:rFonts w:ascii="Wingdings" w:hAnsi="Wingdings" w:hint="default"/>
      </w:rPr>
    </w:lvl>
    <w:lvl w:ilvl="6" w:tplc="2C0A0001" w:tentative="1">
      <w:start w:val="1"/>
      <w:numFmt w:val="bullet"/>
      <w:lvlText w:val=""/>
      <w:lvlJc w:val="left"/>
      <w:pPr>
        <w:ind w:left="4678" w:hanging="360"/>
      </w:pPr>
      <w:rPr>
        <w:rFonts w:ascii="Symbol" w:hAnsi="Symbol" w:hint="default"/>
      </w:rPr>
    </w:lvl>
    <w:lvl w:ilvl="7" w:tplc="2C0A0003" w:tentative="1">
      <w:start w:val="1"/>
      <w:numFmt w:val="bullet"/>
      <w:lvlText w:val="o"/>
      <w:lvlJc w:val="left"/>
      <w:pPr>
        <w:ind w:left="5398" w:hanging="360"/>
      </w:pPr>
      <w:rPr>
        <w:rFonts w:ascii="Courier New" w:hAnsi="Courier New" w:cs="Courier New" w:hint="default"/>
      </w:rPr>
    </w:lvl>
    <w:lvl w:ilvl="8" w:tplc="2C0A0005" w:tentative="1">
      <w:start w:val="1"/>
      <w:numFmt w:val="bullet"/>
      <w:lvlText w:val=""/>
      <w:lvlJc w:val="left"/>
      <w:pPr>
        <w:ind w:left="6118" w:hanging="360"/>
      </w:pPr>
      <w:rPr>
        <w:rFonts w:ascii="Wingdings" w:hAnsi="Wingdings" w:hint="default"/>
      </w:rPr>
    </w:lvl>
  </w:abstractNum>
  <w:num w:numId="1" w16cid:durableId="1462655106">
    <w:abstractNumId w:val="2"/>
  </w:num>
  <w:num w:numId="2" w16cid:durableId="345133645">
    <w:abstractNumId w:val="4"/>
  </w:num>
  <w:num w:numId="3" w16cid:durableId="1635674040">
    <w:abstractNumId w:val="3"/>
  </w:num>
  <w:num w:numId="4" w16cid:durableId="1316570730">
    <w:abstractNumId w:val="5"/>
  </w:num>
  <w:num w:numId="5" w16cid:durableId="1624845180">
    <w:abstractNumId w:val="0"/>
  </w:num>
  <w:num w:numId="6" w16cid:durableId="1522209181">
    <w:abstractNumId w:val="6"/>
  </w:num>
  <w:num w:numId="7" w16cid:durableId="14377515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3ECA"/>
    <w:rsid w:val="000716EF"/>
    <w:rsid w:val="001A2874"/>
    <w:rsid w:val="001A7AA4"/>
    <w:rsid w:val="001B6E7D"/>
    <w:rsid w:val="002B5F5F"/>
    <w:rsid w:val="00356B0A"/>
    <w:rsid w:val="00640667"/>
    <w:rsid w:val="00682602"/>
    <w:rsid w:val="006F533E"/>
    <w:rsid w:val="00734B28"/>
    <w:rsid w:val="00812E50"/>
    <w:rsid w:val="008E3ECA"/>
    <w:rsid w:val="00936D51"/>
    <w:rsid w:val="009934A9"/>
    <w:rsid w:val="009C2846"/>
    <w:rsid w:val="009E61F0"/>
    <w:rsid w:val="00AB77FC"/>
    <w:rsid w:val="00BB39D8"/>
    <w:rsid w:val="00D07ED6"/>
    <w:rsid w:val="00EF0BFF"/>
    <w:rsid w:val="00F735BA"/>
    <w:rsid w:val="00FA770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3FFE7"/>
  <w15:docId w15:val="{FFCF4282-D093-4EC9-BF71-BF1A6128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s-ES" w:eastAsia="es-A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ES"/>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styleId="Hipervnculo">
    <w:name w:val="Hyperlink"/>
    <w:rPr>
      <w:color w:val="0000FF"/>
      <w:w w:val="100"/>
      <w:position w:val="-1"/>
      <w:u w:val="single"/>
      <w:effect w:val="none"/>
      <w:vertAlign w:val="baseline"/>
      <w:cs w:val="0"/>
      <w:em w:val="none"/>
    </w:rPr>
  </w:style>
  <w:style w:type="paragraph" w:styleId="Textodeglobo">
    <w:name w:val="Balloon Text"/>
    <w:basedOn w:val="Normal"/>
    <w:rPr>
      <w:rFonts w:ascii="Tahoma" w:hAnsi="Tahoma" w:cs="Tahoma"/>
      <w:sz w:val="16"/>
      <w:szCs w:val="16"/>
    </w:rPr>
  </w:style>
  <w:style w:type="paragraph" w:customStyle="1" w:styleId="titulo3">
    <w:name w:val="titulo3"/>
    <w:basedOn w:val="Normal"/>
    <w:next w:val="Normal"/>
    <w:pPr>
      <w:spacing w:after="120"/>
      <w:jc w:val="both"/>
    </w:pPr>
    <w:rPr>
      <w:rFonts w:ascii="Arial" w:hAnsi="Arial"/>
      <w:b/>
      <w:sz w:val="2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356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27333">
      <w:bodyDiv w:val="1"/>
      <w:marLeft w:val="0"/>
      <w:marRight w:val="0"/>
      <w:marTop w:val="0"/>
      <w:marBottom w:val="0"/>
      <w:divBdr>
        <w:top w:val="none" w:sz="0" w:space="0" w:color="auto"/>
        <w:left w:val="none" w:sz="0" w:space="0" w:color="auto"/>
        <w:bottom w:val="none" w:sz="0" w:space="0" w:color="auto"/>
        <w:right w:val="none" w:sz="0" w:space="0" w:color="auto"/>
      </w:divBdr>
      <w:divsChild>
        <w:div w:id="1226841504">
          <w:marLeft w:val="0"/>
          <w:marRight w:val="0"/>
          <w:marTop w:val="0"/>
          <w:marBottom w:val="0"/>
          <w:divBdr>
            <w:top w:val="none" w:sz="0" w:space="0" w:color="auto"/>
            <w:left w:val="none" w:sz="0" w:space="0" w:color="auto"/>
            <w:bottom w:val="none" w:sz="0" w:space="0" w:color="auto"/>
            <w:right w:val="none" w:sz="0" w:space="0" w:color="auto"/>
          </w:divBdr>
          <w:divsChild>
            <w:div w:id="2122413112">
              <w:marLeft w:val="0"/>
              <w:marRight w:val="0"/>
              <w:marTop w:val="0"/>
              <w:marBottom w:val="0"/>
              <w:divBdr>
                <w:top w:val="none" w:sz="0" w:space="0" w:color="auto"/>
                <w:left w:val="none" w:sz="0" w:space="0" w:color="auto"/>
                <w:bottom w:val="none" w:sz="0" w:space="0" w:color="auto"/>
                <w:right w:val="none" w:sz="0" w:space="0" w:color="auto"/>
              </w:divBdr>
            </w:div>
            <w:div w:id="1100881688">
              <w:marLeft w:val="0"/>
              <w:marRight w:val="0"/>
              <w:marTop w:val="0"/>
              <w:marBottom w:val="0"/>
              <w:divBdr>
                <w:top w:val="none" w:sz="0" w:space="0" w:color="auto"/>
                <w:left w:val="none" w:sz="0" w:space="0" w:color="auto"/>
                <w:bottom w:val="none" w:sz="0" w:space="0" w:color="auto"/>
                <w:right w:val="none" w:sz="0" w:space="0" w:color="auto"/>
              </w:divBdr>
            </w:div>
            <w:div w:id="1988630590">
              <w:marLeft w:val="0"/>
              <w:marRight w:val="0"/>
              <w:marTop w:val="0"/>
              <w:marBottom w:val="0"/>
              <w:divBdr>
                <w:top w:val="none" w:sz="0" w:space="0" w:color="auto"/>
                <w:left w:val="none" w:sz="0" w:space="0" w:color="auto"/>
                <w:bottom w:val="none" w:sz="0" w:space="0" w:color="auto"/>
                <w:right w:val="none" w:sz="0" w:space="0" w:color="auto"/>
              </w:divBdr>
            </w:div>
            <w:div w:id="9601006">
              <w:marLeft w:val="0"/>
              <w:marRight w:val="0"/>
              <w:marTop w:val="0"/>
              <w:marBottom w:val="0"/>
              <w:divBdr>
                <w:top w:val="none" w:sz="0" w:space="0" w:color="auto"/>
                <w:left w:val="none" w:sz="0" w:space="0" w:color="auto"/>
                <w:bottom w:val="none" w:sz="0" w:space="0" w:color="auto"/>
                <w:right w:val="none" w:sz="0" w:space="0" w:color="auto"/>
              </w:divBdr>
            </w:div>
            <w:div w:id="59863353">
              <w:marLeft w:val="0"/>
              <w:marRight w:val="0"/>
              <w:marTop w:val="0"/>
              <w:marBottom w:val="0"/>
              <w:divBdr>
                <w:top w:val="none" w:sz="0" w:space="0" w:color="auto"/>
                <w:left w:val="none" w:sz="0" w:space="0" w:color="auto"/>
                <w:bottom w:val="none" w:sz="0" w:space="0" w:color="auto"/>
                <w:right w:val="none" w:sz="0" w:space="0" w:color="auto"/>
              </w:divBdr>
            </w:div>
            <w:div w:id="1309944411">
              <w:marLeft w:val="0"/>
              <w:marRight w:val="0"/>
              <w:marTop w:val="0"/>
              <w:marBottom w:val="0"/>
              <w:divBdr>
                <w:top w:val="none" w:sz="0" w:space="0" w:color="auto"/>
                <w:left w:val="none" w:sz="0" w:space="0" w:color="auto"/>
                <w:bottom w:val="none" w:sz="0" w:space="0" w:color="auto"/>
                <w:right w:val="none" w:sz="0" w:space="0" w:color="auto"/>
              </w:divBdr>
            </w:div>
            <w:div w:id="19982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88036">
      <w:bodyDiv w:val="1"/>
      <w:marLeft w:val="0"/>
      <w:marRight w:val="0"/>
      <w:marTop w:val="0"/>
      <w:marBottom w:val="0"/>
      <w:divBdr>
        <w:top w:val="none" w:sz="0" w:space="0" w:color="auto"/>
        <w:left w:val="none" w:sz="0" w:space="0" w:color="auto"/>
        <w:bottom w:val="none" w:sz="0" w:space="0" w:color="auto"/>
        <w:right w:val="none" w:sz="0" w:space="0" w:color="auto"/>
      </w:divBdr>
      <w:divsChild>
        <w:div w:id="1863351362">
          <w:marLeft w:val="0"/>
          <w:marRight w:val="0"/>
          <w:marTop w:val="0"/>
          <w:marBottom w:val="0"/>
          <w:divBdr>
            <w:top w:val="none" w:sz="0" w:space="0" w:color="auto"/>
            <w:left w:val="none" w:sz="0" w:space="0" w:color="auto"/>
            <w:bottom w:val="none" w:sz="0" w:space="0" w:color="auto"/>
            <w:right w:val="none" w:sz="0" w:space="0" w:color="auto"/>
          </w:divBdr>
          <w:divsChild>
            <w:div w:id="15459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2318">
      <w:bodyDiv w:val="1"/>
      <w:marLeft w:val="0"/>
      <w:marRight w:val="0"/>
      <w:marTop w:val="0"/>
      <w:marBottom w:val="0"/>
      <w:divBdr>
        <w:top w:val="none" w:sz="0" w:space="0" w:color="auto"/>
        <w:left w:val="none" w:sz="0" w:space="0" w:color="auto"/>
        <w:bottom w:val="none" w:sz="0" w:space="0" w:color="auto"/>
        <w:right w:val="none" w:sz="0" w:space="0" w:color="auto"/>
      </w:divBdr>
      <w:divsChild>
        <w:div w:id="45643191">
          <w:marLeft w:val="0"/>
          <w:marRight w:val="0"/>
          <w:marTop w:val="0"/>
          <w:marBottom w:val="0"/>
          <w:divBdr>
            <w:top w:val="none" w:sz="0" w:space="0" w:color="auto"/>
            <w:left w:val="none" w:sz="0" w:space="0" w:color="auto"/>
            <w:bottom w:val="none" w:sz="0" w:space="0" w:color="auto"/>
            <w:right w:val="none" w:sz="0" w:space="0" w:color="auto"/>
          </w:divBdr>
          <w:divsChild>
            <w:div w:id="782306935">
              <w:marLeft w:val="0"/>
              <w:marRight w:val="0"/>
              <w:marTop w:val="0"/>
              <w:marBottom w:val="0"/>
              <w:divBdr>
                <w:top w:val="none" w:sz="0" w:space="0" w:color="auto"/>
                <w:left w:val="none" w:sz="0" w:space="0" w:color="auto"/>
                <w:bottom w:val="none" w:sz="0" w:space="0" w:color="auto"/>
                <w:right w:val="none" w:sz="0" w:space="0" w:color="auto"/>
              </w:divBdr>
            </w:div>
            <w:div w:id="1838570923">
              <w:marLeft w:val="0"/>
              <w:marRight w:val="0"/>
              <w:marTop w:val="0"/>
              <w:marBottom w:val="0"/>
              <w:divBdr>
                <w:top w:val="none" w:sz="0" w:space="0" w:color="auto"/>
                <w:left w:val="none" w:sz="0" w:space="0" w:color="auto"/>
                <w:bottom w:val="none" w:sz="0" w:space="0" w:color="auto"/>
                <w:right w:val="none" w:sz="0" w:space="0" w:color="auto"/>
              </w:divBdr>
            </w:div>
            <w:div w:id="301663550">
              <w:marLeft w:val="0"/>
              <w:marRight w:val="0"/>
              <w:marTop w:val="0"/>
              <w:marBottom w:val="0"/>
              <w:divBdr>
                <w:top w:val="none" w:sz="0" w:space="0" w:color="auto"/>
                <w:left w:val="none" w:sz="0" w:space="0" w:color="auto"/>
                <w:bottom w:val="none" w:sz="0" w:space="0" w:color="auto"/>
                <w:right w:val="none" w:sz="0" w:space="0" w:color="auto"/>
              </w:divBdr>
            </w:div>
            <w:div w:id="612713348">
              <w:marLeft w:val="0"/>
              <w:marRight w:val="0"/>
              <w:marTop w:val="0"/>
              <w:marBottom w:val="0"/>
              <w:divBdr>
                <w:top w:val="none" w:sz="0" w:space="0" w:color="auto"/>
                <w:left w:val="none" w:sz="0" w:space="0" w:color="auto"/>
                <w:bottom w:val="none" w:sz="0" w:space="0" w:color="auto"/>
                <w:right w:val="none" w:sz="0" w:space="0" w:color="auto"/>
              </w:divBdr>
            </w:div>
            <w:div w:id="938948329">
              <w:marLeft w:val="0"/>
              <w:marRight w:val="0"/>
              <w:marTop w:val="0"/>
              <w:marBottom w:val="0"/>
              <w:divBdr>
                <w:top w:val="none" w:sz="0" w:space="0" w:color="auto"/>
                <w:left w:val="none" w:sz="0" w:space="0" w:color="auto"/>
                <w:bottom w:val="none" w:sz="0" w:space="0" w:color="auto"/>
                <w:right w:val="none" w:sz="0" w:space="0" w:color="auto"/>
              </w:divBdr>
            </w:div>
            <w:div w:id="291176658">
              <w:marLeft w:val="0"/>
              <w:marRight w:val="0"/>
              <w:marTop w:val="0"/>
              <w:marBottom w:val="0"/>
              <w:divBdr>
                <w:top w:val="none" w:sz="0" w:space="0" w:color="auto"/>
                <w:left w:val="none" w:sz="0" w:space="0" w:color="auto"/>
                <w:bottom w:val="none" w:sz="0" w:space="0" w:color="auto"/>
                <w:right w:val="none" w:sz="0" w:space="0" w:color="auto"/>
              </w:divBdr>
            </w:div>
            <w:div w:id="194684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48603">
      <w:bodyDiv w:val="1"/>
      <w:marLeft w:val="0"/>
      <w:marRight w:val="0"/>
      <w:marTop w:val="0"/>
      <w:marBottom w:val="0"/>
      <w:divBdr>
        <w:top w:val="none" w:sz="0" w:space="0" w:color="auto"/>
        <w:left w:val="none" w:sz="0" w:space="0" w:color="auto"/>
        <w:bottom w:val="none" w:sz="0" w:space="0" w:color="auto"/>
        <w:right w:val="none" w:sz="0" w:space="0" w:color="auto"/>
      </w:divBdr>
      <w:divsChild>
        <w:div w:id="492646052">
          <w:marLeft w:val="0"/>
          <w:marRight w:val="0"/>
          <w:marTop w:val="0"/>
          <w:marBottom w:val="0"/>
          <w:divBdr>
            <w:top w:val="none" w:sz="0" w:space="0" w:color="auto"/>
            <w:left w:val="none" w:sz="0" w:space="0" w:color="auto"/>
            <w:bottom w:val="none" w:sz="0" w:space="0" w:color="auto"/>
            <w:right w:val="none" w:sz="0" w:space="0" w:color="auto"/>
          </w:divBdr>
          <w:divsChild>
            <w:div w:id="103156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customXml" Target="ink/ink5.xml"/><Relationship Id="rId18" Type="http://schemas.openxmlformats.org/officeDocument/2006/relationships/customXml" Target="ink/ink8.xml"/><Relationship Id="rId26" Type="http://schemas.openxmlformats.org/officeDocument/2006/relationships/customXml" Target="ink/ink12.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customXml" Target="ink/ink7.xm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ustomXml" Target="ink/ink9.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customXml" Target="ink/ink11.xml"/><Relationship Id="rId5" Type="http://schemas.openxmlformats.org/officeDocument/2006/relationships/webSettings" Target="webSettings.xml"/><Relationship Id="rId15" Type="http://schemas.openxmlformats.org/officeDocument/2006/relationships/customXml" Target="ink/ink6.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customXml" Target="ink/ink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customXml" Target="ink/ink10.xml"/><Relationship Id="rId27" Type="http://schemas.openxmlformats.org/officeDocument/2006/relationships/image" Target="media/image10.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35.746"/>
    </inkml:context>
    <inkml:brush xml:id="br0">
      <inkml:brushProperty name="width" value="0.025" units="cm"/>
      <inkml:brushProperty name="height" value="0.025" units="cm"/>
      <inkml:brushProperty name="color" value="#E71224"/>
    </inkml:brush>
  </inkml:definitions>
  <inkml:trace contextRef="#ctx0" brushRef="#br0">1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3:08.520"/>
    </inkml:context>
    <inkml:brush xml:id="br0">
      <inkml:brushProperty name="width" value="0.025" units="cm"/>
      <inkml:brushProperty name="height" value="0.025" units="cm"/>
      <inkml:brushProperty name="color" value="#E71224"/>
    </inkml:brush>
  </inkml:definitions>
  <inkml:trace contextRef="#ctx0" brushRef="#br0">195 82 24575,'-5'0'0,"1"0"0,-1 0 0,1 0 0,-1 0 0,0 1 0,1 0 0,0 0 0,-1 0 0,1 1 0,0-1 0,-1 1 0,1 0 0,0 0 0,0 1 0,0-1 0,1 1 0,-1 0 0,1 0 0,-1 0 0,1 0 0,0 1 0,-4 5 0,-12 13 0,13-14 0,-1-1 0,1 1 0,0 0 0,0 1 0,1-1 0,0 1 0,1 0 0,-6 18 0,9-24 0,-17 75 0,16-69 0,1-1 0,0 1 0,1 0 0,0 0 0,0-1 0,3 18 0,-1-22 0,-1 1 0,1 0 0,0-1 0,1 0 0,-1 1 0,1-1 0,0 0 0,0 0 0,0 0 0,1-1 0,-1 1 0,1-1 0,0 0 0,0 0 0,0 0 0,0 0 0,0-1 0,1 1 0,6 1 0,3 2 0,1-1 0,-1-1 0,1-1 0,30 4 0,-36-5 0,-1 0 0,1 0 0,-1 0 0,0 1 0,0 1 0,11 5 0,16 7 0,-33-15 0,0-1 0,0 1 0,-1-1 0,1 1 0,0-1 0,0 0 0,0 0 0,0 0 0,0 0 0,0 0 0,0 0 0,0 0 0,0-1 0,0 1 0,0-1 0,0 1 0,3-3 0,-2 1 0,1 0 0,-1 0 0,0 0 0,0-1 0,0 0 0,-1 1 0,1-1 0,3-5 0,2-5 0,0 0 0,-1 0 0,8-23 0,-14 34 0,4-14 0,-1-1 0,0 1 0,-1-1 0,-1 0 0,0 0 0,-2 0 0,0-1 0,0 1 0,-4-18 0,3 28 0,-1 1 0,1 0 0,-1 0 0,0 0 0,-1 0 0,0 1 0,1-1 0,-8-9 0,-1 0 0,-22-21 0,2 1 0,13 4 0,17 28 0,-1 0 0,1 0 0,0 0 0,-1 0 0,0 0 0,0 0 0,0 1 0,0-1 0,0 1 0,0-1 0,-1 1 0,1 0 0,-1 0 0,1 0 0,-1 0 0,-5-2 0,-6-1-170,-1 0-1,0 1 0,0 1 1,0 1-1,0 0 0,0 0 1,-28 2-1,28 1-6655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35.740"/>
    </inkml:context>
    <inkml:brush xml:id="br0">
      <inkml:brushProperty name="width" value="0.025" units="cm"/>
      <inkml:brushProperty name="height" value="0.025" units="cm"/>
      <inkml:brushProperty name="color" value="#E71224"/>
    </inkml:brush>
  </inkml:definitions>
  <inkml:trace contextRef="#ctx0" brushRef="#br0">825 0 24575,'-26'9'0,"9"-2"0,-10-1 0,1-1 0,-53 3 0,-57-8 0,72-1 0,-5 0 0,-72 2 0,131 0 0,1 1 0,0 0 0,1 1 0,-1 0 0,0 0 0,1 1 0,-1 0 0,-9 7 0,-5 4 0,-31 27 0,47-35 0,1 0 0,-1 0 0,1 0 0,1 1 0,-1 0 0,1 1 0,1-1 0,-1 1 0,2 0 0,-1 0 0,1 0 0,0 0 0,-2 19 0,3-15 0,1-1 0,0 1 0,0 0 0,2 0 0,0 0 0,0 0 0,1 0 0,1 0 0,7 23 0,-7-30 0,0 0 0,0-1 0,0 1 0,1-1 0,0 1 0,0-1 0,1-1 0,-1 1 0,1 0 0,0-1 0,0 0 0,0 0 0,1-1 0,-1 1 0,1-1 0,0-1 0,0 1 0,0-1 0,7 2 0,14 3 0,-1-1 0,1-2 0,35 2 0,-26-3 0,448 8 0,-306-13 0,-43-6 0,2 0 0,-114 7 0,34-6 0,17-1 0,-48 8 0,32-6 0,-49 5 0,0-1 0,0-1 0,-1 1 0,1-1 0,-1-1 0,0 1 0,12-8 0,37-23 0,-35 22 0,0-1 0,-1-1 0,29-26 0,-45 36 0,-1 0 0,0-1 0,-1 1 0,1-1 0,-1 0 0,0 0 0,0 0 0,-1 0 0,4-9 0,-5 11 0,0 0 0,-1 0 0,1-1 0,-1 1 0,1 0 0,-1 0 0,0 0 0,0 0 0,0 0 0,-1 0 0,1 0 0,-1 0 0,0 0 0,0 0 0,0 0 0,0 0 0,0 0 0,0 0 0,-4-4 0,2 4 0,1 0 0,-1 0 0,0 0 0,-1 0 0,1 1 0,0-1 0,-1 1 0,1 0 0,-1 0 0,0 1 0,-7-3 0,-49-10 0,33 8 0,-61-10 0,-159-9 0,74 11 0,-28-10 0,182 22-341,1 1 0,-1 0-1,-31 4 1,28 1-6485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31.027"/>
    </inkml:context>
    <inkml:brush xml:id="br0">
      <inkml:brushProperty name="width" value="0.025" units="cm"/>
      <inkml:brushProperty name="height" value="0.025" units="cm"/>
      <inkml:brushProperty name="color" value="#E71224"/>
    </inkml:brush>
  </inkml:definitions>
  <inkml:trace contextRef="#ctx0" brushRef="#br0">1 1 24575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1:57.660"/>
    </inkml:context>
    <inkml:brush xml:id="br0">
      <inkml:brushProperty name="width" value="0.025" units="cm"/>
      <inkml:brushProperty name="height" value="0.025" units="cm"/>
      <inkml:brushProperty name="color" value="#E71224"/>
    </inkml:brush>
  </inkml:definitions>
  <inkml:trace contextRef="#ctx0" brushRef="#br0">1 1 24575,'0'2'0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9:39.638"/>
    </inkml:context>
    <inkml:brush xml:id="br0">
      <inkml:brushProperty name="width" value="0.025" units="cm"/>
      <inkml:brushProperty name="height" value="0.025" units="cm"/>
      <inkml:brushProperty name="color" value="#E71224"/>
    </inkml:brush>
  </inkml:definitions>
  <inkml:trace contextRef="#ctx0" brushRef="#br0">376 87 24575,'-48'0'0,"9"-1"0,0 1 0,0 2 0,0 1 0,-65 16 0,100-18 0,1 0 0,-1 1 0,0-1 0,1 1 0,-1 0 0,1 0 0,0 0 0,-1 1 0,1-1 0,0 1 0,0 0 0,1 0 0,-1 0 0,1 0 0,-1 0 0,1 1 0,0-1 0,0 1 0,1-1 0,-1 1 0,1 0 0,-1-1 0,1 1 0,0 0 0,1 0 0,-1 0 0,0 5 0,1 10 0,0 1 0,1-1 0,1 0 0,6 27 0,-5-26 0,-1-5 0,1-1 0,0 0 0,0 1 0,2-1 0,0-1 0,0 1 0,12 19 0,-2-7 0,1-2 0,2 0 0,0-1 0,26 25 0,-37-41 0,1-1 0,-1 0 0,1 0 0,1 0 0,-1-1 0,1 0 0,0-1 0,0 0 0,0 0 0,1-1 0,-1 0 0,1-1 0,0 0 0,0-1 0,0 0 0,13 0 0,-1-3 0,1-1 0,-1-1 0,0-2 0,36-12 0,-18 5 0,-38 12 0,0 1 0,0-1 0,0 0 0,-1 0 0,1 0 0,0 0 0,0-1 0,0 1 0,-1 0 0,1-1 0,-1 1 0,1-1 0,-1 0 0,0 0 0,0 1 0,1-1 0,-1 0 0,0 0 0,-1 0 0,1 0 0,0 0 0,0-3 0,1-4 0,0-1 0,-1 1 0,0-19 0,0-5 0,1 17 0,0 7 0,-1 0 0,0 0 0,-1-16 0,0 22 0,-1 0 0,1 0 0,-1 0 0,0 1 0,0-1 0,0 0 0,0 0 0,-1 1 0,1-1 0,-1 1 0,1-1 0,-1 1 0,0-1 0,0 1 0,-3-3 0,-13-13 0,1-1 0,1 0 0,-14-23 0,18 24 0,-1 1 0,0 0 0,-1 1 0,-30-26 0,39 38 0,0-1 0,0 0 0,0-1 0,-6-10 0,8 12 0,0-1 0,0 1 0,-1 0 0,1 0 0,-1 1 0,0-1 0,0 1 0,0-1 0,-7-3 0,-32-7 0,33 11 0,-1 0 0,1 0 0,-13-7 0,21 9 0,0 0 0,0-1 0,-1 1 0,1-1 0,0 0 0,0 1 0,0-1 0,1 0 0,-1 0 0,0 0 0,1 0 0,-1 0 0,1-1 0,0 1 0,0 0 0,0-1 0,0 1 0,-1-4 0,-3-21-1365,2 16-5461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3:19.533"/>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01.197"/>
    </inkml:context>
    <inkml:brush xml:id="br0">
      <inkml:brushProperty name="width" value="0.025" units="cm"/>
      <inkml:brushProperty name="height" value="0.025" units="cm"/>
      <inkml:brushProperty name="color" value="#E71224"/>
    </inkml:brush>
  </inkml:definitions>
  <inkml:trace contextRef="#ctx0" brushRef="#br0">126 0 24575,'0'1'0,"-1"-1"0,0 0 0,0 0 0,1 1 0,-1-1 0,0 1 0,1-1 0,-1 1 0,1-1 0,-1 1 0,0-1 0,1 1 0,-1-1 0,1 1 0,0 0 0,-1-1 0,1 1 0,-1 0 0,1-1 0,0 1 0,-1 1 0,-6 20 0,6-19 0,-3 13 0,1 0 0,1 0 0,1 1 0,0 30 0,0 13 0,-1-52 0,1 1 0,-1-1 0,-1 0 0,1 0 0,-2 0 0,-7 15 0,7-16 0,1 0 0,-1 1 0,1-1 0,1 1 0,-1 0 0,1 0 0,-1 11 0,2-5 0,-1 51 0,2-58 0,0 0 0,1 0 0,0 0 0,1 0 0,-1 0 0,5 11 0,-3-13 0,0 0 0,0 1 0,0-1 0,1 0 0,0 0 0,0-1 0,1 1 0,-1-1 0,1 0 0,0 0 0,0-1 0,0 1 0,0-1 0,1 0 0,-1-1 0,1 1 0,10 2 0,-2-1 0,-1-1 0,1-1 0,0 0 0,0-1 0,0 0 0,25-2 0,-34 0 0,0 0 0,0 0 0,0 0 0,0 0 0,0-1 0,0 0 0,-1 0 0,1 0 0,0 0 0,-1-1 0,0 0 0,1 0 0,-1 0 0,-1 0 0,1-1 0,0 1 0,-1-1 0,1 0 0,-1 0 0,0-1 0,-1 1 0,1 0 0,-1-1 0,0 0 0,3-7 0,-1-2 0,0 0 0,-1 0 0,-1 0 0,0-1 0,-1 1 0,-1-1 0,0 1 0,-2-15 0,1 22 0,-1 1 0,0-1 0,0 1 0,-1 0 0,0 0 0,0 0 0,0 0 0,-1 0 0,-4-6 0,2 5 0,1-1 0,1 0 0,-1 0 0,-3-12 0,5 11 0,-1 0 0,1-1 0,-2 1 0,1 1 0,-9-13 0,10 16 0,-1 1 0,-1-1 0,1 1 0,0 0 0,-1 0 0,0 1 0,0-1 0,0 1 0,0 0 0,-7-3 0,-36-14 0,26 12 0,0-2 0,-25-15 0,23 10 218,-34-20-1801,44 29-5243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48:27.994"/>
    </inkml:context>
    <inkml:brush xml:id="br0">
      <inkml:brushProperty name="width" value="0.025" units="cm"/>
      <inkml:brushProperty name="height" value="0.025" units="cm"/>
      <inkml:brushProperty name="color" value="#E71224"/>
    </inkml:brush>
  </inkml:definitions>
  <inkml:trace contextRef="#ctx0" brushRef="#br0">2076 37 24575,'0'4'0,"1"0"0,0-1 0,0 1 0,0-1 0,0 1 0,0-1 0,3 5 0,5 14 0,9 54 0,16 59 0,20 68 0,-46-161 0,-2 1 0,1 81 0,-7 10 0,-2 76 0,-1-170 0,-2 0 0,-2 0 0,-1-1 0,-3 0 0,0-1 0,-26 54 0,22-46 0,12-35 0,0 0 0,-1 0 0,-1 0 0,-8 15 0,-4 2 0,-1-1 0,-1-1 0,-40 41 0,52-59 0,0 0 0,-10 16 0,-11 13 0,-65 53 0,90-87 0,0-1 0,1 0 0,-1 0 0,-1-1 0,1 1 0,0-1 0,0 1 0,0-1 0,-1 0 0,1 0 0,-1 0 0,-5 0 0,-48 1 0,25-2 0,5 3 0,-33 7 0,33-4 0,-32 2 0,-346-4 0,234-5 0,135-1 0,0-2 0,-46-10 0,19 3 0,-33-7 0,-111-37 0,188 49 0,0-2 0,1 0 0,-1-1 0,2-1 0,0-1 0,0 0 0,1-1 0,-16-15 0,-22-33 0,38 40 0,-27-25 0,36 39 0,-4-3 0,0-1 0,0 0 0,2-1 0,-1 1 0,1-2 0,1 0 0,-9-15 0,9 12 0,1-1 0,1 0 0,1-1 0,0 1 0,1-1 0,0 0 0,2 0 0,0 0 0,1-35 0,0-124 0,4-95 0,-2 258 0,0 0 0,1 0 0,1 0 0,0 0 0,1 0 0,10-21 0,2 3 0,24-37 0,-28 49 0,17-27 0,-15 20 0,2 0 0,1 1 0,2 0 0,0 2 0,39-38 0,-32 42 0,0 2 0,1 1 0,0 1 0,2 1 0,0 1 0,30-9 0,-12 5 0,55-31 0,-79 34 0,37-30 0,-43 30 0,0 1 0,1 1 0,36-19 0,-41 28 0,0 0 0,0 0 0,0 1 0,0 1 0,0 0 0,0 1 0,25 2 0,1-1 0,243-2 0,165 4 0,-408-1 0,-1 2 0,1 2 0,-1 2 0,45 14 0,-79-20 0,0-1 0,0 1 0,0 0 0,-1 0 0,1 0 0,-1 1 0,1-1 0,-1 1 0,0 0 0,0 0 0,0 0 0,-1 0 0,1 0 0,-1 1 0,0-1 0,0 1 0,3 5 0,1 7 0,0 0 0,-1 0 0,3 19 0,3 9 0,-7-30-341,0-1 0,-1 1-1,2 28 1,-4-28-6485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06.349"/>
    </inkml:context>
    <inkml:brush xml:id="br0">
      <inkml:brushProperty name="width" value="0.025" units="cm"/>
      <inkml:brushProperty name="height" value="0.025" units="cm"/>
      <inkml:brushProperty name="color" value="#E71224"/>
    </inkml:brush>
  </inkml:definitions>
  <inkml:trace contextRef="#ctx0" brushRef="#br0">1 4 24575,'0'-3'0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21.423"/>
    </inkml:context>
    <inkml:brush xml:id="br0">
      <inkml:brushProperty name="width" value="0.025" units="cm"/>
      <inkml:brushProperty name="height" value="0.025" units="cm"/>
      <inkml:brushProperty name="color" value="#E71224"/>
    </inkml:brush>
  </inkml:definitions>
  <inkml:trace contextRef="#ctx0" brushRef="#br0">1387 150 24575,'-922'0'0,"907"-1"0,0 0 0,-20-5 0,-18-1 0,-8-2 0,42 6 0,-35-2 0,13 3 0,25 1 0,0 0 0,-1 1 0,1 1 0,0 0 0,0 2 0,-29 6 0,43-8 0,0 1 0,0-1 0,0 0 0,0 0 0,1 1 0,-1-1 0,0 1 0,1 0 0,-1-1 0,1 1 0,0 0 0,0 0 0,0 0 0,-1 0 0,2 0 0,-1 0 0,0 0 0,0 0 0,1 0 0,-1 1 0,1-1 0,0 0 0,-1 3 0,0 9 0,1 0 0,2 24 0,0-15 0,-2-4 0,1-1 0,4 23 0,-3-33 0,0-1 0,1 0 0,-1 1 0,2-1 0,-1 0 0,1 0 0,0 0 0,5 6 0,14 21 0,17 21 0,-36-51 0,1 0 0,-1 0 0,1-1 0,-1 1 0,1-1 0,7 3 0,-6-3 0,0 1 0,0-1 0,0 1 0,6 6 0,-4-3 0,-1-1 0,1 0 0,0-1 0,0 0 0,0 0 0,1-1 0,-1 0 0,1-1 0,0 1 0,0-2 0,1 1 0,9 0 0,13 1 0,-1-2 0,41-1 0,-68-1 0,30-1 0,64-11 0,-77 9 0,40 1 0,-42 2 0,-1 0 0,0-2 0,24-4 0,-15 2 0,0 0 0,-1 3 0,1 0 0,52 5 0,-31 4 0,-33-5 0,-1-1 0,22 1 0,238-3 0,-267-1 0,0 0 0,0 0 0,-1 0 0,1-1 0,0 0 0,-1 0 0,1-1 0,-1 0 0,1 0 0,-1 0 0,0-1 0,-1 0 0,1 0 0,-1-1 0,1 1 0,-1-1 0,-1 0 0,1 0 0,-1-1 0,6-8 0,-4 4 0,0 0 0,0-1 0,-1 0 0,0 0 0,0 0 0,-2-1 0,1 0 0,-1 1 0,-1-1 0,0 0 0,0-14 0,-2 0 0,-3-92 0,0 103 0,0 1 0,-2 0 0,0 0 0,0 0 0,-12-21 0,7 15 0,-2-5-682,-28-45-1,34 61-6143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5-20T14:32:12.859"/>
    </inkml:context>
    <inkml:brush xml:id="br0">
      <inkml:brushProperty name="width" value="0.025" units="cm"/>
      <inkml:brushProperty name="height" value="0.025" units="cm"/>
      <inkml:brushProperty name="color" value="#E71224"/>
    </inkml:brush>
  </inkml:definitions>
  <inkml:trace contextRef="#ctx0" brushRef="#br0">454 98 24575,'-8'-1'0,"0"0"0,0 0 0,1-1 0,-1 0 0,0-1 0,1 0 0,0 0 0,-8-5 0,6 3 0,-1 1 0,0 0 0,-18-5 0,18 7 0,0 0 0,1 1 0,-1 0 0,0 1 0,0 0 0,0 0 0,0 1 0,0 0 0,0 1 0,0 0 0,1 1 0,-1 0 0,-17 8 0,18-6 0,-1 0 0,1 0 0,1 1 0,-1 1 0,1 0 0,0 0 0,1 0 0,-1 1 0,2 0 0,-1 0 0,-8 16 0,-11 12 0,23-32 0,-1 1 0,1-1 0,-1 1 0,1-1 0,1 1 0,-1 0 0,1 0 0,0 0 0,0 1 0,0-1 0,1 0 0,-2 10 0,2-9 0,1 0 0,-1-1 0,1 1 0,1-1 0,-1 1 0,1 0 0,0-1 0,0 1 0,1-1 0,-1 1 0,1-1 0,0 0 0,1 0 0,-1 0 0,1 0 0,0 0 0,0-1 0,1 1 0,-1-1 0,1 0 0,7 6 0,6 6 0,1-1 0,0 0 0,1-2 0,0 0 0,23 10 0,-26-14 0,27 21 0,-35-23 0,0-1 0,1 0 0,-1 0 0,1-1 0,0-1 0,1 1 0,-1-1 0,1-1 0,15 4 0,67 16 0,-73-17 0,0-1 0,0 0 0,1-2 0,0 0 0,0-1 0,30-1 0,-44-1 0,1-1 0,-1-1 0,0 1 0,0-1 0,0 0 0,0-1 0,-1 1 0,1-1 0,-1 0 0,1-1 0,-1 1 0,0-1 0,0 0 0,-1 0 0,1-1 0,-1 1 0,0-1 0,0 0 0,-1 0 0,1-1 0,-1 1 0,0-1 0,0 1 0,-1-1 0,0 0 0,0 0 0,1-6 0,3-16 0,-2 0 0,-2 0 0,0-1 0,-2 1 0,-1-1 0,-1 1 0,-11-53 0,8 60 0,0 0 0,-2 1 0,0 0 0,-11-19 0,14 31 0,-1 1 0,1 0 0,-1 0 0,-1 0 0,1 1 0,-1 0 0,0 0 0,-1 0 0,1 1 0,-1 0 0,0 0 0,0 1 0,-9-5 0,4 4-151,-1 0-1,1 1 0,-1 1 0,0 0 1,-1 0-1,1 1 0,0 1 1,-26 0-1,26 2-6674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ktPwveagOCY12ZnrpZgN2hsXyw==">CgMxLjAaDQoBMBIICgYIBTICCAE4AHIhMVZkU1NoSjNQT1BnNzUxSzViNUdjTHVzZE9xTzBmLWdJ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1</Pages>
  <Words>1740</Words>
  <Characters>9570</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p.gonzalez</dc:creator>
  <cp:lastModifiedBy>BROTZMANN GABRIEL MATIAS</cp:lastModifiedBy>
  <cp:revision>5</cp:revision>
  <dcterms:created xsi:type="dcterms:W3CDTF">2010-01-06T15:23:00Z</dcterms:created>
  <dcterms:modified xsi:type="dcterms:W3CDTF">2025-05-20T21:00:00Z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3082-10.1.0.5707</vt:lpwstr>
  </property>
</Properties>
</file>