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56"/>
        </w:rPr>
        <w:t>🫘</w:t>
        <w:br/>
      </w:r>
      <w:r>
        <w:rPr>
          <w:b/>
          <w:color w:val="2D1B0E"/>
          <w:sz w:val="52"/>
        </w:rPr>
        <w:t>BeanOrigin</w:t>
      </w:r>
    </w:p>
    <w:p>
      <w:pPr>
        <w:jc w:val="center"/>
      </w:pPr>
      <w:r>
        <w:rPr>
          <w:i/>
          <w:color w:val="6B4F3A"/>
          <w:sz w:val="22"/>
        </w:rPr>
        <w:t>Platform Rantai Pasok &amp; Verifikasi Ekspor Kopi Nusantara Berbasis LBS, AI Vision, dan Blockchain</w:t>
      </w:r>
    </w:p>
    <w:p>
      <w:pPr>
        <w:jc w:val="center"/>
      </w:pPr>
      <w:r>
        <w:rPr>
          <w:sz w:val="18"/>
        </w:rPr>
        <w:t>Dokumen: | Concept Maturation Document | Tanggal: | 19 Oktober 2026 | Platform: | Flutter Mobile App</w:t>
      </w:r>
    </w:p>
    <w:p/>
    <w:p>
      <w:pPr>
        <w:pStyle w:val="Heading1"/>
      </w:pPr>
      <w:r>
        <w:t>1 Ringkasan Visi</w:t>
      </w:r>
    </w:p>
    <w:p>
      <w:r>
        <w:rPr>
          <w:b/>
        </w:rPr>
        <w:t>BeanOrigin</w:t>
      </w:r>
      <w:r>
        <w:t xml:space="preserve"> adalah aplikasi mobile Flutter multi-role yang menghubungkan ekosistem supply chain kopi Indonesia — dari perkebunan petani lokal hingga bursa komoditas internasional — dengan memanfaatkan teknologi modern: AI Computer Vision, LLM advisory, blockchain hash-chain, LBS, dan sensor perangkat.</w:t>
      </w:r>
    </w:p>
    <w:p>
      <w:pPr>
        <w:pStyle w:val="Heading1"/>
      </w:pPr>
      <w:r>
        <w:t>2 Peta Peran Pengguna (User Roles)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top"/>
            <w:shd w:fill="4A3728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4968"/>
            <w:vAlign w:val="top"/>
            <w:shd w:fill="4A3728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Tugas Utama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40"/>
            </w:pPr>
            <w:r>
              <w:rPr>
                <w:sz w:val="17"/>
              </w:rPr>
              <w:t>🌱 Petani (Farmer)</w:t>
            </w:r>
          </w:p>
        </w:tc>
        <w:tc>
          <w:tcPr>
            <w:tcW w:type="dxa" w:w="4968"/>
            <w:vAlign w:val="top"/>
          </w:tcPr>
          <w:p>
            <w:pPr>
              <w:spacing w:after="40"/>
            </w:pPr>
            <w:r>
              <w:rPr>
                <w:sz w:val="17"/>
              </w:rPr>
              <w:t>Mendaftarkan batch panen, input data kebun, geo-tag lokasi</w:t>
            </w:r>
          </w:p>
        </w:tc>
      </w:tr>
      <w:tr>
        <w:tc>
          <w:tcPr>
            <w:tcW w:type="dxa" w:w="4968"/>
            <w:vAlign w:val="top"/>
            <w:shd w:fill="FDF6F0"/>
          </w:tcPr>
          <w:p>
            <w:pPr>
              <w:spacing w:after="40"/>
            </w:pPr>
            <w:r>
              <w:rPr>
                <w:sz w:val="17"/>
              </w:rPr>
              <w:t>🔬 Q-Grader / Kurator Mutu</w:t>
            </w:r>
          </w:p>
        </w:tc>
        <w:tc>
          <w:tcPr>
            <w:tcW w:type="dxa" w:w="4968"/>
            <w:vAlign w:val="top"/>
            <w:shd w:fill="FDF6F0"/>
          </w:tcPr>
          <w:p>
            <w:pPr>
              <w:spacing w:after="40"/>
            </w:pPr>
            <w:r>
              <w:rPr>
                <w:sz w:val="17"/>
              </w:rPr>
              <w:t>Scan AI defect biji kopi, isi form cupping score, verifikasi batch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40"/>
            </w:pPr>
            <w:r>
              <w:rPr>
                <w:sz w:val="17"/>
              </w:rPr>
              <w:t>📦 Eksportir</w:t>
            </w:r>
          </w:p>
        </w:tc>
        <w:tc>
          <w:tcPr>
            <w:tcW w:type="dxa" w:w="4968"/>
            <w:vAlign w:val="top"/>
          </w:tcPr>
          <w:p>
            <w:pPr>
              <w:spacing w:after="40"/>
            </w:pPr>
            <w:r>
              <w:rPr>
                <w:sz w:val="17"/>
              </w:rPr>
              <w:t>Monitor logistik kontainer, sinkronisasi jam lelang London, transaksi</w:t>
            </w:r>
          </w:p>
        </w:tc>
      </w:tr>
      <w:tr>
        <w:tc>
          <w:tcPr>
            <w:tcW w:type="dxa" w:w="4968"/>
            <w:vAlign w:val="top"/>
            <w:shd w:fill="FDF6F0"/>
          </w:tcPr>
          <w:p>
            <w:pPr>
              <w:spacing w:after="40"/>
            </w:pPr>
            <w:r>
              <w:rPr>
                <w:sz w:val="17"/>
              </w:rPr>
              <w:t>👤 Admin</w:t>
            </w:r>
          </w:p>
        </w:tc>
        <w:tc>
          <w:tcPr>
            <w:tcW w:type="dxa" w:w="4968"/>
            <w:vAlign w:val="top"/>
            <w:shd w:fill="FDF6F0"/>
          </w:tcPr>
          <w:p>
            <w:pPr>
              <w:spacing w:after="40"/>
            </w:pPr>
            <w:r>
              <w:rPr>
                <w:sz w:val="17"/>
              </w:rPr>
              <w:t>Manajemen user, validasi akhir batch untuk ekspor</w:t>
            </w:r>
          </w:p>
        </w:tc>
      </w:tr>
    </w:tbl>
    <w:p/>
    <w:p>
      <w:pPr>
        <w:pStyle w:val="Heading1"/>
      </w:pPr>
      <w:r>
        <w:t>3 Pemetaan Kriteria Tugas Akhir → Fitur Aplikasi</w:t>
      </w:r>
    </w:p>
    <w:p>
      <w:pPr>
        <w:pStyle w:val="Heading2"/>
      </w:pPr>
      <w:r>
        <w:t>✅ 3.1 Konversi Waktu</w:t>
      </w:r>
    </w:p>
    <w:p>
      <w:pPr>
        <w:pStyle w:val="ListBullet"/>
      </w:pPr>
      <w:r>
        <w:rPr>
          <w:b/>
        </w:rPr>
        <w:t>Zona:</w:t>
      </w:r>
      <w:r>
        <w:t xml:space="preserve"> WIB (UTC+7), WITA (UTC+8), WIT (UTC+9), London (UTC+0/+1 BST)</w:t>
      </w:r>
    </w:p>
    <w:p>
      <w:pPr>
        <w:pStyle w:val="ListBullet"/>
      </w:pPr>
      <w:r>
        <w:rPr>
          <w:b/>
        </w:rPr>
        <w:t>Konteks:</w:t>
      </w:r>
      <w:r>
        <w:t xml:space="preserve"> Widget "Auction Clock" di halaman Home — menampilkan countdown dan jam saat ini di 4 zona waktu sekaligus</w:t>
      </w:r>
    </w:p>
    <w:p>
      <w:pPr>
        <w:pStyle w:val="ListBullet"/>
      </w:pPr>
      <w:r>
        <w:rPr>
          <w:b/>
        </w:rPr>
        <w:t>Trigger:</w:t>
      </w:r>
      <w:r>
        <w:t xml:space="preserve"> Jam pembukaan ICE Futures Europe pukul 10:00 London time → dikonversi realtime ke WIB/WITA/WIT</w:t>
      </w:r>
    </w:p>
    <w:p>
      <w:pPr>
        <w:pStyle w:val="Heading2"/>
      </w:pPr>
      <w:r>
        <w:t>✅ 3.2 Konversi Mata Uang</w:t>
      </w:r>
    </w:p>
    <w:p>
      <w:pPr>
        <w:pStyle w:val="ListBullet"/>
      </w:pPr>
      <w:r>
        <w:rPr>
          <w:b/>
        </w:rPr>
        <w:t>Mata uang:</w:t>
      </w:r>
      <w:r>
        <w:t xml:space="preserve"> IDR 🇮🇩, USD 🇺🇸, GBP 🇬🇧, EUR 🇪🇺</w:t>
      </w:r>
    </w:p>
    <w:p>
      <w:pPr>
        <w:pStyle w:val="ListBullet"/>
      </w:pPr>
      <w:r>
        <w:rPr>
          <w:b/>
        </w:rPr>
        <w:t>API:</w:t>
      </w:r>
      <w:r>
        <w:t xml:space="preserve"> Frankfurter API — free, tanpa API key, berbasis data European Central Bank. IDR </w:t>
      </w:r>
      <w:r>
        <w:rPr>
          <w:b/>
        </w:rPr>
        <w:t>terkonfirmasi tersedia</w:t>
      </w:r>
      <w:r>
        <w:t>.</w:t>
      </w:r>
    </w:p>
    <w:p>
      <w:pPr>
        <w:pStyle w:val="ListBullet"/>
      </w:pPr>
      <w:r>
        <w:rPr>
          <w:b/>
        </w:rPr>
        <w:t>Konteks:</w:t>
      </w:r>
      <w:r>
        <w:t xml:space="preserve"> Halaman "Market Price" — harga kopi green bean per kg dalam 4 mata uang, update realtime</w:t>
      </w:r>
    </w:p>
    <w:p>
      <w:pPr>
        <w:pStyle w:val="Heading2"/>
      </w:pPr>
      <w:r>
        <w:t>✅ 3.3 LBS (Location-Based Service)</w:t>
      </w:r>
    </w:p>
    <w:p>
      <w:pPr>
        <w:pStyle w:val="ListBullet"/>
      </w:pPr>
      <w:r>
        <w:rPr>
          <w:b/>
        </w:rPr>
        <w:t>Fitur 1:</w:t>
      </w:r>
      <w:r>
        <w:t xml:space="preserve"> Geo-tag perkebunan asal (Farmer input koordinat GPS saat daftar batch)</w:t>
      </w:r>
    </w:p>
    <w:p>
      <w:pPr>
        <w:pStyle w:val="ListBullet"/>
      </w:pPr>
      <w:r>
        <w:rPr>
          <w:b/>
        </w:rPr>
        <w:t>Fitur 2:</w:t>
      </w:r>
      <w:r>
        <w:t xml:space="preserve"> Peta rute kontainer dari gudang → pelabuhan ekspor terdekat</w:t>
      </w:r>
    </w:p>
    <w:p>
      <w:pPr>
        <w:pStyle w:val="ListBullet"/>
      </w:pPr>
      <w:r>
        <w:rPr>
          <w:b/>
        </w:rPr>
        <w:t>Library:</w:t>
      </w:r>
      <w:r>
        <w:t xml:space="preserve"> </w:t>
      </w:r>
      <w:r>
        <w:rPr>
          <w:rFonts w:ascii="Consolas" w:hAnsi="Consolas"/>
          <w:color w:val="7C3D0F"/>
          <w:sz w:val="18"/>
        </w:rPr>
        <w:t>flutter_map</w:t>
      </w:r>
      <w:r>
        <w:t xml:space="preserve"> (OpenStreetMap) + </w:t>
      </w:r>
      <w:r>
        <w:rPr>
          <w:rFonts w:ascii="Consolas" w:hAnsi="Consolas"/>
          <w:color w:val="7C3D0F"/>
          <w:sz w:val="18"/>
        </w:rPr>
        <w:t>geolocator</w:t>
      </w:r>
      <w:r>
        <w:t xml:space="preserve"> — gratis, tanpa API key</w:t>
      </w:r>
    </w:p>
    <w:p>
      <w:pPr>
        <w:pStyle w:val="ListBullet"/>
      </w:pPr>
      <w:r>
        <w:rPr>
          <w:b/>
        </w:rPr>
        <w:t>Data:</w:t>
      </w:r>
      <w:r>
        <w:t xml:space="preserve"> Titik perkebunan ditampilkan di peta dengan pin berwarna sesuai status batch (pending/verified/exported)</w:t>
      </w:r>
    </w:p>
    <w:p>
      <w:pPr>
        <w:pStyle w:val="Heading2"/>
      </w:pPr>
      <w:r>
        <w:t>✅ 3.4 Sensor</w:t>
      </w:r>
    </w:p>
    <w:p>
      <w:pPr>
        <w:pStyle w:val="Heading3"/>
      </w:pPr>
      <w:r>
        <w:t>Sensor 1 — Accelerometer (Cargo Shock Monitor)</w:t>
      </w:r>
    </w:p>
    <w:p>
      <w:pPr>
        <w:pStyle w:val="ListBullet"/>
      </w:pPr>
      <w:r>
        <w:t>Membaca data accelerometer saat transit pengiriman</w:t>
      </w:r>
    </w:p>
    <w:p>
      <w:pPr>
        <w:pStyle w:val="ListBullet"/>
      </w:pPr>
      <w:r>
        <w:t>Jika guncangan melebihi threshold (misal &gt;2G), sistem mencatat "shock event" ke log batch</w:t>
      </w:r>
    </w:p>
    <w:p>
      <w:pPr>
        <w:pStyle w:val="ListBullet"/>
      </w:pPr>
      <w:r>
        <w:rPr>
          <w:b/>
        </w:rPr>
        <w:t>Fitur Bonus:</w:t>
      </w:r>
      <w:r>
        <w:t xml:space="preserve"> "Shake to Random Inspect" — kocok HP untuk memilih sampel karung secara acak</w:t>
      </w:r>
    </w:p>
    <w:p>
      <w:pPr>
        <w:pStyle w:val="Heading3"/>
      </w:pPr>
      <w:r>
        <w:t>Sensor 2 — Gyroscope (Slope Meter)</w:t>
      </w:r>
    </w:p>
    <w:p>
      <w:pPr>
        <w:pStyle w:val="ListBullet"/>
      </w:pPr>
      <w:r>
        <w:t>Mengukur sudut kemiringan lahan kebun / rak penjemuran</w:t>
      </w:r>
    </w:p>
    <w:p>
      <w:pPr>
        <w:pStyle w:val="ListBullet"/>
      </w:pPr>
      <w:r>
        <w:t>Ditampilkan sebagai clinometer visual (bubble level)</w:t>
      </w:r>
    </w:p>
    <w:p>
      <w:pPr>
        <w:pStyle w:val="ListBullet"/>
      </w:pPr>
      <w:r>
        <w:t>Data kemiringan tersimpan sebagai metadata batch kebun</w:t>
      </w:r>
    </w:p>
    <w:p>
      <w:pPr>
        <w:pStyle w:val="Heading2"/>
      </w:pPr>
      <w:r>
        <w:t>✅ 3.5 AI Vision — Green Coffee Defect Classifier</w:t>
      </w:r>
    </w:p>
    <w:p>
      <w:pPr>
        <w:pStyle w:val="ListBullet"/>
      </w:pPr>
      <w:r>
        <w:rPr>
          <w:b/>
        </w:rPr>
        <w:t>Model:</w:t>
      </w:r>
      <w:r>
        <w:t xml:space="preserve"> MobileNetV2 / YOLOv8-Nano (TFLite, on-device)</w:t>
      </w:r>
    </w:p>
    <w:p>
      <w:pPr>
        <w:pStyle w:val="ListBullet"/>
      </w:pPr>
      <w:r>
        <w:rPr>
          <w:b/>
        </w:rPr>
        <w:t>Input:</w:t>
      </w:r>
      <w:r>
        <w:t xml:space="preserve"> Foto biji kopi dari kamera HP</w:t>
      </w:r>
    </w:p>
    <w:p>
      <w:pPr>
        <w:pStyle w:val="ListBullet"/>
      </w:pPr>
      <w:r>
        <w:rPr>
          <w:b/>
        </w:rPr>
        <w:t>Output:</w:t>
      </w:r>
      <w:r>
        <w:t xml:space="preserve"> Klasifikasi cacat — Normal, Black Bean, Sour/Moldy, Broken, dll.</w:t>
      </w:r>
    </w:p>
    <w:p>
      <w:pPr>
        <w:pStyle w:val="ListBullet"/>
      </w:pPr>
      <w:r>
        <w:rPr>
          <w:b/>
        </w:rPr>
        <w:t>Integrasi:</w:t>
      </w:r>
      <w:r>
        <w:t xml:space="preserve"> Q-Grader buka kamera → scan → hasil defect % langsung masuk form inspeksi batch</w:t>
      </w:r>
    </w:p>
    <w:p>
      <w:pPr>
        <w:pStyle w:val="ListBullet"/>
      </w:pPr>
      <w:r>
        <w:rPr>
          <w:b/>
        </w:rPr>
        <w:t>Catatan:</w:t>
      </w:r>
      <w:r>
        <w:t xml:space="preserve"> Transfer learning dari model pre-trained + label simulasi untuk demo</w:t>
      </w:r>
    </w:p>
    <w:p>
      <w:pPr>
        <w:pStyle w:val="Heading2"/>
      </w:pPr>
      <w:r>
        <w:t>✅ 3.6 LLM — Export &amp; Roasting Advisory</w:t>
      </w:r>
    </w:p>
    <w:p>
      <w:pPr>
        <w:pStyle w:val="ListBullet"/>
      </w:pPr>
      <w:r>
        <w:rPr>
          <w:b/>
        </w:rPr>
        <w:t>Model:</w:t>
      </w:r>
      <w:r>
        <w:t xml:space="preserve"> Google Gemini 1.5 Flash (via Gemini API)</w:t>
      </w:r>
    </w:p>
    <w:p>
      <w:pPr>
        <w:pStyle w:val="ListBullet"/>
      </w:pPr>
      <w:r>
        <w:rPr>
          <w:b/>
        </w:rPr>
        <w:t>Input:</w:t>
      </w:r>
      <w:r>
        <w:t xml:space="preserve"> Data batch (elevasi mdpl, varietas, kadar air, proses pascapanen, cupping score)</w:t>
      </w:r>
    </w:p>
    <w:p>
      <w:pPr>
        <w:pStyle w:val="ListBullet"/>
      </w:pPr>
      <w:r>
        <w:rPr>
          <w:b/>
        </w:rPr>
        <w:t>Output:</w:t>
      </w:r>
      <w:r>
        <w:br/>
      </w:r>
      <w:r>
        <w:br/>
      </w:r>
      <w:r>
        <w:t>Rekomendasi roasting profile (light/medium/dark, suhu, durasi)</w:t>
      </w:r>
      <w:r>
        <w:br/>
      </w:r>
      <w:r>
        <w:t>Cupping notes deskripsi rasa (floral, fruity, dll.)</w:t>
      </w:r>
      <w:r>
        <w:br/>
      </w:r>
      <w:r>
        <w:t>Checklist kepatuhan regulasi ekspor (SNI, SCAA standard)</w:t>
      </w:r>
      <w:r>
        <w:br/>
      </w:r>
      <w:r>
        <w:br/>
      </w:r>
    </w:p>
    <w:p>
      <w:pPr>
        <w:pStyle w:val="ListBullet2"/>
      </w:pPr>
      <w:r>
        <w:t>Rekomendasi roasting profile (light/medium/dark, suhu, durasi)</w:t>
      </w:r>
    </w:p>
    <w:p>
      <w:pPr>
        <w:pStyle w:val="ListBullet2"/>
      </w:pPr>
      <w:r>
        <w:t>Cupping notes deskripsi rasa (floral, fruity, dll.)</w:t>
      </w:r>
    </w:p>
    <w:p>
      <w:pPr>
        <w:pStyle w:val="ListBullet2"/>
      </w:pPr>
      <w:r>
        <w:t>Checklist kepatuhan regulasi ekspor (SNI, SCAA standard)</w:t>
      </w:r>
    </w:p>
    <w:p>
      <w:pPr>
        <w:pStyle w:val="Heading2"/>
      </w:pPr>
      <w:r>
        <w:t>✅ 3.7 Blockchain — Immutable Provenance Ledger</w:t>
      </w:r>
    </w:p>
    <w:p>
      <w:pPr>
        <w:pStyle w:val="ListBullet"/>
      </w:pPr>
      <w:r>
        <w:rPr>
          <w:b/>
        </w:rPr>
        <w:t>Mekanisme:</w:t>
      </w:r>
      <w:r>
        <w:t xml:space="preserve"> SHA-256 hash-chain lokal (bukan blockchain publik)</w:t>
      </w:r>
    </w:p>
    <w:p>
      <w:pPr>
        <w:pStyle w:val="ListBullet"/>
      </w:pPr>
      <w:r>
        <w:rPr>
          <w:b/>
        </w:rPr>
        <w:t>Struktur Blok:</w:t>
      </w:r>
    </w:p>
    <w:p>
      <w:r>
        <w:rPr>
          <w:rFonts w:ascii="Consolas" w:hAnsi="Consolas"/>
          <w:color w:val="1E1E2E"/>
          <w:sz w:val="16"/>
        </w:rPr>
        <w:t>{</w:t>
        <w:br/>
        <w:t xml:space="preserve">  "index": 1,</w:t>
        <w:br/>
        <w:t xml:space="preserve">  "timestamp": "2026-10-19T10:00:00Z",</w:t>
        <w:br/>
        <w:t xml:space="preserve">  "batch_data": {</w:t>
        <w:br/>
        <w:t xml:space="preserve">    "variety": "Arabika Gayo",</w:t>
        <w:br/>
        <w:t xml:space="preserve">    "elevation_masl": 1600,</w:t>
        <w:br/>
        <w:t xml:space="preserve">    "origin": "Aceh Tengah",</w:t>
        <w:br/>
        <w:t xml:space="preserve">    "process": "Washed",</w:t>
        <w:br/>
        <w:t xml:space="preserve">    "cupping_score": 85.5</w:t>
        <w:br/>
        <w:t xml:space="preserve">  },</w:t>
        <w:br/>
        <w:t xml:space="preserve">  "previous_hash": "0000abc...",</w:t>
        <w:br/>
        <w:t xml:space="preserve">  "hash": "sha256(index+timestamp+data+previous_hash)"</w:t>
        <w:br/>
        <w:t>}</w:t>
      </w:r>
    </w:p>
    <w:p>
      <w:pPr>
        <w:pStyle w:val="ListBullet"/>
      </w:pPr>
      <w:r>
        <w:rPr>
          <w:b/>
        </w:rPr>
        <w:t>QR Code:</w:t>
      </w:r>
      <w:r>
        <w:t xml:space="preserve"> Pembeli scan → aplikasi validasi hash chain → tampilkan sertifikat keaslian</w:t>
      </w:r>
    </w:p>
    <w:p>
      <w:pPr>
        <w:pStyle w:val="ListBullet"/>
      </w:pPr>
      <w:r>
        <w:rPr>
          <w:b/>
        </w:rPr>
        <w:t>Storage:</w:t>
      </w:r>
      <w:r>
        <w:t xml:space="preserve"> Blok disimpan di Supabase (online) + Hive (offline cache)</w:t>
      </w:r>
    </w:p>
    <w:p>
      <w:pPr>
        <w:pStyle w:val="Heading2"/>
      </w:pPr>
      <w:r>
        <w:t>✅ 3.8 Mini Game — BeanSorter Blitz</w:t>
      </w:r>
    </w:p>
    <w:p>
      <w:pPr>
        <w:pStyle w:val="ListBullet"/>
      </w:pPr>
      <w:r>
        <w:rPr>
          <w:b/>
        </w:rPr>
        <w:t>Gameplay:</w:t>
      </w:r>
      <w:r>
        <w:t xml:space="preserve"> Biji kopi jatuh dari atas layar, user tap biji cacat ke tempat sampah, biji normal ke wadah ekspor</w:t>
      </w:r>
    </w:p>
    <w:p>
      <w:pPr>
        <w:pStyle w:val="ListBullet"/>
      </w:pPr>
      <w:r>
        <w:rPr>
          <w:b/>
        </w:rPr>
        <w:t>Kontrol:</w:t>
      </w:r>
      <w:r>
        <w:t xml:space="preserve"> Tap layar + opsional kontrol kemiringan gyroscope untuk gerak wadah</w:t>
      </w:r>
    </w:p>
    <w:p>
      <w:pPr>
        <w:pStyle w:val="ListBullet"/>
      </w:pPr>
      <w:r>
        <w:rPr>
          <w:b/>
        </w:rPr>
        <w:t>Level:</w:t>
      </w:r>
      <w:r>
        <w:t xml:space="preserve"> Makin cepat conveyor, makin sulit</w:t>
      </w:r>
    </w:p>
    <w:p>
      <w:pPr>
        <w:pStyle w:val="ListBullet"/>
      </w:pPr>
      <w:r>
        <w:rPr>
          <w:b/>
        </w:rPr>
        <w:t>Edukasi:</w:t>
      </w:r>
      <w:r>
        <w:t xml:space="preserve"> Setelah game, tampilkan fakta tentang defect yang baru disortir</w:t>
      </w:r>
    </w:p>
    <w:p>
      <w:pPr>
        <w:pStyle w:val="Heading2"/>
      </w:pPr>
      <w:r>
        <w:t>✅ 3.9 Pencarian &amp; Filter Batch</w:t>
      </w:r>
    </w:p>
    <w:p>
      <w:pPr>
        <w:pStyle w:val="ListBullet"/>
      </w:pPr>
      <w:r>
        <w:t>Filter: Varietas, Daerah Asal, Cupping Score (range), Status (available/sold), Rentang harga</w:t>
      </w:r>
    </w:p>
    <w:p>
      <w:pPr>
        <w:pStyle w:val="ListBullet"/>
      </w:pPr>
      <w:r>
        <w:t>Search bar dengan debounce</w:t>
      </w:r>
    </w:p>
    <w:p>
      <w:pPr>
        <w:pStyle w:val="ListBullet"/>
      </w:pPr>
      <w:r>
        <w:t>Tampilan grid card batch kopi</w:t>
      </w:r>
    </w:p>
    <w:p>
      <w:pPr>
        <w:pStyle w:val="Heading2"/>
      </w:pPr>
      <w:r>
        <w:t>✅ 3.10 Notifikasi</w:t>
      </w:r>
    </w:p>
    <w:p>
      <w:pPr>
        <w:pStyle w:val="ListBullet"/>
      </w:pPr>
      <w:r>
        <w:t>Alarm jam buka sesi lelang London (Local Notification terjadwal)</w:t>
      </w:r>
    </w:p>
    <w:p>
      <w:pPr>
        <w:pStyle w:val="ListBullet"/>
      </w:pPr>
      <w:r>
        <w:t>Alert perubahan harga kurs &gt;1% (triggered setelah fetch currency)</w:t>
      </w:r>
    </w:p>
    <w:p>
      <w:pPr>
        <w:pStyle w:val="ListBullet"/>
      </w:pPr>
      <w:r>
        <w:t>Status batch berubah (pending → verified → ready to export)</w:t>
      </w:r>
    </w:p>
    <w:p>
      <w:pPr>
        <w:pStyle w:val="ListBullet"/>
      </w:pPr>
      <w:r>
        <w:rPr>
          <w:b/>
        </w:rPr>
        <w:t>Library:</w:t>
      </w:r>
      <w:r>
        <w:t xml:space="preserve"> </w:t>
      </w:r>
      <w:r>
        <w:rPr>
          <w:rFonts w:ascii="Consolas" w:hAnsi="Consolas"/>
          <w:color w:val="7C3D0F"/>
          <w:sz w:val="18"/>
        </w:rPr>
        <w:t>flutter_local_notifications</w:t>
      </w:r>
    </w:p>
    <w:p>
      <w:pPr>
        <w:pStyle w:val="Heading2"/>
      </w:pPr>
      <w:r>
        <w:t>✅ 3.11 Autentikasi &amp; Keamanan</w:t>
      </w:r>
    </w:p>
    <w:p>
      <w:pPr>
        <w:pStyle w:val="ListBullet"/>
      </w:pPr>
      <w:r>
        <w:rPr>
          <w:b/>
        </w:rPr>
        <w:t>Login:</w:t>
      </w:r>
      <w:r>
        <w:t xml:space="preserve"> Email + Password (hash SHA-256 atau bcrypt di client sebelum kirim ke server)</w:t>
      </w:r>
    </w:p>
    <w:p>
      <w:pPr>
        <w:pStyle w:val="ListBullet"/>
      </w:pPr>
      <w:r>
        <w:rPr>
          <w:b/>
        </w:rPr>
        <w:t>Session:</w:t>
      </w:r>
      <w:r>
        <w:t xml:space="preserve"> JWT disimpan di </w:t>
      </w:r>
      <w:r>
        <w:rPr>
          <w:rFonts w:ascii="Consolas" w:hAnsi="Consolas"/>
          <w:color w:val="7C3D0F"/>
          <w:sz w:val="18"/>
        </w:rPr>
        <w:t>flutter_secure_storage</w:t>
      </w:r>
    </w:p>
    <w:p>
      <w:pPr>
        <w:pStyle w:val="ListBullet"/>
      </w:pPr>
      <w:r>
        <w:rPr>
          <w:b/>
        </w:rPr>
        <w:t>Biometric:</w:t>
      </w:r>
      <w:r>
        <w:t xml:space="preserve"> Fingerprint / Face ID via </w:t>
      </w:r>
      <w:r>
        <w:rPr>
          <w:rFonts w:ascii="Consolas" w:hAnsi="Consolas"/>
          <w:color w:val="7C3D0F"/>
          <w:sz w:val="18"/>
        </w:rPr>
        <w:t>local_auth</w:t>
      </w:r>
    </w:p>
    <w:p>
      <w:pPr>
        <w:pStyle w:val="ListBullet"/>
      </w:pPr>
      <w:r>
        <w:t xml:space="preserve">✅ </w:t>
      </w:r>
      <w:r>
        <w:rPr>
          <w:b/>
        </w:rPr>
        <w:t>Tanpa Firebase Auth</w:t>
      </w:r>
    </w:p>
    <w:p>
      <w:pPr>
        <w:pStyle w:val="Heading2"/>
      </w:pPr>
      <w:r>
        <w:t>✅ 3.12 Database</w:t>
      </w:r>
    </w:p>
    <w:p>
      <w:pPr>
        <w:pStyle w:val="ListBullet"/>
      </w:pPr>
      <w:r>
        <w:rPr>
          <w:b/>
        </w:rPr>
        <w:t>Lokal:</w:t>
      </w:r>
      <w:r>
        <w:t xml:space="preserve"> Hive (NoSQL) — cache form inspeksi offline, blok blockchain lokal</w:t>
      </w:r>
    </w:p>
    <w:p>
      <w:pPr>
        <w:pStyle w:val="ListBullet"/>
      </w:pPr>
      <w:r>
        <w:rPr>
          <w:b/>
        </w:rPr>
        <w:t>Online:</w:t>
      </w:r>
      <w:r>
        <w:t xml:space="preserve"> Supabase (PostgreSQL) — user, batch, blockchain ledger, market data</w:t>
      </w:r>
    </w:p>
    <w:p>
      <w:pPr>
        <w:pStyle w:val="Heading2"/>
      </w:pPr>
      <w:r>
        <w:t>✅ 3.13 Bottom Navigation</w:t>
      </w:r>
    </w:p>
    <w:p>
      <w:pPr>
        <w:pStyle w:val="ListNumber"/>
      </w:pPr>
      <w:r>
        <w:t xml:space="preserve">🏠 </w:t>
      </w:r>
      <w:r>
        <w:rPr>
          <w:b/>
        </w:rPr>
        <w:t>Home / Batch Explorer</w:t>
      </w:r>
      <w:r>
        <w:t xml:space="preserve"> — dashboard + list batch + filter</w:t>
      </w:r>
    </w:p>
    <w:p>
      <w:pPr>
        <w:pStyle w:val="ListNumber"/>
      </w:pPr>
      <w:r>
        <w:t xml:space="preserve">👤 </w:t>
      </w:r>
      <w:r>
        <w:rPr>
          <w:b/>
        </w:rPr>
        <w:t>Profil</w:t>
      </w:r>
      <w:r>
        <w:t xml:space="preserve"> — foto, data user, statistik batch</w:t>
      </w:r>
    </w:p>
    <w:p>
      <w:pPr>
        <w:pStyle w:val="ListNumber"/>
      </w:pPr>
      <w:r>
        <w:t xml:space="preserve">💬 </w:t>
      </w:r>
      <w:r>
        <w:rPr>
          <w:b/>
        </w:rPr>
        <w:t>Saran &amp; Kesan</w:t>
      </w:r>
      <w:r>
        <w:t xml:space="preserve"> — form feedback mata kuliah PaM</w:t>
      </w:r>
    </w:p>
    <w:p>
      <w:pPr>
        <w:pStyle w:val="ListNumber"/>
      </w:pPr>
      <w:r>
        <w:t xml:space="preserve">🚪 </w:t>
      </w:r>
      <w:r>
        <w:rPr>
          <w:b/>
        </w:rPr>
        <w:t>Logout</w:t>
      </w:r>
      <w:r>
        <w:t xml:space="preserve"> — clear session + konfirmasi</w:t>
      </w:r>
    </w:p>
    <w:p>
      <w:pPr>
        <w:pStyle w:val="Heading2"/>
      </w:pPr>
      <w:r>
        <w:t>✅ 3.14 Plantation Weather Monitor (Open-Meteo API — Fitur Bonus)</w:t>
      </w:r>
    </w:p>
    <w:p>
      <w:pPr>
        <w:pStyle w:val="ListBullet"/>
      </w:pPr>
      <w:r>
        <w:rPr>
          <w:b/>
        </w:rPr>
        <w:t>API:</w:t>
      </w:r>
      <w:r>
        <w:t xml:space="preserve"> Open-Meteo — free, tanpa API key, tanpa registrasi</w:t>
      </w:r>
    </w:p>
    <w:p>
      <w:pPr>
        <w:pStyle w:val="ListBullet"/>
      </w:pPr>
      <w:r>
        <w:rPr>
          <w:b/>
        </w:rPr>
        <w:t>Input:</w:t>
      </w:r>
      <w:r>
        <w:t xml:space="preserve"> Koordinat latitude/longitude dari geo-tag kebun petani (sudah tersedia dari fitur LBS)</w:t>
      </w:r>
    </w:p>
    <w:p>
      <w:pPr>
        <w:pStyle w:val="ListBullet"/>
      </w:pPr>
      <w:r>
        <w:rPr>
          <w:b/>
        </w:rPr>
        <w:t>Data yang diambil:</w:t>
      </w:r>
      <w:r>
        <w:t xml:space="preserve"> Suhu udara (°C), Kelembaban relatif (%), Curah hujan saat ini (mm), Prakiraan hujan 7 hari</w:t>
      </w:r>
    </w:p>
    <w:p>
      <w:pPr>
        <w:pStyle w:val="ListBullet"/>
      </w:pPr>
      <w:r>
        <w:rPr>
          <w:b/>
        </w:rPr>
        <w:t>Integrasi LLM:</w:t>
      </w:r>
      <w:r>
        <w:t xml:space="preserve"> Data cuaca dikirim ke Gemini sebagai konteks tambahan untuk rekomendasi agronomis</w:t>
      </w:r>
    </w:p>
    <w:p>
      <w:pPr>
        <w:pStyle w:val="ListBullet"/>
      </w:pPr>
      <w:r>
        <w:rPr>
          <w:b/>
        </w:rPr>
        <w:t>Alert:</w:t>
      </w:r>
      <w:r>
        <w:t xml:space="preserve"> Notifikasi lokal jika prakiraan hujan &gt; threshold → peringatan angkat jemuran biji kopi</w:t>
      </w:r>
    </w:p>
    <w:p>
      <w:r>
        <w:rPr>
          <w:rFonts w:ascii="Consolas" w:hAnsi="Consolas"/>
          <w:color w:val="1E1E2E"/>
          <w:sz w:val="16"/>
        </w:rPr>
        <w:t>GET https://api.open-meteo.com/v1/forecast</w:t>
        <w:br/>
        <w:t xml:space="preserve">  ?latitude=-4.6167&amp;longitude=96.8333</w:t>
        <w:br/>
        <w:t xml:space="preserve">  &amp;current=temperature_2m,relative_humidity_2m,precipitation,rain</w:t>
        <w:br/>
        <w:t xml:space="preserve">  &amp;forecast_days=7&amp;timezone=Asia/Jakarta</w:t>
      </w:r>
    </w:p>
    <w:p>
      <w:pPr>
        <w:pStyle w:val="Heading1"/>
      </w:pPr>
      <w:r>
        <w:t>4 Arsitektur Teknis</w:t>
      </w:r>
    </w:p>
    <w:p>
      <w:r>
        <w:rPr>
          <w:b/>
        </w:rPr>
        <w:t>State Management:</w:t>
      </w:r>
      <w:r>
        <w:t xml:space="preserve"> Bloc/Cubit  |  </w:t>
      </w:r>
      <w:r>
        <w:rPr>
          <w:b/>
        </w:rPr>
        <w:t>Navigasi:</w:t>
      </w:r>
      <w:r>
        <w:t xml:space="preserve"> GoRouter</w:t>
      </w:r>
    </w:p>
    <w:p>
      <w:pPr>
        <w:pStyle w:val="Heading1"/>
      </w:pPr>
      <w:r>
        <w:t>5 Struktur Layar (Screen Map)</w:t>
      </w:r>
    </w:p>
    <w:p>
      <w:r>
        <w:rPr>
          <w:rFonts w:ascii="Consolas" w:hAnsi="Consolas"/>
          <w:color w:val="1E1E2E"/>
          <w:sz w:val="16"/>
        </w:rPr>
        <w:t>Splash Screen</w:t>
        <w:br/>
        <w:t>└── Auth</w:t>
        <w:br/>
        <w:t xml:space="preserve">    ├── Login (email + biometric)</w:t>
        <w:br/>
        <w:t xml:space="preserve">    └── Register</w:t>
        <w:br/>
        <w:t>└── Main Shell (Bottom Nav)</w:t>
        <w:br/>
        <w:t xml:space="preserve">    ├── [1] Home / Batch Explorer</w:t>
        <w:br/>
        <w:t xml:space="preserve">    │   ├── Dashboard (Auction Clock, Harga Kopi, Peta Sentra)</w:t>
        <w:br/>
        <w:t xml:space="preserve">    │   ├── Batch List (search + filter)</w:t>
        <w:br/>
        <w:t xml:space="preserve">    │   └── Batch Detail</w:t>
        <w:br/>
        <w:t xml:space="preserve">    │       ├── Blockchain Certificate (QR)</w:t>
        <w:br/>
        <w:t xml:space="preserve">    │       ├── AI Advisor (LLM)</w:t>
        <w:br/>
        <w:t xml:space="preserve">    │       └── Logistik Tracker (Map)</w:t>
        <w:br/>
        <w:t xml:space="preserve">    ├── [2] Profil</w:t>
        <w:br/>
        <w:t xml:space="preserve">    │   ├── Edit Profil (foto)</w:t>
        <w:br/>
        <w:t xml:space="preserve">    │   └── Statistik Batch</w:t>
        <w:br/>
        <w:t xml:space="preserve">    ├── [3] Saran &amp; Kesan</w:t>
        <w:br/>
        <w:t xml:space="preserve">    └── [4] Logout</w:t>
        <w:br/>
        <w:t>└── Feature Screens (akses dari Home/Batch)</w:t>
        <w:br/>
        <w:t xml:space="preserve">    ├── AI Defect Scanner (Kamera)</w:t>
        <w:br/>
        <w:t xml:space="preserve">    ├── Sensor Monitor (Accelerometer + Gyroscope)</w:t>
        <w:br/>
        <w:t xml:space="preserve">    ├── Add/Edit Batch Form</w:t>
        <w:br/>
        <w:t xml:space="preserve">    ├── Geo-tag Map Picker</w:t>
        <w:br/>
        <w:t xml:space="preserve">    ├── Market Prices (Frankfurter API)</w:t>
        <w:br/>
        <w:t xml:space="preserve">    ├── Plantation Weather Monitor (Open-Meteo API)</w:t>
        <w:br/>
        <w:t xml:space="preserve">    └── Mini Game (BeanSorter Blitz)</w:t>
      </w:r>
    </w:p>
    <w:p>
      <w:pPr>
        <w:pStyle w:val="Heading1"/>
      </w:pPr>
      <w:r>
        <w:t>6 Keputusan Teknis —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top"/>
            <w:shd w:fill="4A3728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84"/>
            <w:vAlign w:val="top"/>
            <w:shd w:fill="4A3728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Keputusan</w:t>
            </w:r>
          </w:p>
        </w:tc>
        <w:tc>
          <w:tcPr>
            <w:tcW w:type="dxa" w:w="2484"/>
            <w:vAlign w:val="top"/>
            <w:shd w:fill="4A3728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Pilihan ✅</w:t>
            </w:r>
          </w:p>
        </w:tc>
        <w:tc>
          <w:tcPr>
            <w:tcW w:type="dxa" w:w="2484"/>
            <w:vAlign w:val="top"/>
            <w:shd w:fill="4A3728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Catatan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2484"/>
            <w:vAlign w:val="top"/>
          </w:tcPr>
          <w:p>
            <w:pPr>
              <w:spacing w:after="40"/>
            </w:pPr>
            <w:r>
              <w:rPr>
                <w:sz w:val="17"/>
              </w:rPr>
              <w:t>State Management</w:t>
            </w:r>
          </w:p>
        </w:tc>
        <w:tc>
          <w:tcPr>
            <w:tcW w:type="dxa" w:w="2484"/>
            <w:vAlign w:val="top"/>
          </w:tcPr>
          <w:p>
            <w:pPr>
              <w:spacing w:after="40"/>
            </w:pPr>
            <w:r>
              <w:rPr>
                <w:sz w:val="17"/>
              </w:rPr>
              <w:t>Bloc/Cubit</w:t>
            </w:r>
          </w:p>
        </w:tc>
        <w:tc>
          <w:tcPr>
            <w:tcW w:type="dxa" w:w="2484"/>
            <w:vAlign w:val="top"/>
          </w:tcPr>
          <w:p>
            <w:pPr>
              <w:spacing w:after="40"/>
            </w:pPr>
            <w:r>
              <w:rPr>
                <w:sz w:val="17"/>
              </w:rPr>
              <w:t>Familiar, banyak tutorial</w:t>
            </w:r>
          </w:p>
        </w:tc>
      </w:tr>
      <w:tr>
        <w:tc>
          <w:tcPr>
            <w:tcW w:type="dxa" w:w="2484"/>
            <w:vAlign w:val="top"/>
            <w:shd w:fill="FDF6F0"/>
          </w:tcPr>
          <w:p>
            <w:pPr>
              <w:spacing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2484"/>
            <w:vAlign w:val="top"/>
            <w:shd w:fill="FDF6F0"/>
          </w:tcPr>
          <w:p>
            <w:pPr>
              <w:spacing w:after="40"/>
            </w:pPr>
            <w:r>
              <w:rPr>
                <w:sz w:val="17"/>
              </w:rPr>
              <w:t>Model AI TFLite</w:t>
            </w:r>
          </w:p>
        </w:tc>
        <w:tc>
          <w:tcPr>
            <w:tcW w:type="dxa" w:w="2484"/>
            <w:vAlign w:val="top"/>
            <w:shd w:fill="FDF6F0"/>
          </w:tcPr>
          <w:p>
            <w:pPr>
              <w:spacing w:after="40"/>
            </w:pPr>
            <w:r>
              <w:rPr>
                <w:sz w:val="17"/>
              </w:rPr>
              <w:t>Transfer learning MobileNetV2</w:t>
            </w:r>
          </w:p>
        </w:tc>
        <w:tc>
          <w:tcPr>
            <w:tcW w:type="dxa" w:w="2484"/>
            <w:vAlign w:val="top"/>
            <w:shd w:fill="FDF6F0"/>
          </w:tcPr>
          <w:p>
            <w:pPr>
              <w:spacing w:after="40"/>
            </w:pPr>
            <w:r>
              <w:rPr>
                <w:sz w:val="17"/>
              </w:rPr>
              <w:t>Simulasi label kopi, cepat jalan di emulator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2484"/>
            <w:vAlign w:val="top"/>
          </w:tcPr>
          <w:p>
            <w:pPr>
              <w:spacing w:after="40"/>
            </w:pPr>
            <w:r>
              <w:rPr>
                <w:sz w:val="17"/>
              </w:rPr>
              <w:t>Storage Online</w:t>
            </w:r>
          </w:p>
        </w:tc>
        <w:tc>
          <w:tcPr>
            <w:tcW w:type="dxa" w:w="2484"/>
            <w:vAlign w:val="top"/>
          </w:tcPr>
          <w:p>
            <w:pPr>
              <w:spacing w:after="40"/>
            </w:pPr>
            <w:r>
              <w:rPr>
                <w:sz w:val="17"/>
              </w:rPr>
              <w:t>Supabase (PostgreSQL BaaS)</w:t>
            </w:r>
          </w:p>
        </w:tc>
        <w:tc>
          <w:tcPr>
            <w:tcW w:type="dxa" w:w="2484"/>
            <w:vAlign w:val="top"/>
          </w:tcPr>
          <w:p>
            <w:pPr>
              <w:spacing w:after="40"/>
            </w:pPr>
            <w:r>
              <w:rPr>
                <w:sz w:val="17"/>
              </w:rPr>
              <w:t>Setup cepat, ada built-in storage</w:t>
            </w:r>
          </w:p>
        </w:tc>
      </w:tr>
      <w:tr>
        <w:tc>
          <w:tcPr>
            <w:tcW w:type="dxa" w:w="2484"/>
            <w:vAlign w:val="top"/>
            <w:shd w:fill="FDF6F0"/>
          </w:tcPr>
          <w:p>
            <w:pPr>
              <w:spacing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2484"/>
            <w:vAlign w:val="top"/>
            <w:shd w:fill="FDF6F0"/>
          </w:tcPr>
          <w:p>
            <w:pPr>
              <w:spacing w:after="40"/>
            </w:pPr>
            <w:r>
              <w:rPr>
                <w:sz w:val="17"/>
              </w:rPr>
              <w:t>User Roles</w:t>
            </w:r>
          </w:p>
        </w:tc>
        <w:tc>
          <w:tcPr>
            <w:tcW w:type="dxa" w:w="2484"/>
            <w:vAlign w:val="top"/>
            <w:shd w:fill="FDF6F0"/>
          </w:tcPr>
          <w:p>
            <w:pPr>
              <w:spacing w:after="40"/>
            </w:pPr>
            <w:r>
              <w:rPr>
                <w:sz w:val="17"/>
              </w:rPr>
              <w:t>Full multi-role</w:t>
            </w:r>
          </w:p>
        </w:tc>
        <w:tc>
          <w:tcPr>
            <w:tcW w:type="dxa" w:w="2484"/>
            <w:vAlign w:val="top"/>
            <w:shd w:fill="FDF6F0"/>
          </w:tcPr>
          <w:p>
            <w:pPr>
              <w:spacing w:after="40"/>
            </w:pPr>
            <w:r>
              <w:rPr>
                <w:sz w:val="17"/>
              </w:rPr>
              <w:t>Petani, Q-Grader, Eksportir, Admin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40"/>
            </w:pPr>
            <w:r>
              <w:rPr>
                <w:sz w:val="17"/>
              </w:rPr>
              <w:t>5</w:t>
            </w:r>
          </w:p>
        </w:tc>
        <w:tc>
          <w:tcPr>
            <w:tcW w:type="dxa" w:w="2484"/>
            <w:vAlign w:val="top"/>
          </w:tcPr>
          <w:p>
            <w:pPr>
              <w:spacing w:after="40"/>
            </w:pPr>
            <w:r>
              <w:rPr>
                <w:sz w:val="17"/>
              </w:rPr>
              <w:t>Currency API</w:t>
            </w:r>
          </w:p>
        </w:tc>
        <w:tc>
          <w:tcPr>
            <w:tcW w:type="dxa" w:w="2484"/>
            <w:vAlign w:val="top"/>
          </w:tcPr>
          <w:p>
            <w:pPr>
              <w:spacing w:after="40"/>
            </w:pPr>
            <w:r>
              <w:rPr>
                <w:sz w:val="17"/>
              </w:rPr>
              <w:t>Frankfurter API</w:t>
            </w:r>
          </w:p>
        </w:tc>
        <w:tc>
          <w:tcPr>
            <w:tcW w:type="dxa" w:w="2484"/>
            <w:vAlign w:val="top"/>
          </w:tcPr>
          <w:p>
            <w:pPr>
              <w:spacing w:after="40"/>
            </w:pPr>
            <w:r>
              <w:rPr>
                <w:sz w:val="17"/>
              </w:rPr>
              <w:t>Free, tanpa API key, IDR tersedia ✓</w:t>
            </w:r>
          </w:p>
        </w:tc>
      </w:tr>
      <w:tr>
        <w:tc>
          <w:tcPr>
            <w:tcW w:type="dxa" w:w="2484"/>
            <w:vAlign w:val="top"/>
            <w:shd w:fill="FDF6F0"/>
          </w:tcPr>
          <w:p>
            <w:pPr>
              <w:spacing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2484"/>
            <w:vAlign w:val="top"/>
            <w:shd w:fill="FDF6F0"/>
          </w:tcPr>
          <w:p>
            <w:pPr>
              <w:spacing w:after="40"/>
            </w:pPr>
            <w:r>
              <w:rPr>
                <w:sz w:val="17"/>
              </w:rPr>
              <w:t>Map Provider</w:t>
            </w:r>
          </w:p>
        </w:tc>
        <w:tc>
          <w:tcPr>
            <w:tcW w:type="dxa" w:w="2484"/>
            <w:vAlign w:val="top"/>
            <w:shd w:fill="FDF6F0"/>
          </w:tcPr>
          <w:p>
            <w:pPr>
              <w:spacing w:after="40"/>
            </w:pPr>
            <w:r>
              <w:rPr>
                <w:sz w:val="17"/>
              </w:rPr>
              <w:t>OpenStreetMap via flutter_map</w:t>
            </w:r>
          </w:p>
        </w:tc>
        <w:tc>
          <w:tcPr>
            <w:tcW w:type="dxa" w:w="2484"/>
            <w:vAlign w:val="top"/>
            <w:shd w:fill="FDF6F0"/>
          </w:tcPr>
          <w:p>
            <w:pPr>
              <w:spacing w:after="40"/>
            </w:pPr>
            <w:r>
              <w:rPr>
                <w:sz w:val="17"/>
              </w:rPr>
              <w:t>Gratis, tanpa API key</w:t>
            </w:r>
          </w:p>
        </w:tc>
      </w:tr>
      <w:tr>
        <w:tc>
          <w:tcPr>
            <w:tcW w:type="dxa" w:w="2484"/>
            <w:vAlign w:val="top"/>
          </w:tcPr>
          <w:p>
            <w:pPr>
              <w:spacing w:after="40"/>
            </w:pPr>
            <w:r>
              <w:rPr>
                <w:sz w:val="17"/>
              </w:rPr>
              <w:t>7</w:t>
            </w:r>
          </w:p>
        </w:tc>
        <w:tc>
          <w:tcPr>
            <w:tcW w:type="dxa" w:w="2484"/>
            <w:vAlign w:val="top"/>
          </w:tcPr>
          <w:p>
            <w:pPr>
              <w:spacing w:after="40"/>
            </w:pPr>
            <w:r>
              <w:rPr>
                <w:sz w:val="17"/>
              </w:rPr>
              <w:t>Mini Game Engine</w:t>
            </w:r>
          </w:p>
        </w:tc>
        <w:tc>
          <w:tcPr>
            <w:tcW w:type="dxa" w:w="2484"/>
            <w:vAlign w:val="top"/>
          </w:tcPr>
          <w:p>
            <w:pPr>
              <w:spacing w:after="40"/>
            </w:pPr>
            <w:r>
              <w:rPr>
                <w:sz w:val="17"/>
              </w:rPr>
              <w:t>Flutter Canvas/CustomPaint</w:t>
            </w:r>
          </w:p>
        </w:tc>
        <w:tc>
          <w:tcPr>
            <w:tcW w:type="dxa" w:w="2484"/>
            <w:vAlign w:val="top"/>
          </w:tcPr>
          <w:p>
            <w:pPr>
              <w:spacing w:after="40"/>
            </w:pPr>
            <w:r>
              <w:rPr>
                <w:sz w:val="17"/>
              </w:rPr>
              <w:t>Tidak perlu dependency tambahan</w:t>
            </w:r>
          </w:p>
        </w:tc>
      </w:tr>
      <w:tr>
        <w:tc>
          <w:tcPr>
            <w:tcW w:type="dxa" w:w="2484"/>
            <w:vAlign w:val="top"/>
            <w:shd w:fill="FDF6F0"/>
          </w:tcPr>
          <w:p>
            <w:pPr>
              <w:spacing w:after="40"/>
            </w:pPr>
            <w:r>
              <w:rPr>
                <w:sz w:val="17"/>
              </w:rPr>
              <w:t>8</w:t>
            </w:r>
          </w:p>
        </w:tc>
        <w:tc>
          <w:tcPr>
            <w:tcW w:type="dxa" w:w="2484"/>
            <w:vAlign w:val="top"/>
            <w:shd w:fill="FDF6F0"/>
          </w:tcPr>
          <w:p>
            <w:pPr>
              <w:spacing w:after="40"/>
            </w:pPr>
            <w:r>
              <w:rPr>
                <w:sz w:val="17"/>
              </w:rPr>
              <w:t>Weather API</w:t>
            </w:r>
          </w:p>
        </w:tc>
        <w:tc>
          <w:tcPr>
            <w:tcW w:type="dxa" w:w="2484"/>
            <w:vAlign w:val="top"/>
            <w:shd w:fill="FDF6F0"/>
          </w:tcPr>
          <w:p>
            <w:pPr>
              <w:spacing w:after="40"/>
            </w:pPr>
            <w:r>
              <w:rPr>
                <w:sz w:val="17"/>
              </w:rPr>
              <w:t>Open-Meteo API</w:t>
            </w:r>
          </w:p>
        </w:tc>
        <w:tc>
          <w:tcPr>
            <w:tcW w:type="dxa" w:w="2484"/>
            <w:vAlign w:val="top"/>
            <w:shd w:fill="FDF6F0"/>
          </w:tcPr>
          <w:p>
            <w:pPr>
              <w:spacing w:after="40"/>
            </w:pPr>
            <w:r>
              <w:rPr>
                <w:sz w:val="17"/>
              </w:rPr>
              <w:t>Free, tanpa API key, data pertanian lengkap</w:t>
            </w:r>
          </w:p>
        </w:tc>
      </w:tr>
    </w:tbl>
    <w:p/>
    <w:p>
      <w:pPr>
        <w:pStyle w:val="Heading1"/>
      </w:pPr>
      <w:r>
        <w:t>7 Potensi Tantangan &amp; Mitigasi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top"/>
            <w:shd w:fill="4A3728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Tantangan</w:t>
            </w:r>
          </w:p>
        </w:tc>
        <w:tc>
          <w:tcPr>
            <w:tcW w:type="dxa" w:w="4968"/>
            <w:vAlign w:val="top"/>
            <w:shd w:fill="4A3728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Mitigasi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40"/>
            </w:pPr>
            <w:r>
              <w:rPr>
                <w:sz w:val="17"/>
              </w:rPr>
              <w:t>Model TFLite training memerlukan dataset</w:t>
            </w:r>
          </w:p>
        </w:tc>
        <w:tc>
          <w:tcPr>
            <w:tcW w:type="dxa" w:w="4968"/>
            <w:vAlign w:val="top"/>
          </w:tcPr>
          <w:p>
            <w:pPr>
              <w:spacing w:after="40"/>
            </w:pPr>
            <w:r>
              <w:rPr>
                <w:sz w:val="17"/>
              </w:rPr>
              <w:t>Gunakan transfer learning + label simulasi untuk demo</w:t>
            </w:r>
          </w:p>
        </w:tc>
      </w:tr>
      <w:tr>
        <w:tc>
          <w:tcPr>
            <w:tcW w:type="dxa" w:w="4968"/>
            <w:vAlign w:val="top"/>
            <w:shd w:fill="FDF6F0"/>
          </w:tcPr>
          <w:p>
            <w:pPr>
              <w:spacing w:after="40"/>
            </w:pPr>
            <w:r>
              <w:rPr>
                <w:sz w:val="17"/>
              </w:rPr>
              <w:t>Biometric login di emulator tidak support</w:t>
            </w:r>
          </w:p>
        </w:tc>
        <w:tc>
          <w:tcPr>
            <w:tcW w:type="dxa" w:w="4968"/>
            <w:vAlign w:val="top"/>
            <w:shd w:fill="FDF6F0"/>
          </w:tcPr>
          <w:p>
            <w:pPr>
              <w:spacing w:after="40"/>
            </w:pPr>
            <w:r>
              <w:rPr>
                <w:sz w:val="17"/>
              </w:rPr>
              <w:t>Fallback ke PIN / skip jika local_auth unavailable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40"/>
            </w:pPr>
            <w:r>
              <w:rPr>
                <w:sz w:val="17"/>
              </w:rPr>
              <w:t>Supabase setup &amp; RLS policy kompleks</w:t>
            </w:r>
          </w:p>
        </w:tc>
        <w:tc>
          <w:tcPr>
            <w:tcW w:type="dxa" w:w="4968"/>
            <w:vAlign w:val="top"/>
          </w:tcPr>
          <w:p>
            <w:pPr>
              <w:spacing w:after="40"/>
            </w:pPr>
            <w:r>
              <w:rPr>
                <w:sz w:val="17"/>
              </w:rPr>
              <w:t>Mulai tanpa RLS, tambahkan policy setelah fitur utama jalan</w:t>
            </w:r>
          </w:p>
        </w:tc>
      </w:tr>
      <w:tr>
        <w:tc>
          <w:tcPr>
            <w:tcW w:type="dxa" w:w="4968"/>
            <w:vAlign w:val="top"/>
            <w:shd w:fill="FDF6F0"/>
          </w:tcPr>
          <w:p>
            <w:pPr>
              <w:spacing w:after="40"/>
            </w:pPr>
            <w:r>
              <w:rPr>
                <w:sz w:val="17"/>
              </w:rPr>
              <w:t>Blockchain hash-chain konsistensi offline-online</w:t>
            </w:r>
          </w:p>
        </w:tc>
        <w:tc>
          <w:tcPr>
            <w:tcW w:type="dxa" w:w="4968"/>
            <w:vAlign w:val="top"/>
            <w:shd w:fill="FDF6F0"/>
          </w:tcPr>
          <w:p>
            <w:pPr>
              <w:spacing w:after="40"/>
            </w:pPr>
            <w:r>
              <w:rPr>
                <w:sz w:val="17"/>
              </w:rPr>
              <w:t>Simpan blok di Hive dahulu, sync ke Supabase saat online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40"/>
            </w:pPr>
            <w:r>
              <w:rPr>
                <w:sz w:val="17"/>
              </w:rPr>
              <w:t>Gemini API quota</w:t>
            </w:r>
          </w:p>
        </w:tc>
        <w:tc>
          <w:tcPr>
            <w:tcW w:type="dxa" w:w="4968"/>
            <w:vAlign w:val="top"/>
          </w:tcPr>
          <w:p>
            <w:pPr>
              <w:spacing w:after="40"/>
            </w:pPr>
            <w:r>
              <w:rPr>
                <w:sz w:val="17"/>
              </w:rPr>
              <w:t>Rate limiting + caching hasil LLM per batch</w:t>
            </w:r>
          </w:p>
        </w:tc>
      </w:tr>
    </w:tbl>
    <w:p/>
    <w:p>
      <w:pPr>
        <w:pStyle w:val="Heading1"/>
      </w:pPr>
      <w:r>
        <w:t>8 Checklist Kriteria Tugas Akhir</w:t>
      </w:r>
    </w:p>
    <w:p>
      <w:pPr>
        <w:pStyle w:val="ListBullet"/>
      </w:pPr>
      <w:r>
        <w:t>Konsep projek akhir ✓ (dokumen ini)</w:t>
      </w:r>
    </w:p>
    <w:p>
      <w:pPr>
        <w:pStyle w:val="ListBullet"/>
      </w:pPr>
      <w:r>
        <w:t>Login enkripsi (non-Firebase) + session (JWT)</w:t>
      </w:r>
    </w:p>
    <w:p>
      <w:pPr>
        <w:pStyle w:val="ListBullet"/>
      </w:pPr>
      <w:r>
        <w:t xml:space="preserve">Login biometric (Fingerprint via </w:t>
      </w:r>
      <w:r>
        <w:rPr>
          <w:rFonts w:ascii="Consolas" w:hAnsi="Consolas"/>
          <w:color w:val="7C3D0F"/>
          <w:sz w:val="18"/>
        </w:rPr>
        <w:t>local_auth</w:t>
      </w:r>
      <w:r>
        <w:t>)</w:t>
      </w:r>
    </w:p>
    <w:p>
      <w:pPr>
        <w:pStyle w:val="ListBullet"/>
      </w:pPr>
      <w:r>
        <w:t>Database lokal (Hive) + online (Supabase)</w:t>
      </w:r>
    </w:p>
    <w:p>
      <w:pPr>
        <w:pStyle w:val="ListBullet"/>
      </w:pPr>
      <w:r>
        <w:t>Web service / API (Frankfurter, Open-Meteo, Gemini, Supabase REST) + LBS (OpenStreetMap)</w:t>
      </w:r>
    </w:p>
    <w:p>
      <w:pPr>
        <w:pStyle w:val="ListBullet"/>
      </w:pPr>
      <w:r>
        <w:t>Bottom navigation (Home, Profil, Saran &amp; Kesan, Logout)</w:t>
      </w:r>
    </w:p>
    <w:p>
      <w:pPr>
        <w:pStyle w:val="ListBullet"/>
      </w:pPr>
      <w:r>
        <w:t>Konversi mata uang — IDR, USD, GBP, EUR (Frankfurter API)</w:t>
      </w:r>
    </w:p>
    <w:p>
      <w:pPr>
        <w:pStyle w:val="ListBullet"/>
      </w:pPr>
      <w:r>
        <w:t>Konversi waktu — WIB, WITA, WIT, London</w:t>
      </w:r>
    </w:p>
    <w:p>
      <w:pPr>
        <w:pStyle w:val="ListBullet"/>
      </w:pPr>
      <w:r>
        <w:t>Sensor Accelerometer (Cargo Shock Monitor)</w:t>
      </w:r>
    </w:p>
    <w:p>
      <w:pPr>
        <w:pStyle w:val="ListBullet"/>
      </w:pPr>
      <w:r>
        <w:t>Sensor Gyroscope (Slope Meter / Clinometer)</w:t>
      </w:r>
    </w:p>
    <w:p>
      <w:pPr>
        <w:pStyle w:val="ListBullet"/>
      </w:pPr>
      <w:r>
        <w:t>Sensor Biometric Fingerprint (login biometric)</w:t>
      </w:r>
    </w:p>
    <w:p>
      <w:pPr>
        <w:pStyle w:val="ListBullet"/>
      </w:pPr>
      <w:r>
        <w:t>Fitur AI — Computer Vision MobileNetV2/TFLite (Defect Classifier)</w:t>
      </w:r>
    </w:p>
    <w:p>
      <w:pPr>
        <w:pStyle w:val="ListBullet"/>
      </w:pPr>
      <w:r>
        <w:t>Fitur LLM — Gemini 1.5 Flash (Export &amp; Roasting Advisory)</w:t>
      </w:r>
    </w:p>
    <w:p>
      <w:pPr>
        <w:pStyle w:val="ListBullet"/>
      </w:pPr>
      <w:r>
        <w:t>Mini game — BeanSorter Blitz (Flutter Canvas)</w:t>
      </w:r>
    </w:p>
    <w:p>
      <w:pPr>
        <w:pStyle w:val="ListBullet"/>
      </w:pPr>
      <w:r>
        <w:t>Pencarian &amp; pemilihan (filter batch kopi)</w:t>
      </w:r>
    </w:p>
    <w:p>
      <w:pPr>
        <w:pStyle w:val="ListBullet"/>
      </w:pPr>
      <w:r>
        <w:t>Notifikasi mobile (</w:t>
      </w:r>
      <w:r>
        <w:rPr>
          <w:rFonts w:ascii="Consolas" w:hAnsi="Consolas"/>
          <w:color w:val="7C3D0F"/>
          <w:sz w:val="18"/>
        </w:rPr>
        <w:t>flutter_local_notifications</w:t>
      </w:r>
      <w:r>
        <w:t>)</w:t>
      </w:r>
    </w:p>
    <w:p>
      <w:pPr>
        <w:pStyle w:val="ListBullet"/>
      </w:pPr>
      <w:r>
        <w:t>Blockchain sederhana (SHA-256 hash-chain + QR Code)</w:t>
      </w:r>
    </w:p>
    <w:p>
      <w:pPr>
        <w:pStyle w:val="ListBullet"/>
      </w:pPr>
      <w:r>
        <w:t xml:space="preserve">Plantation Weather Monitor (Open-Meteo API) — </w:t>
      </w:r>
      <w:r>
        <w:rPr>
          <w:i/>
        </w:rPr>
        <w:t>fitur bonus</w:t>
      </w:r>
    </w:p>
    <w:p>
      <w:pPr>
        <w:jc w:val="center"/>
      </w:pPr>
      <w:r>
        <w:t>✅ 15/15 Kriteria Wajib + 1 Fitur Bonus Terpetakan</w:t>
      </w:r>
    </w:p>
    <w:p>
      <w:pPr>
        <w:pStyle w:val="Heading1"/>
      </w:pPr>
      <w:r>
        <w:t>9 Stack Teknologi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top"/>
            <w:shd w:fill="4A3728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Kategori</w:t>
            </w:r>
          </w:p>
        </w:tc>
        <w:tc>
          <w:tcPr>
            <w:tcW w:type="dxa" w:w="4968"/>
            <w:vAlign w:val="top"/>
            <w:shd w:fill="4A3728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Teknologi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40"/>
            </w:pPr>
            <w:r>
              <w:rPr>
                <w:sz w:val="17"/>
              </w:rPr>
              <w:t>Framework</w:t>
            </w:r>
          </w:p>
        </w:tc>
        <w:tc>
          <w:tcPr>
            <w:tcW w:type="dxa" w:w="4968"/>
            <w:vAlign w:val="top"/>
          </w:tcPr>
          <w:p>
            <w:pPr>
              <w:spacing w:after="40"/>
            </w:pPr>
            <w:r>
              <w:rPr>
                <w:sz w:val="17"/>
              </w:rPr>
              <w:t>Flutter (Android + iOS)</w:t>
            </w:r>
          </w:p>
        </w:tc>
      </w:tr>
      <w:tr>
        <w:tc>
          <w:tcPr>
            <w:tcW w:type="dxa" w:w="4968"/>
            <w:vAlign w:val="top"/>
            <w:shd w:fill="FDF6F0"/>
          </w:tcPr>
          <w:p>
            <w:pPr>
              <w:spacing w:after="40"/>
            </w:pPr>
            <w:r>
              <w:rPr>
                <w:sz w:val="17"/>
              </w:rPr>
              <w:t>State Management</w:t>
            </w:r>
          </w:p>
        </w:tc>
        <w:tc>
          <w:tcPr>
            <w:tcW w:type="dxa" w:w="4968"/>
            <w:vAlign w:val="top"/>
            <w:shd w:fill="FDF6F0"/>
          </w:tcPr>
          <w:p>
            <w:pPr>
              <w:spacing w:after="40"/>
            </w:pPr>
            <w:r>
              <w:rPr>
                <w:sz w:val="17"/>
              </w:rPr>
              <w:t>Bloc / Cubit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40"/>
            </w:pPr>
            <w:r>
              <w:rPr>
                <w:sz w:val="17"/>
              </w:rPr>
              <w:t>Navigasi</w:t>
            </w:r>
          </w:p>
        </w:tc>
        <w:tc>
          <w:tcPr>
            <w:tcW w:type="dxa" w:w="4968"/>
            <w:vAlign w:val="top"/>
          </w:tcPr>
          <w:p>
            <w:pPr>
              <w:spacing w:after="40"/>
            </w:pPr>
            <w:r>
              <w:rPr>
                <w:sz w:val="17"/>
              </w:rPr>
              <w:t>GoRouter</w:t>
            </w:r>
          </w:p>
        </w:tc>
      </w:tr>
      <w:tr>
        <w:tc>
          <w:tcPr>
            <w:tcW w:type="dxa" w:w="4968"/>
            <w:vAlign w:val="top"/>
            <w:shd w:fill="FDF6F0"/>
          </w:tcPr>
          <w:p>
            <w:pPr>
              <w:spacing w:after="40"/>
            </w:pPr>
            <w:r>
              <w:rPr>
                <w:sz w:val="17"/>
              </w:rPr>
              <w:t>DB Lokal</w:t>
            </w:r>
          </w:p>
        </w:tc>
        <w:tc>
          <w:tcPr>
            <w:tcW w:type="dxa" w:w="4968"/>
            <w:vAlign w:val="top"/>
            <w:shd w:fill="FDF6F0"/>
          </w:tcPr>
          <w:p>
            <w:pPr>
              <w:spacing w:after="40"/>
            </w:pPr>
            <w:r>
              <w:rPr>
                <w:sz w:val="17"/>
              </w:rPr>
              <w:t>Hive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40"/>
            </w:pPr>
            <w:r>
              <w:rPr>
                <w:sz w:val="17"/>
              </w:rPr>
              <w:t>DB Online</w:t>
            </w:r>
          </w:p>
        </w:tc>
        <w:tc>
          <w:tcPr>
            <w:tcW w:type="dxa" w:w="4968"/>
            <w:vAlign w:val="top"/>
          </w:tcPr>
          <w:p>
            <w:pPr>
              <w:spacing w:after="40"/>
            </w:pPr>
            <w:r>
              <w:rPr>
                <w:sz w:val="17"/>
              </w:rPr>
              <w:t>Supabase (PostgreSQL)</w:t>
            </w:r>
          </w:p>
        </w:tc>
      </w:tr>
      <w:tr>
        <w:tc>
          <w:tcPr>
            <w:tcW w:type="dxa" w:w="4968"/>
            <w:vAlign w:val="top"/>
            <w:shd w:fill="FDF6F0"/>
          </w:tcPr>
          <w:p>
            <w:pPr>
              <w:spacing w:after="40"/>
            </w:pPr>
            <w:r>
              <w:rPr>
                <w:sz w:val="17"/>
              </w:rPr>
              <w:t>Auth</w:t>
            </w:r>
          </w:p>
        </w:tc>
        <w:tc>
          <w:tcPr>
            <w:tcW w:type="dxa" w:w="4968"/>
            <w:vAlign w:val="top"/>
            <w:shd w:fill="FDF6F0"/>
          </w:tcPr>
          <w:p>
            <w:pPr>
              <w:spacing w:after="40"/>
            </w:pPr>
            <w:r>
              <w:rPr>
                <w:sz w:val="17"/>
              </w:rPr>
              <w:t>JWT + flutter_secure_storage + local_auth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40"/>
            </w:pPr>
            <w:r>
              <w:rPr>
                <w:sz w:val="17"/>
              </w:rPr>
              <w:t>Peta</w:t>
            </w:r>
          </w:p>
        </w:tc>
        <w:tc>
          <w:tcPr>
            <w:tcW w:type="dxa" w:w="4968"/>
            <w:vAlign w:val="top"/>
          </w:tcPr>
          <w:p>
            <w:pPr>
              <w:spacing w:after="40"/>
            </w:pPr>
            <w:r>
              <w:rPr>
                <w:sz w:val="17"/>
              </w:rPr>
              <w:t>flutter_map + OpenStreetMap + geolocator</w:t>
            </w:r>
          </w:p>
        </w:tc>
      </w:tr>
      <w:tr>
        <w:tc>
          <w:tcPr>
            <w:tcW w:type="dxa" w:w="4968"/>
            <w:vAlign w:val="top"/>
            <w:shd w:fill="FDF6F0"/>
          </w:tcPr>
          <w:p>
            <w:pPr>
              <w:spacing w:after="40"/>
            </w:pPr>
            <w:r>
              <w:rPr>
                <w:sz w:val="17"/>
              </w:rPr>
              <w:t>Cuaca</w:t>
            </w:r>
          </w:p>
        </w:tc>
        <w:tc>
          <w:tcPr>
            <w:tcW w:type="dxa" w:w="4968"/>
            <w:vAlign w:val="top"/>
            <w:shd w:fill="FDF6F0"/>
          </w:tcPr>
          <w:p>
            <w:pPr>
              <w:spacing w:after="40"/>
            </w:pPr>
            <w:r>
              <w:rPr>
                <w:sz w:val="17"/>
              </w:rPr>
              <w:t>Open-Meteo API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40"/>
            </w:pPr>
            <w:r>
              <w:rPr>
                <w:sz w:val="17"/>
              </w:rPr>
              <w:t>Mata Uang</w:t>
            </w:r>
          </w:p>
        </w:tc>
        <w:tc>
          <w:tcPr>
            <w:tcW w:type="dxa" w:w="4968"/>
            <w:vAlign w:val="top"/>
          </w:tcPr>
          <w:p>
            <w:pPr>
              <w:spacing w:after="40"/>
            </w:pPr>
            <w:r>
              <w:rPr>
                <w:sz w:val="17"/>
              </w:rPr>
              <w:t>Frankfurter API</w:t>
            </w:r>
          </w:p>
        </w:tc>
      </w:tr>
      <w:tr>
        <w:tc>
          <w:tcPr>
            <w:tcW w:type="dxa" w:w="4968"/>
            <w:vAlign w:val="top"/>
            <w:shd w:fill="FDF6F0"/>
          </w:tcPr>
          <w:p>
            <w:pPr>
              <w:spacing w:after="40"/>
            </w:pPr>
            <w:r>
              <w:rPr>
                <w:sz w:val="17"/>
              </w:rPr>
              <w:t>AI On-Device</w:t>
            </w:r>
          </w:p>
        </w:tc>
        <w:tc>
          <w:tcPr>
            <w:tcW w:type="dxa" w:w="4968"/>
            <w:vAlign w:val="top"/>
            <w:shd w:fill="FDF6F0"/>
          </w:tcPr>
          <w:p>
            <w:pPr>
              <w:spacing w:after="40"/>
            </w:pPr>
            <w:r>
              <w:rPr>
                <w:sz w:val="17"/>
              </w:rPr>
              <w:t>MobileNetV2 / TFLite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40"/>
            </w:pPr>
            <w:r>
              <w:rPr>
                <w:sz w:val="17"/>
              </w:rPr>
              <w:t>LLM</w:t>
            </w:r>
          </w:p>
        </w:tc>
        <w:tc>
          <w:tcPr>
            <w:tcW w:type="dxa" w:w="4968"/>
            <w:vAlign w:val="top"/>
          </w:tcPr>
          <w:p>
            <w:pPr>
              <w:spacing w:after="40"/>
            </w:pPr>
            <w:r>
              <w:rPr>
                <w:sz w:val="17"/>
              </w:rPr>
              <w:t>Google Gemini 1.5 Flash API</w:t>
            </w:r>
          </w:p>
        </w:tc>
      </w:tr>
      <w:tr>
        <w:tc>
          <w:tcPr>
            <w:tcW w:type="dxa" w:w="4968"/>
            <w:vAlign w:val="top"/>
            <w:shd w:fill="FDF6F0"/>
          </w:tcPr>
          <w:p>
            <w:pPr>
              <w:spacing w:after="40"/>
            </w:pPr>
            <w:r>
              <w:rPr>
                <w:sz w:val="17"/>
              </w:rPr>
              <w:t>Blockchain</w:t>
            </w:r>
          </w:p>
        </w:tc>
        <w:tc>
          <w:tcPr>
            <w:tcW w:type="dxa" w:w="4968"/>
            <w:vAlign w:val="top"/>
            <w:shd w:fill="FDF6F0"/>
          </w:tcPr>
          <w:p>
            <w:pPr>
              <w:spacing w:after="40"/>
            </w:pPr>
            <w:r>
              <w:rPr>
                <w:sz w:val="17"/>
              </w:rPr>
              <w:t>SHA-256 hash-chain (custom) + QR code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40"/>
            </w:pPr>
            <w:r>
              <w:rPr>
                <w:sz w:val="17"/>
              </w:rPr>
              <w:t>Notifikasi</w:t>
            </w:r>
          </w:p>
        </w:tc>
        <w:tc>
          <w:tcPr>
            <w:tcW w:type="dxa" w:w="4968"/>
            <w:vAlign w:val="top"/>
          </w:tcPr>
          <w:p>
            <w:pPr>
              <w:spacing w:after="40"/>
            </w:pPr>
            <w:r>
              <w:rPr>
                <w:sz w:val="17"/>
              </w:rPr>
              <w:t>flutter_local_notifications</w:t>
            </w:r>
          </w:p>
        </w:tc>
      </w:tr>
      <w:tr>
        <w:tc>
          <w:tcPr>
            <w:tcW w:type="dxa" w:w="4968"/>
            <w:vAlign w:val="top"/>
            <w:shd w:fill="FDF6F0"/>
          </w:tcPr>
          <w:p>
            <w:pPr>
              <w:spacing w:after="40"/>
            </w:pPr>
            <w:r>
              <w:rPr>
                <w:sz w:val="17"/>
              </w:rPr>
              <w:t>Mini Game</w:t>
            </w:r>
          </w:p>
        </w:tc>
        <w:tc>
          <w:tcPr>
            <w:tcW w:type="dxa" w:w="4968"/>
            <w:vAlign w:val="top"/>
            <w:shd w:fill="FDF6F0"/>
          </w:tcPr>
          <w:p>
            <w:pPr>
              <w:spacing w:after="40"/>
            </w:pPr>
            <w:r>
              <w:rPr>
                <w:sz w:val="17"/>
              </w:rPr>
              <w:t>Flutter Canvas / CustomPaint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40"/>
            </w:pPr>
            <w:r>
              <w:rPr>
                <w:sz w:val="17"/>
              </w:rPr>
              <w:t>Sensor</w:t>
            </w:r>
          </w:p>
        </w:tc>
        <w:tc>
          <w:tcPr>
            <w:tcW w:type="dxa" w:w="4968"/>
            <w:vAlign w:val="top"/>
          </w:tcPr>
          <w:p>
            <w:pPr>
              <w:spacing w:after="40"/>
            </w:pPr>
            <w:r>
              <w:rPr>
                <w:sz w:val="17"/>
              </w:rPr>
              <w:t>accelerometer, gyroscope, local_auth (biometric)</w:t>
            </w:r>
          </w:p>
        </w:tc>
      </w:tr>
    </w:tbl>
    <w:p/>
    <w:p>
      <w:pPr>
        <w:jc w:val="center"/>
      </w:pPr>
      <w:r>
        <w:rPr>
          <w:i/>
          <w:color w:val="9B7A5E"/>
          <w:sz w:val="16"/>
        </w:rPr>
        <w:t>🫘 BeanOrigin — Concept Maturation Document | Pemrograman Aplikasi Mobile | 2026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D1B0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D1B0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D1B0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D1B0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