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233A7" w:rsidR="00F233A7" w:rsidP="00F233A7" w:rsidRDefault="00F233A7" w14:paraId="776A79CA" w14:textId="3AF54CE4">
      <w:pPr>
        <w:rPr>
          <w:b/>
          <w:bCs/>
        </w:rPr>
      </w:pPr>
      <w:proofErr w:type="spellStart"/>
      <w:r>
        <w:rPr>
          <w:b/>
          <w:bCs/>
        </w:rPr>
        <w:t>Tapr</w:t>
      </w:r>
      <w:proofErr w:type="spellEnd"/>
    </w:p>
    <w:p w:rsidRPr="00F233A7" w:rsidR="00F233A7" w:rsidP="00F233A7" w:rsidRDefault="00F233A7" w14:paraId="4ACF33B1" w14:textId="517F6F63">
      <w:r w:rsidRPr="00F233A7">
        <w:rPr>
          <w:b/>
          <w:bCs/>
        </w:rPr>
        <w:t xml:space="preserve">Transforming </w:t>
      </w:r>
      <w:r>
        <w:rPr>
          <w:b/>
          <w:bCs/>
        </w:rPr>
        <w:t>your home</w:t>
      </w:r>
      <w:r w:rsidRPr="00F233A7">
        <w:rPr>
          <w:b/>
          <w:bCs/>
        </w:rPr>
        <w:t xml:space="preserve"> through </w:t>
      </w:r>
      <w:r>
        <w:rPr>
          <w:b/>
          <w:bCs/>
        </w:rPr>
        <w:t>convenience, fun and privacy</w:t>
      </w:r>
    </w:p>
    <w:p w:rsidRPr="00F233A7" w:rsidR="00F233A7" w:rsidP="00F233A7" w:rsidRDefault="00F233A7" w14:paraId="09FEEA24" w14:textId="77777777">
      <w:pPr>
        <w:rPr>
          <w:b/>
          <w:bCs/>
        </w:rPr>
      </w:pPr>
      <w:r w:rsidRPr="00F233A7">
        <w:rPr>
          <w:b/>
          <w:bCs/>
        </w:rPr>
        <w:t>THE VISION</w:t>
      </w:r>
    </w:p>
    <w:p w:rsidRPr="00F233A7" w:rsidR="00F233A7" w:rsidP="00F233A7" w:rsidRDefault="00F233A7" w14:paraId="13691C94" w14:textId="525A01ED">
      <w:r>
        <w:t xml:space="preserve">Imagine, that </w:t>
      </w:r>
      <w:r w:rsidR="004C35A6">
        <w:t>instead of</w:t>
      </w:r>
      <w:r>
        <w:t xml:space="preserve"> your typical light switch you </w:t>
      </w:r>
      <w:proofErr w:type="gramStart"/>
      <w:r>
        <w:t>have to</w:t>
      </w:r>
      <w:proofErr w:type="gramEnd"/>
      <w:r>
        <w:t xml:space="preserve"> flick on/off, or a knob to dim </w:t>
      </w:r>
      <w:proofErr w:type="gramStart"/>
      <w:r>
        <w:t>you</w:t>
      </w:r>
      <w:proofErr w:type="gramEnd"/>
      <w:r>
        <w:t xml:space="preserve"> lights, or a switch to control your smart home gadgets, that instead, you use a simple pad that you can tap or glide your fingers on. With </w:t>
      </w:r>
      <w:proofErr w:type="spellStart"/>
      <w:r>
        <w:t>Tapr</w:t>
      </w:r>
      <w:proofErr w:type="spellEnd"/>
      <w:r>
        <w:t>, you can program your home</w:t>
      </w:r>
      <w:r w:rsidR="0082239B">
        <w:t xml:space="preserve"> your</w:t>
      </w:r>
      <w:proofErr w:type="gramStart"/>
      <w:r w:rsidR="0082239B">
        <w:t xml:space="preserve">, </w:t>
      </w:r>
      <w:r>
        <w:t>,</w:t>
      </w:r>
      <w:proofErr w:type="gramEnd"/>
      <w:r>
        <w:t xml:space="preserve"> with </w:t>
      </w:r>
      <w:r w:rsidR="0082239B">
        <w:t>little effort</w:t>
      </w:r>
      <w:r>
        <w:t xml:space="preserve">. This pad, like a trac-pad on your laptop computer, can detect what smart home gadget </w:t>
      </w:r>
      <w:r w:rsidR="0082239B">
        <w:t>behavior</w:t>
      </w:r>
      <w:r>
        <w:t xml:space="preserve"> you want to do, </w:t>
      </w:r>
      <w:r w:rsidR="0082239B">
        <w:t xml:space="preserve">and </w:t>
      </w:r>
      <w:r>
        <w:t>the way you want.</w:t>
      </w:r>
    </w:p>
    <w:p w:rsidRPr="00F233A7" w:rsidR="00F233A7" w:rsidP="00F233A7" w:rsidRDefault="00F233A7" w14:paraId="427A27C4" w14:textId="77777777">
      <w:pPr>
        <w:rPr>
          <w:b/>
          <w:bCs/>
        </w:rPr>
      </w:pPr>
      <w:r w:rsidRPr="00F233A7">
        <w:rPr>
          <w:b/>
          <w:bCs/>
        </w:rPr>
        <w:t>THE PROBLEM</w:t>
      </w:r>
    </w:p>
    <w:p w:rsidRPr="00F233A7" w:rsidR="00F233A7" w:rsidP="00F233A7" w:rsidRDefault="00F233A7" w14:paraId="63546769" w14:textId="6FCCDCDE">
      <w:pPr>
        <w:numPr>
          <w:ilvl w:val="0"/>
          <w:numId w:val="1"/>
        </w:numPr>
        <w:rPr/>
      </w:pPr>
      <w:r w:rsidR="43BC597C">
        <w:rPr/>
        <w:t xml:space="preserve">Some people </w:t>
      </w:r>
      <w:r w:rsidR="43BC597C">
        <w:rPr/>
        <w:t>don’t</w:t>
      </w:r>
      <w:r w:rsidR="43BC597C">
        <w:rPr/>
        <w:t xml:space="preserve"> prefer to use either their smart phones </w:t>
      </w:r>
      <w:r w:rsidR="43BC597C">
        <w:rPr/>
        <w:t>nor</w:t>
      </w:r>
      <w:r w:rsidR="43BC597C">
        <w:rPr/>
        <w:t xml:space="preserve"> a voice assistant to control their home. This is mostly due to privacy concerns or lack of desire to use a screen in </w:t>
      </w:r>
      <w:r w:rsidR="43BC597C">
        <w:rPr/>
        <w:t>their</w:t>
      </w:r>
      <w:r w:rsidR="43BC597C">
        <w:rPr/>
        <w:t xml:space="preserve"> house.</w:t>
      </w:r>
    </w:p>
    <w:p w:rsidRPr="00F233A7" w:rsidR="00F233A7" w:rsidP="00F233A7" w:rsidRDefault="00F233A7" w14:paraId="381025D9" w14:textId="67A57206">
      <w:pPr>
        <w:numPr>
          <w:ilvl w:val="0"/>
          <w:numId w:val="1"/>
        </w:numPr>
        <w:rPr/>
      </w:pPr>
      <w:r w:rsidR="43BC597C">
        <w:rPr/>
        <w:t>Some smart home switches are limited in their capabilities and customization of what their customers want to control, where they want to put it and who gets to use it.</w:t>
      </w:r>
    </w:p>
    <w:p w:rsidRPr="00F233A7" w:rsidR="00F233A7" w:rsidP="00F233A7" w:rsidRDefault="00F233A7" w14:paraId="5E88D597" w14:textId="4B70FE66">
      <w:pPr>
        <w:numPr>
          <w:ilvl w:val="0"/>
          <w:numId w:val="1"/>
        </w:numPr>
        <w:rPr/>
      </w:pPr>
      <w:r w:rsidR="43BC597C">
        <w:rPr/>
        <w:t xml:space="preserve">People’s phones are either away from them, or they </w:t>
      </w:r>
      <w:r w:rsidR="43BC597C">
        <w:rPr/>
        <w:t>don’t</w:t>
      </w:r>
      <w:r w:rsidR="43BC597C">
        <w:rPr/>
        <w:t xml:space="preserve"> want to use their phones due to apps that can distract them.</w:t>
      </w:r>
    </w:p>
    <w:p w:rsidRPr="00F233A7" w:rsidR="00F233A7" w:rsidP="00F233A7" w:rsidRDefault="00F233A7" w14:paraId="4276E0F1" w14:textId="77777777">
      <w:pPr>
        <w:rPr>
          <w:b/>
          <w:bCs/>
        </w:rPr>
      </w:pPr>
      <w:r w:rsidRPr="00F233A7">
        <w:rPr>
          <w:b/>
          <w:bCs/>
        </w:rPr>
        <w:t>OUR SOLUTION</w:t>
      </w:r>
    </w:p>
    <w:p w:rsidRPr="00F233A7" w:rsidR="00F233A7" w:rsidP="00F233A7" w:rsidRDefault="00F233A7" w14:paraId="65A04448" w14:textId="49844F9F">
      <w:r w:rsidR="43BC597C">
        <w:rPr/>
        <w:t>Tapr</w:t>
      </w:r>
      <w:r w:rsidR="43BC597C">
        <w:rPr/>
        <w:t xml:space="preserve"> solves these challenges by providing customers with a convenient, easily accessible way to control their devices with simple gestures. Our solution stands out because:</w:t>
      </w:r>
    </w:p>
    <w:p w:rsidRPr="00F233A7" w:rsidR="00F233A7" w:rsidP="00F233A7" w:rsidRDefault="00053AA5" w14:paraId="506869FA" w14:textId="716E301E">
      <w:pPr>
        <w:numPr>
          <w:ilvl w:val="0"/>
          <w:numId w:val="2"/>
        </w:numPr>
        <w:rPr/>
      </w:pPr>
      <w:r w:rsidR="43BC597C">
        <w:rPr/>
        <w:t xml:space="preserve">Through our line of products, a consumer can </w:t>
      </w:r>
      <w:r w:rsidR="43BC597C">
        <w:rPr/>
        <w:t>purchase</w:t>
      </w:r>
      <w:r w:rsidR="43BC597C">
        <w:rPr/>
        <w:t xml:space="preserve"> a </w:t>
      </w:r>
      <w:r w:rsidR="43BC597C">
        <w:rPr/>
        <w:t>T</w:t>
      </w:r>
      <w:r w:rsidR="43BC597C">
        <w:rPr/>
        <w:t>apr</w:t>
      </w:r>
      <w:r w:rsidR="43BC597C">
        <w:rPr/>
        <w:t xml:space="preserve"> that </w:t>
      </w:r>
      <w:r w:rsidR="43BC597C">
        <w:rPr/>
        <w:t>attaches to</w:t>
      </w:r>
      <w:r w:rsidR="43BC597C">
        <w:rPr/>
        <w:t xml:space="preserve"> anywhere they want in their home. Or, they can have it </w:t>
      </w:r>
      <w:r w:rsidR="43BC597C">
        <w:rPr/>
        <w:t>setup</w:t>
      </w:r>
      <w:r w:rsidR="43BC597C">
        <w:rPr/>
        <w:t xml:space="preserve"> with a plate to replace their in-wall light switches. Giving users flexibility.</w:t>
      </w:r>
    </w:p>
    <w:p w:rsidRPr="00F233A7" w:rsidR="00F233A7" w:rsidP="00F233A7" w:rsidRDefault="007F60F3" w14:paraId="50B68445" w14:textId="6A289F38">
      <w:pPr>
        <w:numPr>
          <w:ilvl w:val="0"/>
          <w:numId w:val="2"/>
        </w:numPr>
        <w:rPr/>
      </w:pPr>
      <w:r w:rsidR="43BC597C">
        <w:rPr/>
        <w:t xml:space="preserve">Using the </w:t>
      </w:r>
      <w:r w:rsidR="43BC597C">
        <w:rPr/>
        <w:t>Tapr</w:t>
      </w:r>
      <w:r w:rsidR="43BC597C">
        <w:rPr/>
        <w:t xml:space="preserve"> app, users can simply program their smart home products to work the way they want to with the actions they want to do. With a simple, customized tap gesture, setup from the user within the </w:t>
      </w:r>
      <w:r w:rsidR="43BC597C">
        <w:rPr/>
        <w:t>Tapr</w:t>
      </w:r>
      <w:r w:rsidR="43BC597C">
        <w:rPr/>
        <w:t xml:space="preserve"> app, the user can set commands for their smart products to be triggered either by one device itself or a set of devices responding to the gesture all at once. </w:t>
      </w:r>
    </w:p>
    <w:p w:rsidRPr="00F233A7" w:rsidR="00F233A7" w:rsidP="00F233A7" w:rsidRDefault="00EB41AA" w14:paraId="04FD2CDA" w14:textId="536BF348">
      <w:pPr>
        <w:numPr>
          <w:ilvl w:val="0"/>
          <w:numId w:val="2"/>
        </w:numPr>
        <w:rPr/>
      </w:pPr>
      <w:r w:rsidR="43BC597C">
        <w:rPr/>
        <w:t xml:space="preserve">Using our database of smart home products and our growing support from brands like Google, LIFX Philips home, Samsung Smart Things, </w:t>
      </w:r>
      <w:r w:rsidR="43BC597C">
        <w:rPr/>
        <w:t>CrockPot</w:t>
      </w:r>
      <w:r w:rsidR="43BC597C">
        <w:rPr/>
        <w:t xml:space="preserve">, Smart Plugs and many more brands, users of </w:t>
      </w:r>
      <w:r w:rsidR="43BC597C">
        <w:rPr/>
        <w:t>Tapr</w:t>
      </w:r>
      <w:r w:rsidR="43BC597C">
        <w:rPr/>
        <w:t xml:space="preserve"> </w:t>
      </w:r>
      <w:r w:rsidR="43BC597C">
        <w:rPr/>
        <w:t>are able to</w:t>
      </w:r>
      <w:r w:rsidR="43BC597C">
        <w:rPr/>
        <w:t xml:space="preserve"> create and customize what their Tapr can do for them.</w:t>
      </w:r>
    </w:p>
    <w:p w:rsidRPr="00F233A7" w:rsidR="00F233A7" w:rsidP="00F233A7" w:rsidRDefault="00F233A7" w14:paraId="7FAE5C3E" w14:textId="77777777">
      <w:pPr>
        <w:rPr>
          <w:b/>
          <w:bCs/>
        </w:rPr>
      </w:pPr>
      <w:r w:rsidRPr="00F233A7">
        <w:rPr>
          <w:b/>
          <w:bCs/>
        </w:rPr>
        <w:t>KEY BENEFITS</w:t>
      </w:r>
    </w:p>
    <w:p w:rsidRPr="00F233A7" w:rsidR="00F233A7" w:rsidP="00F233A7" w:rsidRDefault="00F233A7" w14:paraId="5F15A770" w14:textId="55B44C18">
      <w:pPr>
        <w:numPr>
          <w:ilvl w:val="0"/>
          <w:numId w:val="3"/>
        </w:numPr>
        <w:rPr/>
      </w:pPr>
      <w:r w:rsidRPr="43BC597C" w:rsidR="43BC597C">
        <w:rPr>
          <w:b w:val="1"/>
          <w:bCs w:val="1"/>
        </w:rPr>
        <w:t>Benefit 1</w:t>
      </w:r>
      <w:r w:rsidR="43BC597C">
        <w:rPr/>
        <w:t xml:space="preserve">: Set it and forget it. Users can program exactly what they want their </w:t>
      </w:r>
      <w:r w:rsidR="43BC597C">
        <w:rPr/>
        <w:t>Tapr</w:t>
      </w:r>
      <w:r w:rsidR="43BC597C">
        <w:rPr/>
        <w:t xml:space="preserve"> to </w:t>
      </w:r>
      <w:r w:rsidR="43BC597C">
        <w:rPr/>
        <w:t>do</w:t>
      </w:r>
      <w:r w:rsidR="43BC597C">
        <w:rPr/>
        <w:t xml:space="preserve"> and </w:t>
      </w:r>
      <w:r w:rsidR="43BC597C">
        <w:rPr/>
        <w:t>it’ll</w:t>
      </w:r>
      <w:r w:rsidR="43BC597C">
        <w:rPr/>
        <w:t xml:space="preserve"> do it wherever they want. The </w:t>
      </w:r>
      <w:r w:rsidR="43BC597C">
        <w:rPr/>
        <w:t>Tapr</w:t>
      </w:r>
      <w:r w:rsidR="43BC597C">
        <w:rPr/>
        <w:t xml:space="preserve"> can be setup by simply installing it on the wall using 3M tape </w:t>
      </w:r>
      <w:r w:rsidR="43BC597C">
        <w:rPr/>
        <w:t>that’s</w:t>
      </w:r>
      <w:r w:rsidR="43BC597C">
        <w:rPr/>
        <w:t xml:space="preserve"> easy to remove.</w:t>
      </w:r>
    </w:p>
    <w:p w:rsidRPr="00F233A7" w:rsidR="00F233A7" w:rsidP="00F233A7" w:rsidRDefault="00F233A7" w14:paraId="5CC569B3" w14:textId="3D56BA3F">
      <w:pPr>
        <w:numPr>
          <w:ilvl w:val="0"/>
          <w:numId w:val="3"/>
        </w:numPr>
        <w:rPr/>
      </w:pPr>
      <w:r w:rsidRPr="43BC597C" w:rsidR="43BC597C">
        <w:rPr>
          <w:b w:val="1"/>
          <w:bCs w:val="1"/>
        </w:rPr>
        <w:t>Benefit 2</w:t>
      </w:r>
      <w:r w:rsidR="43BC597C">
        <w:rPr/>
        <w:t>: Simplicity and convenience. By reducing the cognitive load of managing a smart home by creating an intuitive, tactile interface that feels natural and requires minimal effort after setup.</w:t>
      </w:r>
    </w:p>
    <w:p w:rsidRPr="00F233A7" w:rsidR="00F233A7" w:rsidP="00F233A7" w:rsidRDefault="00F233A7" w14:paraId="1C74D517" w14:textId="4624E99B">
      <w:pPr>
        <w:numPr>
          <w:ilvl w:val="0"/>
          <w:numId w:val="3"/>
        </w:numPr>
        <w:rPr/>
      </w:pPr>
      <w:r w:rsidRPr="43BC597C" w:rsidR="43BC597C">
        <w:rPr>
          <w:b w:val="1"/>
          <w:bCs w:val="1"/>
        </w:rPr>
        <w:t>Benefit 3</w:t>
      </w:r>
      <w:r w:rsidR="43BC597C">
        <w:rPr/>
        <w:t xml:space="preserve">: Long battery life. </w:t>
      </w:r>
      <w:r w:rsidR="43BC597C">
        <w:rPr/>
        <w:t>User’s</w:t>
      </w:r>
      <w:r w:rsidR="43BC597C">
        <w:rPr/>
        <w:t xml:space="preserve"> will not have to worry about the unit dying. As battery life will last up to 6 months. In addition, the batteries are easy to remove and </w:t>
      </w:r>
      <w:r w:rsidR="43BC597C">
        <w:rPr/>
        <w:t>requires</w:t>
      </w:r>
      <w:r w:rsidR="43BC597C">
        <w:rPr/>
        <w:t xml:space="preserve"> minimal effort to install a new set. </w:t>
      </w:r>
    </w:p>
    <w:p w:rsidRPr="00F233A7" w:rsidR="00F233A7" w:rsidP="00F233A7" w:rsidRDefault="00F233A7" w14:paraId="491F9DC2" w14:textId="77777777">
      <w:pPr>
        <w:rPr>
          <w:b/>
          <w:bCs/>
        </w:rPr>
      </w:pPr>
      <w:r w:rsidRPr="00F233A7">
        <w:rPr>
          <w:b/>
          <w:bCs/>
        </w:rPr>
        <w:t>ROADMAP</w:t>
      </w:r>
    </w:p>
    <w:p w:rsidRPr="00F233A7" w:rsidR="00F233A7" w:rsidP="00F233A7" w:rsidRDefault="00F233A7" w14:paraId="5CF4037A" w14:textId="2DE0CA89">
      <w:r w:rsidRPr="00F233A7">
        <w:rPr>
          <w:b/>
          <w:bCs/>
        </w:rPr>
        <w:t>Current Stage</w:t>
      </w:r>
      <w:r w:rsidRPr="00F233A7">
        <w:t xml:space="preserve">: </w:t>
      </w:r>
      <w:r w:rsidR="00EB41AA">
        <w:t>Beginning Phase</w:t>
      </w:r>
      <w:r w:rsidRPr="00F233A7">
        <w:t xml:space="preserve"> </w:t>
      </w:r>
      <w:r w:rsidRPr="00F233A7">
        <w:rPr>
          <w:b/>
          <w:bCs/>
        </w:rPr>
        <w:t>Next Milestone</w:t>
      </w:r>
      <w:r w:rsidRPr="00F233A7">
        <w:t>:</w:t>
      </w:r>
      <w:r w:rsidR="00EB41AA">
        <w:t xml:space="preserve"> </w:t>
      </w:r>
      <w:r w:rsidR="004C35A6">
        <w:t>Review</w:t>
      </w:r>
      <w:r w:rsidRPr="00F233A7">
        <w:t xml:space="preserve"> </w:t>
      </w:r>
      <w:r w:rsidRPr="00F233A7">
        <w:rPr>
          <w:b/>
          <w:bCs/>
        </w:rPr>
        <w:t>Future Vision</w:t>
      </w:r>
      <w:r w:rsidRPr="00F233A7">
        <w:t xml:space="preserve">: </w:t>
      </w:r>
      <w:r w:rsidR="004C35A6">
        <w:t>Drawings/Renders</w:t>
      </w:r>
    </w:p>
    <w:p w:rsidRPr="00F233A7" w:rsidR="00F233A7" w:rsidP="00F233A7" w:rsidRDefault="00F233A7" w14:paraId="18363DA8" w14:textId="77777777">
      <w:pPr>
        <w:rPr>
          <w:b/>
          <w:bCs/>
        </w:rPr>
      </w:pPr>
      <w:r w:rsidRPr="00F233A7">
        <w:rPr>
          <w:b/>
          <w:bCs/>
        </w:rPr>
        <w:t>GET INVOLVED</w:t>
      </w:r>
    </w:p>
    <w:p w:rsidRPr="00F233A7" w:rsidR="00F233A7" w:rsidP="00F233A7" w:rsidRDefault="00F233A7" w14:paraId="73E823CE" w14:textId="77777777">
      <w:r w:rsidRPr="00F233A7">
        <w:t>[Call to action - how can people support, join, or learn more]</w:t>
      </w:r>
    </w:p>
    <w:p w:rsidRPr="00F233A7" w:rsidR="00F233A7" w:rsidP="00F233A7" w:rsidRDefault="00F233A7" w14:paraId="2BB28482" w14:textId="77777777">
      <w:r w:rsidRPr="00F233A7">
        <w:pict w14:anchorId="3FECB863">
          <v:rect id="_x0000_i1031" style="width:0;height:1.5pt" o:hr="t" o:hrstd="t" o:hralign="center" fillcolor="#a0a0a0" stroked="f"/>
        </w:pict>
      </w:r>
    </w:p>
    <w:p w:rsidRPr="00F233A7" w:rsidR="00F233A7" w:rsidP="00F233A7" w:rsidRDefault="00F233A7" w14:paraId="7A922DA3" w14:textId="5AEE9859">
      <w:r w:rsidRPr="00F233A7">
        <w:rPr>
          <w:b/>
          <w:bCs/>
        </w:rPr>
        <w:t>Contact</w:t>
      </w:r>
      <w:r w:rsidRPr="00F233A7">
        <w:t xml:space="preserve">: </w:t>
      </w:r>
      <w:r w:rsidR="004C35A6">
        <w:t>Gabriel Cruz || (302) 766-3953</w:t>
      </w:r>
    </w:p>
    <w:p w:rsidR="00956804" w:rsidRDefault="00956804" w14:paraId="5A928A9D" w14:textId="77777777"/>
    <w:sectPr w:rsidR="009568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5B1"/>
    <w:multiLevelType w:val="multilevel"/>
    <w:tmpl w:val="A7B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9D53E3"/>
    <w:multiLevelType w:val="multilevel"/>
    <w:tmpl w:val="F1D6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C185302"/>
    <w:multiLevelType w:val="multilevel"/>
    <w:tmpl w:val="719A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67993641">
    <w:abstractNumId w:val="2"/>
  </w:num>
  <w:num w:numId="2" w16cid:durableId="1681658737">
    <w:abstractNumId w:val="1"/>
  </w:num>
  <w:num w:numId="3" w16cid:durableId="182986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A7"/>
    <w:rsid w:val="00053AA5"/>
    <w:rsid w:val="004C35A6"/>
    <w:rsid w:val="00541D57"/>
    <w:rsid w:val="00604B3D"/>
    <w:rsid w:val="007F60F3"/>
    <w:rsid w:val="0082239B"/>
    <w:rsid w:val="00956804"/>
    <w:rsid w:val="00CF6EA7"/>
    <w:rsid w:val="00EB41AA"/>
    <w:rsid w:val="00F233A7"/>
    <w:rsid w:val="43BC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B9D4"/>
  <w15:chartTrackingRefBased/>
  <w15:docId w15:val="{EA99C97A-B0B1-488B-99F3-B38945C9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33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33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33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33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33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33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33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33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33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33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33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33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3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Cruz</dc:creator>
  <keywords/>
  <dc:description/>
  <lastModifiedBy>Gabriel Cruz</lastModifiedBy>
  <revision>2</revision>
  <dcterms:created xsi:type="dcterms:W3CDTF">2025-04-19T18:02:00.0000000Z</dcterms:created>
  <dcterms:modified xsi:type="dcterms:W3CDTF">2025-04-21T19:56:30.1812136Z</dcterms:modified>
</coreProperties>
</file>