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Private Build Java 17.0.10 on Linux -->
    <w:p>
      <w:pPr>
        <w:pStyle w:val="Title"/>
      </w:pPr>
      <w:r>
        <w:t>Relatório de Avaliação de Desempenho</w:t>
      </w:r>
    </w:p>
    <w:p>
      <w:r>
        <w:t>PERIODO DE AVALIACAO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