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Private Build Java 17.0.10 on Linux -->
    <w:p w:rsidRPr="00000000" w:rsidR="00000000" w:rsidDel="00000000" w:rsidP="00000000" w:rsidRDefault="00000000" w14:paraId="00000001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Fonts w:ascii="Oswald" w:hAnsi="Oswald" w:eastAsia="Oswald" w:cs="Oswald"/>
          <w:color w:val="666666"/>
          <w:sz w:val="28"/>
          <w:szCs w:val="28"/>
          <w:rtl w:val="false"/>
        </w:rPr>
        <w:t xml:space="preserve">Jardim Botânico do Rio de Janeiro</w:t>
      </w:r>
    </w:p>
    <w:p w:rsidRPr="00000000" w:rsidR="00000000" w:rsidDel="00000000" w:rsidP="00000000" w:rsidRDefault="00000000" w14:paraId="00000002">
      <w:pPr>
        <w:jc w:val="center"/>
        <w:rPr>
          <w:rFonts w:ascii="Oswald" w:hAnsi="Oswald" w:eastAsia="Oswald" w:cs="Oswald"/>
          <w:i w:val="true"/>
          <w:color w:val="666666"/>
          <w:sz w:val="26"/>
          <w:szCs w:val="26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30/03/2024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3">
      <w:pPr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240" w:lineRule="auto"/>
        <w:jc w:val="center"/>
        <w:rPr>
          <w:rFonts w:ascii="Oswald" w:hAnsi="Oswald" w:eastAsia="Oswald" w:cs="Oswald"/>
          <w:color w:val="666666"/>
          <w:sz w:val="28"/>
          <w:szCs w:val="2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4">
      <w:pPr>
        <w:pStyle w:val="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>
          <w:sz w:val="60"/>
          <w:szCs w:val="60"/>
        </w:rPr>
      </w:pPr>
      <w:bookmarkStart w:name="_lntg56ljm653" w:colFirst="0" w:colLast="0" w:id="0"/>
      <w:bookmarkEnd w:id="0"/>
      <w:r w:rsidRPr="00000000" w:rsidDel="00000000" w:rsidR="00000000">
        <w:rPr>
          <w:sz w:val="60"/>
          <w:szCs w:val="60"/>
          <w:rtl w:val="false"/>
        </w:rPr>
        <w:t xml:space="preserve">Relatório de Avaliação de Desempenho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5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rPr>
          <w:sz w:val="22"/>
          <w:szCs w:val="22"/>
        </w:rPr>
      </w:pP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linha horizontal"/>
            <a:graphic>
              <a:graphicData uri="http://schemas.openxmlformats.org/drawingml/2006/picture">
                <pic:pic>
                  <pic:nvPicPr>
                    <pic:cNvPr id="0" name="image1.png" descr="linha horizontal"/>
                    <pic:cNvPicPr preferRelativeResize="false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6">
      <w:pPr>
        <w:pStyle w:val="Heading1"/>
        <w:keepNext w:val="false"/>
        <w:keepLines w:val="false"/>
        <w:rPr>
          <w:sz w:val="22"/>
          <w:szCs w:val="22"/>
        </w:rPr>
      </w:pPr>
      <w:bookmarkStart w:name="_wjw9fcrdx62q" w:colFirst="0" w:colLast="0" w:id="1"/>
      <w:bookmarkEnd w:id="1"/>
      <w:r w:rsidRPr="00000000" w:rsidDel="00000000" w:rsidR="00000000">
        <w:rPr>
          <w:rtl w:val="false"/>
        </w:rPr>
        <w:t xml:space="preserve">PERÍODO DE AVALIAÇÃO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7">
      <w:pPr>
        <w:pStyle w:val="Subtitle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20" w:after="0" w:lineRule="auto"/>
        <w:rPr>
          <w:rFonts w:ascii="Source Code Pro" w:hAnsi="Source Code Pro" w:eastAsia="Source Code Pro" w:cs="Source Code Pro"/>
          <w:i w:val="false"/>
          <w:color w:val="e31c60"/>
          <w:sz w:val="22"/>
          <w:szCs w:val="22"/>
        </w:rPr>
      </w:pPr>
      <w:bookmarkStart w:name="_4bu4z72jz2rz" w:colFirst="0" w:colLast="0" w:id="2"/>
      <w:bookmarkEnd w:id="2"/>
      <w:r w:rsidRPr="00000000" w:rsidDel="00000000" w:rsidR="00000000">
        <w:rPr>
          <w:sz w:val="22"/>
          <w:szCs w:val="22"/>
          <w:rtl w:val="false"/>
        </w:rPr>
        <w:t xml:space="preserve">15/10/2022 - 15/03/2023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8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lhm2jbzd1g6i" w:colFirst="0" w:colLast="0" w:id="3"/>
      <w:bookmarkEnd w:id="3"/>
      <w:r w:rsidRPr="00000000" w:rsidDel="00000000" w:rsidR="00000000">
        <w:rPr>
          <w:rtl w:val="false"/>
        </w:rPr>
        <w:t xml:space="preserve">FUNCIONÁRIO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09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Lúcia Emanuelly Castro</w:t>
      </w:r>
    </w:p>
    <w:p w:rsidRPr="00000000" w:rsidR="00000000" w:rsidDel="00000000" w:rsidP="00000000" w:rsidRDefault="00000000" w14:paraId="0000000A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</w:t>
      </w:r>
      <w:r w:rsidRPr="00000000" w:rsidDel="00000000" w:rsidR="00000000">
        <w:rPr>
          <w:sz w:val="18"/>
          <w:szCs w:val="18"/>
          <w:rtl w:val="false"/>
        </w:rPr>
        <w:t xml:space="preserve">: 12</w:t>
      </w:r>
    </w:p>
    <w:p w:rsidRPr="00000000" w:rsidR="00000000" w:rsidDel="00000000" w:rsidP="00000000" w:rsidRDefault="00000000" w14:paraId="0000000B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nascimento</w:t>
      </w:r>
      <w:r w:rsidRPr="00000000" w:rsidDel="00000000" w:rsidR="00000000">
        <w:rPr>
          <w:sz w:val="18"/>
          <w:szCs w:val="18"/>
          <w:rtl w:val="false"/>
        </w:rPr>
        <w:t xml:space="preserve">: 27/07/2000</w:t>
      </w:r>
    </w:p>
    <w:p w:rsidRPr="00000000" w:rsidR="00000000" w:rsidDel="00000000" w:rsidP="00000000" w:rsidRDefault="00000000" w14:paraId="0000000C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Sexo</w:t>
      </w:r>
      <w:r w:rsidRPr="00000000" w:rsidDel="00000000" w:rsidR="00000000">
        <w:rPr>
          <w:sz w:val="18"/>
          <w:szCs w:val="18"/>
          <w:rtl w:val="false"/>
        </w:rPr>
        <w:t xml:space="preserve">: F</w:t>
      </w:r>
    </w:p>
    <w:p w:rsidRPr="00000000" w:rsidR="00000000" w:rsidDel="00000000" w:rsidP="00000000" w:rsidRDefault="00000000" w14:paraId="0000000D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CPF</w:t>
      </w:r>
      <w:r w:rsidRPr="00000000" w:rsidDel="00000000" w:rsidR="00000000">
        <w:rPr>
          <w:sz w:val="18"/>
          <w:szCs w:val="18"/>
          <w:rtl w:val="false"/>
        </w:rPr>
        <w:t xml:space="preserve">: 26106674264</w:t>
      </w:r>
    </w:p>
    <w:p w:rsidRPr="00000000" w:rsidR="00000000" w:rsidDel="00000000" w:rsidP="00000000" w:rsidRDefault="00000000" w14:paraId="0000000E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Endereço</w:t>
      </w:r>
      <w:r w:rsidRPr="00000000" w:rsidDel="00000000" w:rsidR="00000000">
        <w:rPr>
          <w:sz w:val="18"/>
          <w:szCs w:val="18"/>
          <w:rtl w:val="false"/>
        </w:rPr>
        <w:t xml:space="preserve">: Rua Ângelo Agostine</w:t>
      </w:r>
    </w:p>
    <w:p w:rsidRPr="00000000" w:rsidR="00000000" w:rsidDel="00000000" w:rsidP="00000000" w:rsidRDefault="00000000" w14:paraId="0000000F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CEP</w:t>
      </w:r>
      <w:r w:rsidRPr="00000000" w:rsidDel="00000000" w:rsidR="00000000">
        <w:rPr>
          <w:sz w:val="18"/>
          <w:szCs w:val="18"/>
          <w:rtl w:val="false"/>
        </w:rPr>
        <w:t xml:space="preserve">: 20521290</w:t>
      </w:r>
    </w:p>
    <w:p w:rsidRPr="00000000" w:rsidR="00000000" w:rsidDel="00000000" w:rsidP="00000000" w:rsidRDefault="00000000" w14:paraId="00000010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Telefone</w:t>
      </w:r>
      <w:r w:rsidRPr="00000000" w:rsidDel="00000000" w:rsidR="00000000">
        <w:rPr>
          <w:sz w:val="18"/>
          <w:szCs w:val="18"/>
          <w:rtl w:val="false"/>
        </w:rPr>
        <w:t xml:space="preserve">: 9827675</w:t>
      </w:r>
    </w:p>
    <w:p w:rsidRPr="00000000" w:rsidR="00000000" w:rsidDel="00000000" w:rsidP="00000000" w:rsidRDefault="00000000" w14:paraId="00000011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E-mail</w:t>
      </w:r>
      <w:r w:rsidRPr="00000000" w:rsidDel="00000000" w:rsidR="00000000">
        <w:rPr>
          <w:sz w:val="18"/>
          <w:szCs w:val="18"/>
          <w:rtl w:val="false"/>
        </w:rPr>
        <w:t xml:space="preserve">: lucia@gmail.com</w:t>
      </w:r>
    </w:p>
    <w:p w:rsidRPr="00000000" w:rsidR="00000000" w:rsidDel="00000000" w:rsidP="00000000" w:rsidRDefault="00000000" w14:paraId="00000012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Data de cadastro</w:t>
      </w:r>
      <w:r w:rsidRPr="00000000" w:rsidDel="00000000" w:rsidR="00000000">
        <w:rPr>
          <w:sz w:val="18"/>
          <w:szCs w:val="18"/>
          <w:rtl w:val="false"/>
        </w:rPr>
        <w:t xml:space="preserve">: 20/03/2022</w:t>
      </w:r>
    </w:p>
    <w:p w:rsidRPr="00000000" w:rsidR="00000000" w:rsidDel="00000000" w:rsidP="00000000" w:rsidRDefault="00000000" w14:paraId="00000013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Situação</w:t>
      </w:r>
      <w:r w:rsidRPr="00000000" w:rsidDel="00000000" w:rsidR="00000000">
        <w:rPr>
          <w:sz w:val="18"/>
          <w:szCs w:val="18"/>
          <w:rtl w:val="false"/>
        </w:rPr>
        <w:t xml:space="preserve">: ATIVO</w:t>
      </w:r>
    </w:p>
    <w:p w:rsidRPr="00000000" w:rsidR="00000000" w:rsidDel="00000000" w:rsidP="00000000" w:rsidRDefault="00000000" w14:paraId="00000014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Cargo do funcionário</w:t>
      </w:r>
      <w:r w:rsidRPr="00000000" w:rsidDel="00000000" w:rsidR="00000000">
        <w:rPr>
          <w:sz w:val="18"/>
          <w:szCs w:val="18"/>
          <w:rtl w:val="false"/>
        </w:rPr>
        <w:t xml:space="preserve">: Servidor</w:t>
      </w:r>
    </w:p>
    <w:p w:rsidRPr="00000000" w:rsidR="00000000" w:rsidDel="00000000" w:rsidP="00000000" w:rsidRDefault="00000000" w14:paraId="00000015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Tipo de avaliação</w:t>
      </w:r>
      <w:r w:rsidRPr="00000000" w:rsidDel="00000000" w:rsidR="00000000">
        <w:rPr>
          <w:sz w:val="18"/>
          <w:szCs w:val="18"/>
          <w:rtl w:val="false"/>
        </w:rPr>
        <w:t xml:space="preserve">: EXECUTOR</w:t>
      </w:r>
    </w:p>
    <w:p w:rsidRPr="00000000" w:rsidR="00000000" w:rsidDel="00000000" w:rsidP="00000000" w:rsidRDefault="00000000" w14:paraId="00000016">
      <w:pPr>
        <w:pStyle w:val="Heading1"/>
        <w:keepNext w:val="false"/>
        <w:keepLines w:val="false"/>
        <w:rPr/>
      </w:pPr>
      <w:bookmarkStart w:name="_gxnyyul4r1ut" w:colFirst="0" w:colLast="0" w:id="4"/>
      <w:bookmarkEnd w:id="4"/>
      <w:r w:rsidRPr="00000000" w:rsidDel="00000000" w:rsidR="00000000">
        <w:rPr>
          <w:rtl w:val="false"/>
        </w:rPr>
        <w:t xml:space="preserve">SETOR</w:t>
      </w:r>
    </w:p>
    <w:p w:rsidRPr="00000000" w:rsidR="00000000" w:rsidDel="00000000" w:rsidP="00000000" w:rsidRDefault="00000000" w14:paraId="00000017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Nome</w:t>
      </w:r>
      <w:r w:rsidRPr="00000000" w:rsidDel="00000000" w:rsidR="00000000">
        <w:rPr>
          <w:sz w:val="18"/>
          <w:szCs w:val="18"/>
          <w:rtl w:val="false"/>
        </w:rPr>
        <w:t xml:space="preserve">: CCB-Coordenação de Coleções Biológicas</w:t>
      </w:r>
    </w:p>
    <w:p w:rsidRPr="00000000" w:rsidR="00000000" w:rsidDel="00000000" w:rsidP="00000000" w:rsidRDefault="00000000" w14:paraId="00000018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Setor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</w:p>
    <w:p w:rsidRPr="00000000" w:rsidR="00000000" w:rsidDel="00000000" w:rsidP="00000000" w:rsidRDefault="00000000" w14:paraId="00000019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Localização</w:t>
      </w:r>
      <w:r w:rsidRPr="00000000" w:rsidDel="00000000" w:rsidR="00000000">
        <w:rPr>
          <w:sz w:val="18"/>
          <w:szCs w:val="18"/>
          <w:rtl w:val="false"/>
        </w:rPr>
        <w:t xml:space="preserve">: Endereço zona leste</w:t>
      </w:r>
    </w:p>
    <w:p w:rsidRPr="00000000" w:rsidR="00000000" w:rsidDel="00000000" w:rsidP="00000000" w:rsidRDefault="00000000" w14:paraId="0000001A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Ramal</w:t>
      </w:r>
      <w:r w:rsidRPr="00000000" w:rsidDel="00000000" w:rsidR="00000000">
        <w:rPr>
          <w:sz w:val="18"/>
          <w:szCs w:val="18"/>
          <w:rtl w:val="false"/>
        </w:rPr>
        <w:t xml:space="preserve">: 210</w:t>
      </w:r>
    </w:p>
    <w:p w:rsidRPr="00000000" w:rsidR="00000000" w:rsidDel="00000000" w:rsidP="00000000" w:rsidRDefault="00000000" w14:paraId="0000001B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Responsável</w:t>
      </w:r>
      <w:r w:rsidRPr="00000000" w:rsidDel="00000000" w:rsidR="00000000">
        <w:rPr>
          <w:sz w:val="18"/>
          <w:szCs w:val="18"/>
          <w:rtl w:val="false"/>
        </w:rPr>
        <w:t xml:space="preserve">: Cecília Tereza Malu Moura</w:t>
      </w:r>
    </w:p>
    <w:p w:rsidRPr="00000000" w:rsidR="00000000" w:rsidDel="00000000" w:rsidP="00000000" w:rsidRDefault="00000000" w14:paraId="0000001C">
      <w:pPr>
        <w:spacing w:line="240" w:lineRule="auto"/>
        <w:rPr>
          <w:sz w:val="18"/>
          <w:szCs w:val="18"/>
        </w:rPr>
      </w:pPr>
      <w:r w:rsidRPr="00000000" w:rsidDel="00000000" w:rsidR="00000000">
        <w:rPr>
          <w:b w:val="true"/>
          <w:i w:val="true"/>
          <w:sz w:val="18"/>
          <w:szCs w:val="18"/>
          <w:rtl w:val="false"/>
        </w:rPr>
        <w:t xml:space="preserve">Identificação do Responsável</w:t>
      </w:r>
      <w:r w:rsidRPr="00000000" w:rsidDel="00000000" w:rsidR="00000000">
        <w:rPr>
          <w:sz w:val="18"/>
          <w:szCs w:val="18"/>
          <w:rtl w:val="false"/>
        </w:rPr>
        <w:t xml:space="preserve">: 5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D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/>
      </w:pPr>
      <w:bookmarkStart w:name="_kwsyc5wl8bzd" w:colFirst="0" w:colLast="0" w:id="5"/>
      <w:bookmarkEnd w:id="5"/>
      <w:r w:rsidRPr="00000000" w:rsidDel="00000000" w:rsidR="00000000">
        <w:rPr>
          <w:rtl w:val="false"/>
        </w:rPr>
        <w:t xml:space="preserve">AVALIAÇÃO DE DESEMPENHO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1F">
      <w:pPr>
        <w:pStyle w:val="Heading2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20" w:line="240" w:lineRule="auto"/>
        <w:rPr>
          <w:rFonts w:ascii="Source Code Pro" w:hAnsi="Source Code Pro" w:eastAsia="Source Code Pro" w:cs="Source Code Pro"/>
          <w:color w:val="e31c60"/>
          <w:sz w:val="22"/>
          <w:szCs w:val="22"/>
        </w:rPr>
      </w:pPr>
      <w:bookmarkStart w:name="_5qakb2re2vwk" w:colFirst="0" w:colLast="0" w:id="6"/>
      <w:bookmarkEnd w:id="6"/>
      <w:r w:rsidRPr="00000000" w:rsidDel="00000000" w:rsidR="00000000">
        <w:rPr>
          <w:sz w:val="22"/>
          <w:szCs w:val="22"/>
          <w:rtl w:val="false"/>
        </w:rPr>
        <w:t xml:space="preserve">Taxa de Agilidade: 357.0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0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utilizado para a conclusão de um conjunto de tarefas</w:t>
      </w:r>
      <w:r w:rsidRPr="00000000" w:rsidDel="00000000" w:rsidR="00000000">
        <w:rPr>
          <w:rFonts w:ascii="Source Code Pro" w:hAnsi="Source Code Pro" w:eastAsia="Source Code Pro" w:cs="Source Code Pro"/>
          <w:i w:val="true"/>
          <w:color w:val="424242"/>
          <w:sz w:val="18"/>
          <w:szCs w:val="18"/>
          <w:rtl w:val="false"/>
        </w:rPr>
        <w:t xml:space="preserve"> do perí</w:t>
      </w:r>
      <w:r w:rsidRPr="00000000" w:rsidDel="00000000" w:rsidR="00000000">
        <w:rPr>
          <w:i w:val="true"/>
          <w:sz w:val="18"/>
          <w:szCs w:val="18"/>
          <w:rtl w:val="false"/>
        </w:rPr>
        <w:t xml:space="preserve">odo de avaliação.</w:t>
      </w:r>
    </w:p>
    <w:p w:rsidRPr="00000000" w:rsidR="00000000" w:rsidDel="00000000" w:rsidP="00000000" w:rsidRDefault="00000000" w14:paraId="00000021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zero, melhor.</w:t>
      </w:r>
    </w:p>
    <w:p w:rsidRPr="00000000" w:rsidR="00000000" w:rsidDel="00000000" w:rsidP="00000000" w:rsidRDefault="00000000" w14:paraId="00000022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3">
      <w:pPr>
        <w:pStyle w:val="Heading2"/>
        <w:keepNext w:val="false"/>
        <w:keepLines w:val="false"/>
        <w:rPr>
          <w:sz w:val="22"/>
          <w:szCs w:val="22"/>
        </w:rPr>
      </w:pPr>
      <w:bookmarkStart w:name="_jb0i81n5uiug" w:colFirst="0" w:colLast="0" w:id="7"/>
      <w:bookmarkEnd w:id="7"/>
      <w:r w:rsidRPr="00000000" w:rsidDel="00000000" w:rsidR="00000000">
        <w:rPr>
          <w:sz w:val="22"/>
          <w:szCs w:val="22"/>
          <w:rtl w:val="false"/>
        </w:rPr>
        <w:t xml:space="preserve">Taxa de Produtividade: 1.0</w:t>
      </w:r>
    </w:p>
    <w:p w:rsidRPr="00000000" w:rsidR="00000000" w:rsidDel="00000000" w:rsidP="00000000" w:rsidRDefault="00000000" w14:paraId="00000024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a média de tarefas que foram concluídas, dentre um conjunto de tarefas do período de avaliação.</w:t>
      </w:r>
    </w:p>
    <w:p w:rsidRPr="00000000" w:rsidR="00000000" w:rsidDel="00000000" w:rsidP="00000000" w:rsidRDefault="00000000" w14:paraId="00000025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um, melhor.</w:t>
      </w:r>
    </w:p>
    <w:p w:rsidRPr="00000000" w:rsidR="00000000" w:rsidDel="00000000" w:rsidP="00000000" w:rsidRDefault="00000000" w14:paraId="00000026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7">
      <w:pPr>
        <w:pStyle w:val="Heading2"/>
        <w:keepNext w:val="false"/>
        <w:keepLines w:val="false"/>
        <w:rPr>
          <w:sz w:val="22"/>
          <w:szCs w:val="22"/>
        </w:rPr>
      </w:pPr>
      <w:bookmarkStart w:name="_iehpylfasv2v" w:colFirst="0" w:colLast="0" w:id="8"/>
      <w:bookmarkEnd w:id="8"/>
      <w:r w:rsidRPr="00000000" w:rsidDel="00000000" w:rsidR="00000000">
        <w:rPr>
          <w:sz w:val="22"/>
          <w:szCs w:val="22"/>
          <w:rtl w:val="false"/>
        </w:rPr>
        <w:t xml:space="preserve">Taxa de Eficácia: -76.0</w:t>
      </w:r>
    </w:p>
    <w:p w:rsidRPr="00000000" w:rsidR="00000000" w:rsidDel="00000000" w:rsidP="00000000" w:rsidRDefault="00000000" w14:paraId="00000028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Pr="00000000" w:rsidR="00000000" w:rsidDel="00000000" w:rsidP="00000000" w:rsidRDefault="00000000" w14:paraId="00000029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maior o valor, melhor. Valores negativos representam perda de eficiência.</w:t>
      </w:r>
    </w:p>
    <w:p w:rsidRPr="00000000" w:rsidR="00000000" w:rsidDel="00000000" w:rsidP="00000000" w:rsidRDefault="00000000" w14:paraId="0000002A">
      <w:pPr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240" w:lineRule="auto"/>
        <w:ind w:left="720" w:firstLine="0"/>
        <w:rPr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B">
      <w:pPr>
        <w:pStyle w:val="Heading2"/>
        <w:keepNext w:val="false"/>
        <w:keepLines w:val="false"/>
        <w:rPr>
          <w:sz w:val="22"/>
          <w:szCs w:val="22"/>
        </w:rPr>
      </w:pPr>
      <w:bookmarkStart w:name="_gtw3x79tpcig" w:colFirst="0" w:colLast="0" w:id="9"/>
      <w:bookmarkEnd w:id="9"/>
      <w:r w:rsidRPr="00000000" w:rsidDel="00000000" w:rsidR="00000000">
        <w:rPr>
          <w:sz w:val="22"/>
          <w:szCs w:val="22"/>
          <w:rtl w:val="false"/>
        </w:rPr>
        <w:t xml:space="preserve">Taxa de Comprometimento: 1.0</w:t>
      </w:r>
    </w:p>
    <w:p w:rsidRPr="00000000" w:rsidR="00000000" w:rsidDel="00000000" w:rsidP="00000000" w:rsidRDefault="00000000" w14:paraId="0000002C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Taxa em valor numérico que representa a média de tarefas que foram trabalhadas por um funcionário, dentre o conjunto de tarefas alocadas ao seu setor, no espaço de tempo sendo avaliado.</w:t>
      </w:r>
    </w:p>
    <w:p w:rsidRPr="00000000" w:rsidR="00000000" w:rsidDel="00000000" w:rsidP="00000000" w:rsidRDefault="00000000" w14:paraId="0000002D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i w:val="true"/>
          <w:sz w:val="18"/>
          <w:szCs w:val="18"/>
          <w:rtl w:val="false"/>
        </w:rPr>
        <w:t xml:space="preserve">Quanto mais próximo de um, melhor.</w:t>
      </w:r>
    </w:p>
    <w:p w:rsidRPr="00000000" w:rsidR="00000000" w:rsidDel="00000000" w:rsidP="00000000" w:rsidRDefault="00000000" w14:paraId="0000002E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2F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0">
      <w:pPr>
        <w:spacing w:line="240" w:lineRule="auto"/>
        <w:ind w:left="720" w:firstLine="0"/>
        <w:rPr>
          <w:i w:val="true"/>
          <w:sz w:val="18"/>
          <w:szCs w:val="18"/>
        </w:rPr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1">
      <w:pPr>
        <w:pStyle w:val="Heading1"/>
        <w:keepNext w:val="false"/>
        <w:keepLines w:val="false"/>
        <w:pageBreakBefore w:val="fals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480" w:line="240" w:lineRule="auto"/>
        <w:rPr>
          <w:rFonts w:ascii="Oswald" w:hAnsi="Oswald" w:eastAsia="Oswald" w:cs="Oswald"/>
          <w:color w:val="424242"/>
          <w:sz w:val="28"/>
          <w:szCs w:val="28"/>
        </w:rPr>
      </w:pPr>
      <w:bookmarkStart w:name="_rlsx4o5b4mpo" w:colFirst="0" w:colLast="0" w:id="10"/>
      <w:bookmarkEnd w:id="10"/>
      <w:r w:rsidRPr="00000000" w:rsidDel="00000000" w:rsidR="00000000">
        <w:rPr>
          <w:rtl w:val="false"/>
        </w:rPr>
        <w:t xml:space="preserve">OBSERVAÇÕES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 w14:paraId="00000032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0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avaliadas:</w:t>
      </w:r>
      <w:r w:rsidRPr="00000000" w:rsidDel="00000000" w:rsidR="00000000">
        <w:rPr>
          <w:rtl w:val="false"/>
        </w:rPr>
        <w:t xml:space="preserve"> 2</w:t>
      </w:r>
      <w:r w:rsidRPr="00000000" w:rsidDel="00000000" w:rsidR="00000000">
        <w:rPr>
          <w:rFonts w:ascii="Source Code Pro" w:hAnsi="Source Code Pro" w:eastAsia="Source Code Pro" w:cs="Source Code Pro"/>
          <w:color w:val="424242"/>
          <w:sz w:val="20"/>
          <w:szCs w:val="20"/>
          <w:rtl w:val="false"/>
        </w:rPr>
        <w:t xml:space="preserve">. </w:t>
      </w:r>
    </w:p>
    <w:p w:rsidRPr="00000000" w:rsidR="00000000" w:rsidDel="00000000" w:rsidP="00000000" w:rsidRDefault="00000000" w14:paraId="00000033">
      <w:pPr>
        <w:pageBreakBefore w:val="false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line="360" w:lineRule="auto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 w:rsidRPr="00000000" w:rsidDel="00000000" w:rsidR="00000000">
        <w:rPr>
          <w:b w:val="true"/>
          <w:rtl w:val="false"/>
        </w:rPr>
        <w:t xml:space="preserve">Total de tarefas concluídas: </w:t>
      </w:r>
      <w:r w:rsidRPr="00000000" w:rsidDel="00000000" w:rsidR="00000000">
        <w:rPr>
          <w:rtl w:val="false"/>
        </w:rPr>
        <w:t xml:space="preserve">2.0.</w:t>
      </w:r>
      <w:r w:rsidRPr="00000000" w:rsidDel="00000000" w:rsidR="00000000">
        <w:rPr>
          <w:rtl w:val="false"/>
        </w:rPr>
        <w:t xml:space="preserve"> </w:t>
      </w:r>
      <w:r w:rsidRPr="00000000" w:rsidDel="00000000" w:rsidR="00000000">
        <w:rPr>
          <w:rtl w:val="false"/>
        </w:rPr>
      </w:r>
    </w:p>
    <w:sectPr>
      <w:pgSz w:w="12240" w:h="15840" w:orient="portrait"/>
      <w:pgMar w:top="1080" w:right="1440" w:bottom="108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    <Relationship Target="media/image1.png" Type="http://schemas.openxmlformats.org/officeDocument/2006/relationships/image" Id="rId6"/>
</Relationships>

</file>

<file path=word/_rels/fontTable.xml.rels><?xml version="1.0" encoding="UTF-8" standalone="yes"?>
<Relationships xmlns="http://schemas.openxmlformats.org/package/2006/relationships">
    <Relationship Target="fonts/SourceCodePro-regular.ttf" Type="http://schemas.openxmlformats.org/officeDocument/2006/relationships/font" Id="rId1"/>
    <Relationship Target="fonts/SourceCodePro-bold.ttf" Type="http://schemas.openxmlformats.org/officeDocument/2006/relationships/font" Id="rId2"/>
    <Relationship Target="fonts/SourceCodePro-italic.ttf" Type="http://schemas.openxmlformats.org/officeDocument/2006/relationships/font" Id="rId3"/>
    <Relationship Target="fonts/SourceCodePro-boldItalic.ttf" Type="http://schemas.openxmlformats.org/officeDocument/2006/relationships/font" Id="rId4"/>
    <Relationship Target="fonts/Oswald-regular.ttf" Type="http://schemas.openxmlformats.org/officeDocument/2006/relationships/font" Id="rId5"/>
    <Relationship Target="fonts/Oswald-bold.ttf" Type="http://schemas.openxmlformats.org/officeDocument/2006/relationships/font" Id="rId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