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66122" w:rsidR="00165A35" w:rsidP="5D5DDC9C" w:rsidRDefault="6904488E" w14:paraId="428DFD91" w14:textId="7598537E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1812C7F" wp14:editId="28F37945">
            <wp:extent cx="2095216" cy="1440000"/>
            <wp:effectExtent l="0" t="0" r="0" b="0"/>
            <wp:docPr id="1867127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3547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31272"/>
                    <a:stretch>
                      <a:fillRect/>
                    </a:stretch>
                  </pic:blipFill>
                  <pic:spPr>
                    <a:xfrm>
                      <a:off x="0" y="0"/>
                      <a:ext cx="209521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66122" w:rsidR="00165A35" w:rsidP="5D5DDC9C" w:rsidRDefault="618E1E24" w14:paraId="69C9F785" w14:textId="36159472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5D5DDC9C">
        <w:rPr>
          <w:rFonts w:ascii="Times New Roman" w:hAnsi="Times New Roman" w:cs="Times New Roman"/>
          <w:b/>
          <w:bCs/>
          <w:sz w:val="28"/>
          <w:szCs w:val="28"/>
        </w:rPr>
        <w:t xml:space="preserve">UNINASSAU </w:t>
      </w:r>
    </w:p>
    <w:p w:rsidRPr="00666122" w:rsidR="002E6801" w:rsidP="5D5DDC9C" w:rsidRDefault="002E6801" w14:paraId="2E755045" w14:textId="3D00A20B">
      <w:pPr>
        <w:spacing w:after="0" w:line="276" w:lineRule="auto"/>
        <w:jc w:val="center"/>
      </w:pPr>
    </w:p>
    <w:p w:rsidRPr="00666122" w:rsidR="002E6801" w:rsidP="001241C3" w:rsidRDefault="002E6801" w14:paraId="2752B3B3" w14:textId="7777777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666122" w:rsidR="002E6801" w:rsidP="001241C3" w:rsidRDefault="002E6801" w14:paraId="5574B17E" w14:textId="7777777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666122" w:rsidR="002E6801" w:rsidP="001241C3" w:rsidRDefault="002E6801" w14:paraId="7E034F4D" w14:textId="7777777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666122" w:rsidR="002E6801" w:rsidP="001241C3" w:rsidRDefault="002E6801" w14:paraId="6A20BC32" w14:textId="7777777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666122" w:rsidR="00165A35" w:rsidP="001241C3" w:rsidRDefault="00165A35" w14:paraId="0B139A26" w14:textId="7777777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6A32BDEB" w:rsidP="5D5DDC9C" w:rsidRDefault="6A32BDEB" w14:paraId="2F911ECC" w14:textId="454D080E">
      <w:pPr>
        <w:spacing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8FBC39C" w:rsidR="2E60B05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SISTEMA DE APOIO À ALFABETIZAÇÃO HOSPITALAR</w:t>
      </w:r>
      <w:r w:rsidRPr="68FBC39C" w:rsidR="4B07EB8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:</w:t>
      </w:r>
      <w:r w:rsidRPr="68FBC39C" w:rsidR="4B07EB8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>
        <w:br/>
      </w:r>
      <w:r w:rsidRPr="68FBC39C" w:rsidR="4B07EB8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Arquitetando a esperança no IMP</w:t>
      </w:r>
      <w:r>
        <w:br/>
      </w:r>
    </w:p>
    <w:p w:rsidRPr="00666122" w:rsidR="000D2D77" w:rsidP="001241C3" w:rsidRDefault="000D2D77" w14:paraId="14F2E655" w14:textId="7777777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666122" w:rsidR="000D2D77" w:rsidP="001241C3" w:rsidRDefault="000D2D77" w14:paraId="19FE406C" w14:textId="7777777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666122" w:rsidR="000D2D77" w:rsidP="001241C3" w:rsidRDefault="000D2D77" w14:paraId="202E8275" w14:textId="7777777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666122" w:rsidR="001241C3" w:rsidP="001241C3" w:rsidRDefault="001241C3" w14:paraId="5A92B3D8" w14:textId="7777777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666122" w:rsidR="000D2D77" w:rsidP="001241C3" w:rsidRDefault="000D2D77" w14:paraId="0E4AC35F" w14:textId="7777777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666122" w:rsidR="001241C3" w:rsidP="001241C3" w:rsidRDefault="001241C3" w14:paraId="58AF5B7E" w14:textId="7777777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666122" w:rsidR="001241C3" w:rsidP="001241C3" w:rsidRDefault="001241C3" w14:paraId="7066783D" w14:textId="7777777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666122" w:rsidR="000D2D77" w:rsidP="001241C3" w:rsidRDefault="000D2D77" w14:paraId="5B536741" w14:textId="7777777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666122" w:rsidR="000D2D77" w:rsidP="001241C3" w:rsidRDefault="000D2D77" w14:paraId="4D0E7123" w14:textId="7777777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666122" w:rsidR="000D2D77" w:rsidP="001241C3" w:rsidRDefault="000D2D77" w14:paraId="78A50589" w14:textId="7777777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666122" w:rsidR="000D2D77" w:rsidP="001241C3" w:rsidRDefault="000D2D77" w14:paraId="36873E6A" w14:textId="7777777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666122" w:rsidR="000D2D77" w:rsidP="001241C3" w:rsidRDefault="000D2D77" w14:paraId="0EC6E90A" w14:textId="77777777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Pr="00666122" w:rsidR="001241C3" w:rsidP="001241C3" w:rsidRDefault="001241C3" w14:paraId="2AF188E1" w14:textId="7777777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666122" w:rsidR="001241C3" w:rsidP="001241C3" w:rsidRDefault="001241C3" w14:paraId="619D429B" w14:textId="7777777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666122" w:rsidR="000D2D77" w:rsidP="001241C3" w:rsidRDefault="000D2D77" w14:paraId="5414D1D4" w14:textId="7777777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1127A43A" w:rsidP="5D5DDC9C" w:rsidRDefault="1127A43A" w14:paraId="7F8227CD" w14:textId="2271B43E">
      <w:pPr>
        <w:spacing w:after="0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br/>
      </w:r>
    </w:p>
    <w:p w:rsidR="5D5DDC9C" w:rsidP="5D5DDC9C" w:rsidRDefault="5D5DDC9C" w14:paraId="22DA27CE" w14:textId="51AF8A16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5D5DDC9C" w:rsidP="5D5DDC9C" w:rsidRDefault="5D5DDC9C" w14:paraId="406B1409" w14:textId="2C3BAAA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5D5DDC9C" w:rsidP="5D5DDC9C" w:rsidRDefault="5D5DDC9C" w14:paraId="52F89195" w14:textId="4C14952C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5D5DDC9C" w:rsidP="5D5DDC9C" w:rsidRDefault="5D5DDC9C" w14:paraId="4D6F0579" w14:textId="19469AEA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5D5DDC9C" w:rsidP="5D5DDC9C" w:rsidRDefault="5D5DDC9C" w14:paraId="00A03B30" w14:textId="7521415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5D5DDC9C" w:rsidP="5D5DDC9C" w:rsidRDefault="5D5DDC9C" w14:paraId="4D2D7A70" w14:textId="204A8D5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242051E8" w:rsidP="68FBC39C" w:rsidRDefault="3E59752C" w14:paraId="1DEAC66E" w14:textId="0EA2799E">
      <w:pPr>
        <w:spacing w:after="0" w:line="276" w:lineRule="auto"/>
        <w:jc w:val="center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68FBC39C" w:rsidR="2204DCB8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OLINDA </w:t>
      </w:r>
    </w:p>
    <w:p w:rsidR="242051E8" w:rsidP="68FBC39C" w:rsidRDefault="3E59752C" w14:paraId="7F784E9A" w14:textId="73FDAB80">
      <w:pPr>
        <w:spacing w:after="0" w:line="276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8FBC39C" w:rsidR="2204DCB8">
        <w:rPr>
          <w:rFonts w:ascii="Times New Roman" w:hAnsi="Times New Roman" w:cs="Times New Roman"/>
          <w:b w:val="1"/>
          <w:bCs w:val="1"/>
          <w:sz w:val="24"/>
          <w:szCs w:val="24"/>
        </w:rPr>
        <w:t>2026</w:t>
      </w:r>
    </w:p>
    <w:p w:rsidR="242051E8" w:rsidP="5C70049A" w:rsidRDefault="7E42DD13" w14:paraId="063DB21F" w14:textId="4B7CFEF7">
      <w:pPr>
        <w:spacing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5C70049A">
        <w:rPr>
          <w:rFonts w:ascii="Times New Roman" w:hAnsi="Times New Roman" w:eastAsia="Times New Roman" w:cs="Times New Roman"/>
          <w:b/>
          <w:bCs/>
          <w:sz w:val="28"/>
          <w:szCs w:val="28"/>
        </w:rPr>
        <w:t>Sistema de Apoio à Alfabetização Hospitalar Arquitetura de Software</w:t>
      </w:r>
    </w:p>
    <w:p w:rsidR="5D5DDC9C" w:rsidP="5D5DDC9C" w:rsidRDefault="5D5DDC9C" w14:paraId="177A77BD" w14:textId="57EFDF35">
      <w:pPr>
        <w:spacing w:after="0" w:line="276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</w:p>
    <w:p w:rsidR="3FF141ED" w:rsidP="5D5DDC9C" w:rsidRDefault="3FF141ED" w14:paraId="32A91CFF" w14:textId="79670A3F">
      <w:pPr>
        <w:spacing w:after="0" w:line="36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5D5DDC9C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Faculdade:</w:t>
      </w:r>
      <w:r w:rsidRPr="5D5DDC9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5D5DDC9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Uninassau</w:t>
      </w:r>
      <w:proofErr w:type="spellEnd"/>
      <w:r w:rsidRPr="5D5DDC9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Olinda </w:t>
      </w:r>
      <w:r>
        <w:br/>
      </w:r>
      <w:r w:rsidRPr="5D5DDC9C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Matéria:</w:t>
      </w:r>
      <w:r w:rsidRPr="5D5DDC9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Arquitetura de Software </w:t>
      </w:r>
      <w:r>
        <w:br/>
      </w:r>
      <w:r w:rsidRPr="5D5DDC9C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Professor:</w:t>
      </w:r>
      <w:r w:rsidRPr="5D5DDC9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5D5DDC9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Cloves</w:t>
      </w:r>
      <w:proofErr w:type="spellEnd"/>
      <w:r w:rsidRPr="5D5DDC9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Rocha </w:t>
      </w:r>
      <w:r>
        <w:br/>
      </w:r>
      <w:r w:rsidRPr="5D5DDC9C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Curso:</w:t>
      </w:r>
      <w:r w:rsidRPr="5D5DDC9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Sistemas de Informação </w:t>
      </w:r>
      <w:r>
        <w:br/>
      </w:r>
      <w:r w:rsidRPr="5D5DDC9C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Turno:</w:t>
      </w:r>
      <w:r w:rsidRPr="5D5DDC9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Manhã </w:t>
      </w:r>
      <w:r>
        <w:br/>
      </w:r>
      <w:r w:rsidRPr="5D5DDC9C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Turma:</w:t>
      </w:r>
      <w:r w:rsidRPr="5D5DDC9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3</w:t>
      </w:r>
      <w:r w:rsidRPr="5D5DDC9C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º</w:t>
      </w:r>
      <w:r w:rsidRPr="5D5DDC9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Período </w:t>
      </w:r>
      <w:r>
        <w:br/>
      </w:r>
    </w:p>
    <w:p w:rsidR="4DD31DED" w:rsidP="5D5DDC9C" w:rsidRDefault="4DD31DED" w14:paraId="203E6E6E" w14:textId="4D75614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5D5DDC9C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5D5DDC9C" w:rsidR="5E0216A4">
        <w:rPr>
          <w:rFonts w:ascii="Times New Roman" w:hAnsi="Times New Roman" w:cs="Times New Roman"/>
          <w:b/>
          <w:bCs/>
          <w:sz w:val="24"/>
          <w:szCs w:val="24"/>
        </w:rPr>
        <w:t>lunos</w:t>
      </w:r>
      <w:r w:rsidRPr="5D5DDC9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4DD31DED" w:rsidP="5C70049A" w:rsidRDefault="4DD31DED" w14:paraId="5229838F" w14:textId="43112B64">
      <w:pPr>
        <w:spacing w:after="0" w:line="36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68FBC39C" w:rsidR="07DF0EB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Daniel Willian da Silva - (01831927)</w:t>
      </w:r>
      <w:r>
        <w:br/>
      </w:r>
      <w:r w:rsidRPr="68FBC39C" w:rsidR="202899A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Emanuelly</w:t>
      </w:r>
      <w:r w:rsidRPr="68FBC39C" w:rsidR="202899A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68FBC39C" w:rsidR="202899A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Araujo</w:t>
      </w:r>
      <w:r w:rsidRPr="68FBC39C" w:rsidR="202899A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Alves de Lima</w:t>
      </w:r>
      <w:r w:rsidRPr="68FBC39C" w:rsidR="07DF0EB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- (01794503)</w:t>
      </w:r>
      <w:r>
        <w:br/>
      </w:r>
      <w:r w:rsidRPr="68FBC39C" w:rsidR="07DF0EB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Gabriel Arruda </w:t>
      </w:r>
      <w:r w:rsidRPr="68FBC39C" w:rsidR="07DF0EB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Caricchio</w:t>
      </w:r>
      <w:r w:rsidRPr="68FBC39C" w:rsidR="07DF0EB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- (01824947) </w:t>
      </w:r>
      <w:r>
        <w:br/>
      </w:r>
      <w:r w:rsidRPr="68FBC39C" w:rsidR="07DF0EB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Hanna Peixoto Parente</w:t>
      </w:r>
      <w:r w:rsidRPr="68FBC39C" w:rsidR="0C2198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de </w:t>
      </w:r>
      <w:r w:rsidRPr="68FBC39C" w:rsidR="0C2198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Araujo</w:t>
      </w:r>
      <w:r w:rsidRPr="68FBC39C" w:rsidR="07DF0EB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- (01802318)</w:t>
      </w:r>
      <w:r>
        <w:br/>
      </w:r>
      <w:r w:rsidRPr="68FBC39C" w:rsidR="07DF0EB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Ingrid Motta Santos – (01834701)</w:t>
      </w:r>
      <w:r>
        <w:br/>
      </w:r>
      <w:r w:rsidRPr="68FBC39C" w:rsidR="07DF0EB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Pedro Henrique José – (0180325</w:t>
      </w:r>
      <w:r w:rsidRPr="68FBC39C" w:rsidR="7F15D56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2</w:t>
      </w:r>
      <w:r w:rsidRPr="68FBC39C" w:rsidR="07DF0EB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)</w:t>
      </w:r>
    </w:p>
    <w:p w:rsidR="4DD31DED" w:rsidP="5C70049A" w:rsidRDefault="4DD31DED" w14:paraId="112C6503" w14:textId="776FB917">
      <w:pPr>
        <w:spacing w:after="0" w:line="360" w:lineRule="auto"/>
        <w:rPr>
          <w:rFonts w:ascii="Aptos" w:hAnsi="Aptos" w:eastAsia="Aptos" w:cs="Aptos"/>
          <w:color w:val="000000" w:themeColor="text1"/>
          <w:sz w:val="24"/>
          <w:szCs w:val="24"/>
        </w:rPr>
      </w:pPr>
      <w:r w:rsidRPr="68FBC39C" w:rsidR="07DF0EB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Tarsílio</w:t>
      </w:r>
      <w:r w:rsidRPr="68FBC39C" w:rsidR="07DF0EB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68FBC39C" w:rsidR="65C64CB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Aureliano Soares Silva</w:t>
      </w:r>
      <w:r w:rsidRPr="68FBC39C" w:rsidR="69A4FA8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68FBC39C" w:rsidR="07DF0EB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- (01803880)</w:t>
      </w:r>
    </w:p>
    <w:p w:rsidRPr="00666122" w:rsidR="001241C3" w:rsidP="5D5DDC9C" w:rsidRDefault="001241C3" w14:paraId="1FB86D7B" w14:textId="7777777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Pr="00666122" w:rsidR="00165A35" w:rsidP="001241C3" w:rsidRDefault="00165A35" w14:paraId="6AC16888" w14:textId="7777777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666122" w:rsidR="00165A35" w:rsidP="001241C3" w:rsidRDefault="00165A35" w14:paraId="1D336405" w14:textId="7777777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666122" w:rsidR="00165A35" w:rsidP="001241C3" w:rsidRDefault="00165A35" w14:paraId="6B3137C6" w14:textId="7777777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666122" w:rsidR="007B168E" w:rsidP="5D5DDC9C" w:rsidRDefault="007B168E" w14:paraId="6C2026FA" w14:textId="18D63A5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666122" w:rsidR="002E6801" w:rsidP="5D5DDC9C" w:rsidRDefault="002E6801" w14:paraId="75745C32" w14:textId="0C1DC4B6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666122" w:rsidR="003A098E" w:rsidP="00165A35" w:rsidRDefault="003A098E" w14:paraId="5312619C" w14:textId="0C3B1E0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Pr="00666122" w:rsidR="001C7476" w:rsidP="00165A35" w:rsidRDefault="001C7476" w14:paraId="3BF9E6FB" w14:textId="7B31114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Pr="00666122" w:rsidR="00DC1771" w:rsidP="00DC1771" w:rsidRDefault="00DC1771" w14:paraId="6BEA2864" w14:textId="7D70DEB7">
      <w:pPr>
        <w:rPr>
          <w:rFonts w:ascii="Times New Roman" w:hAnsi="Times New Roman" w:cs="Times New Roman"/>
          <w:sz w:val="24"/>
          <w:szCs w:val="24"/>
        </w:rPr>
      </w:pPr>
    </w:p>
    <w:p w:rsidRPr="00666122" w:rsidR="00DC1771" w:rsidP="00DC1771" w:rsidRDefault="00DC1771" w14:paraId="09C27906" w14:textId="38678720">
      <w:pPr>
        <w:rPr>
          <w:rFonts w:ascii="Times New Roman" w:hAnsi="Times New Roman" w:cs="Times New Roman"/>
          <w:sz w:val="24"/>
          <w:szCs w:val="24"/>
        </w:rPr>
      </w:pPr>
    </w:p>
    <w:p w:rsidRPr="00666122" w:rsidR="00DC1771" w:rsidP="00DC1771" w:rsidRDefault="00DC1771" w14:paraId="762647F8" w14:textId="0CF04647">
      <w:pPr>
        <w:rPr>
          <w:rFonts w:ascii="Times New Roman" w:hAnsi="Times New Roman" w:cs="Times New Roman"/>
          <w:sz w:val="24"/>
          <w:szCs w:val="24"/>
        </w:rPr>
      </w:pPr>
    </w:p>
    <w:p w:rsidRPr="00666122" w:rsidR="001D7B87" w:rsidP="001D7B87" w:rsidRDefault="001D7B87" w14:paraId="433E6569" w14:textId="1D665D02">
      <w:pPr>
        <w:tabs>
          <w:tab w:val="left" w:pos="6008"/>
        </w:tabs>
        <w:rPr>
          <w:rFonts w:ascii="Times New Roman" w:hAnsi="Times New Roman" w:cs="Times New Roman"/>
          <w:sz w:val="24"/>
          <w:szCs w:val="24"/>
        </w:rPr>
        <w:sectPr w:rsidRPr="00666122" w:rsidR="001D7B87" w:rsidSect="00165A35">
          <w:headerReference w:type="default" r:id="rId9"/>
          <w:footerReference w:type="default" r:id="rId10"/>
          <w:pgSz w:w="11906" w:h="16838" w:orient="portrait"/>
          <w:pgMar w:top="1701" w:right="1134" w:bottom="1134" w:left="1701" w:header="709" w:footer="709" w:gutter="0"/>
          <w:cols w:space="708"/>
          <w:docGrid w:linePitch="360"/>
        </w:sectPr>
      </w:pPr>
    </w:p>
    <w:p w:rsidRPr="00666122" w:rsidR="00C2036F" w:rsidP="5D5DDC9C" w:rsidRDefault="1122CE92" w14:paraId="31C99885" w14:textId="7A4B42D1">
      <w:pPr>
        <w:spacing w:before="240" w:after="240" w:line="36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68FBC39C" w:rsidR="54249F2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Sistema de Apoio à Alfabetização Hospitalar Arquitetura de Software – </w:t>
      </w:r>
      <w:r w:rsidRPr="68FBC39C" w:rsidR="464085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Relatório</w:t>
      </w:r>
      <w:r w:rsidRPr="68FBC39C" w:rsidR="54249F2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Completo </w:t>
      </w:r>
      <w:r>
        <w:br/>
      </w:r>
      <w:r>
        <w:br/>
      </w:r>
      <w:r w:rsidRPr="68FBC39C" w:rsidR="1BC77DB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Contexto do Problema</w:t>
      </w:r>
    </w:p>
    <w:p w:rsidRPr="00666122" w:rsidR="00C2036F" w:rsidP="3F6E5BFC" w:rsidRDefault="06E7F6FC" w14:paraId="3C0BCF8C" w14:textId="02715CC4">
      <w:pPr>
        <w:spacing w:before="240" w:after="240" w:line="36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68FBC39C" w:rsidR="307B598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O internamento prolongado de crianças e adolescentes pode interromper trajetórias de aprendizagem. Nesse contexto, surge a necessidade de ferramentas tecnológicas que auxiliem professores hospitalares a manter o processo educacional ativo durante o período de internação. O Sistema de Apoio à Alfabetização Hospitalar tem como objetivo permitir a criação de atividades educacionais personalizadas utilizando tecnologia humanizada e apoio de inteligência artificial, respeitando o ritmo individual e o estado emocional do aluno.</w:t>
      </w:r>
      <w:r>
        <w:br/>
      </w:r>
      <w:r>
        <w:br/>
      </w:r>
      <w:r w:rsidRPr="68FBC39C" w:rsidR="307B598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Arquitetura em </w:t>
      </w:r>
      <w:r w:rsidRPr="68FBC39C" w:rsidR="716A2FA1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Hexagonal</w:t>
      </w:r>
    </w:p>
    <w:p w:rsidR="30B8CB35" w:rsidP="3F6E5BFC" w:rsidRDefault="30B8CB35" w14:paraId="4B5C6792" w14:textId="10F510AB">
      <w:pPr>
        <w:spacing w:before="240" w:after="240" w:line="36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3F6E5BF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 arquitetura hexagonal, ou de "portas e adaptadores", divide o software em camadas isoladas para proteger a regra de negócio central. O núcleo da aplicação fica no centro e não conhece detalhes externos, como bancos de dados ou interfaces de usuário. A comunicação com o mundo externo ocorre por meio de portas (interfaces) conectadas a adaptadores específicos. A principal vantagem é o desacoplamento total, que facilita testes automatizados sem dependências externas. Isso também permite trocar tecnologias (como mudar de banco de dados) sem alterar uma única linha da lógica de negócios.</w:t>
      </w:r>
    </w:p>
    <w:p w:rsidRPr="00666122" w:rsidR="00C2036F" w:rsidP="5D5DDC9C" w:rsidRDefault="32AC577A" w14:paraId="455339C7" w14:textId="1E7AC6AC">
      <w:pPr>
        <w:spacing w:before="240" w:after="240" w:line="36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 w:rsidRPr="5D5DDC9C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Vantagens</w:t>
      </w:r>
    </w:p>
    <w:p w:rsidRPr="00666122" w:rsidR="00C2036F" w:rsidP="3F6E5BFC" w:rsidRDefault="06E7F6FC" w14:paraId="3E0F2C5A" w14:textId="16FA583D">
      <w:pPr>
        <w:spacing w:before="240" w:after="240" w:line="36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68FBC39C" w:rsidR="307B598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Manutenibilidade</w:t>
      </w:r>
      <w:r w:rsidRPr="68FBC39C" w:rsidR="6B7A133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-</w:t>
      </w:r>
      <w:r w:rsidRPr="68FBC39C" w:rsidR="307B598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É o maior trunfo. Com</w:t>
      </w:r>
      <w:r w:rsidRPr="68FBC39C" w:rsidR="52221E2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o</w:t>
      </w:r>
      <w:r w:rsidRPr="68FBC39C" w:rsidR="307B598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as responsabilidades estão separadas, </w:t>
      </w:r>
      <w:r w:rsidRPr="68FBC39C" w:rsidR="4481655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por exemplo</w:t>
      </w:r>
      <w:r w:rsidRPr="68FBC39C" w:rsidR="2DE1913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,</w:t>
      </w:r>
      <w:r w:rsidRPr="68FBC39C" w:rsidR="4481655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em um sistema de finanças </w:t>
      </w:r>
      <w:r w:rsidRPr="68FBC39C" w:rsidR="307B598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se houver um erro no cálculo de imposto, você vai direto na Camada de Negócio. Você não precisa caçar o erro em 50 arquivos diferentes. </w:t>
      </w:r>
    </w:p>
    <w:p w:rsidRPr="00666122" w:rsidR="00C2036F" w:rsidP="5D5DDC9C" w:rsidRDefault="32AC577A" w14:paraId="09A7325C" w14:textId="5B7F8DAB">
      <w:pPr>
        <w:spacing w:before="240" w:after="240" w:line="36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5D5DDC9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Independência de Tecnologia</w:t>
      </w:r>
      <w:r w:rsidRPr="5D5DDC9C" w:rsidR="5734EFF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 w:rsidRPr="5D5DDC9C" w:rsidR="414D082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- </w:t>
      </w:r>
      <w:r w:rsidRPr="5D5DDC9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Você pode trocar a interface (mudar de um site para um app mobile) ou o banco de dados sem precisar reescrever a lógica principal do sistema. </w:t>
      </w:r>
    </w:p>
    <w:p w:rsidRPr="00666122" w:rsidR="00C2036F" w:rsidP="5D5DDC9C" w:rsidRDefault="32AC577A" w14:paraId="57617B06" w14:textId="391C7069">
      <w:pPr>
        <w:spacing w:before="240" w:after="240" w:line="36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5D5DDC9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Paralelismo no Desenvolvimento</w:t>
      </w:r>
      <w:r w:rsidRPr="5D5DDC9C" w:rsidR="03EAE1F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 w:rsidRPr="5D5DDC9C" w:rsidR="5CA2B501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-</w:t>
      </w:r>
      <w:r w:rsidRPr="5D5DDC9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Um desenvolvedor pode focar em criar as telas (Front-</w:t>
      </w:r>
      <w:proofErr w:type="spellStart"/>
      <w:r w:rsidRPr="5D5DDC9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end</w:t>
      </w:r>
      <w:proofErr w:type="spellEnd"/>
      <w:r w:rsidRPr="5D5DDC9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) enquanto outro trabalha nas regras de negócio (Back-</w:t>
      </w:r>
      <w:proofErr w:type="spellStart"/>
      <w:r w:rsidRPr="5D5DDC9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end</w:t>
      </w:r>
      <w:proofErr w:type="spellEnd"/>
      <w:r w:rsidRPr="5D5DDC9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), desde que as interfaces entre as camadas estejam definidas. </w:t>
      </w:r>
    </w:p>
    <w:p w:rsidRPr="00666122" w:rsidR="00C2036F" w:rsidP="5D5DDC9C" w:rsidRDefault="32AC577A" w14:paraId="5072DEB7" w14:textId="4854B49E">
      <w:pPr>
        <w:spacing w:before="240" w:after="240" w:line="36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proofErr w:type="spellStart"/>
      <w:r w:rsidRPr="5D5DDC9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Testabilidade</w:t>
      </w:r>
      <w:proofErr w:type="spellEnd"/>
      <w:r w:rsidRPr="5D5DDC9C" w:rsidR="77144F06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 w:rsidRPr="5D5DDC9C" w:rsidR="71967BC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- Como</w:t>
      </w:r>
      <w:r w:rsidRPr="5D5DDC9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as camadas são isoladas, você pode criar testes unitários para a lógica de negócio sem precisar que o banco de dados esteja ligado ou que a tela esteja pronta.</w:t>
      </w:r>
    </w:p>
    <w:p w:rsidRPr="00666122" w:rsidR="00C2036F" w:rsidP="5D5DDC9C" w:rsidRDefault="00C2036F" w14:paraId="70E8D16F" w14:textId="5C9FE111">
      <w:pPr>
        <w:spacing w:after="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5B47DB5F" w:rsidP="5C70049A" w:rsidRDefault="744BB212" w14:paraId="59DEB60A" w14:textId="461BC042">
      <w:pPr>
        <w:spacing w:after="0" w:line="360" w:lineRule="auto"/>
      </w:pPr>
      <w:r w:rsidRPr="68FBC39C" w:rsidR="24684B9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Diagrama Arquitetural</w:t>
      </w:r>
    </w:p>
    <w:p w:rsidR="5B47DB5F" w:rsidP="170D8B4D" w:rsidRDefault="44D942CD" w14:paraId="2909E2E9" w14:textId="1CB0F101">
      <w:pPr>
        <w:spacing w:after="0" w:line="360" w:lineRule="auto"/>
        <w:rPr>
          <w:rFonts w:ascii="Times New Roman" w:hAnsi="Times New Roman" w:eastAsia="Times New Roman" w:cs="Times New Roman"/>
        </w:rPr>
      </w:pPr>
      <w:r w:rsidR="6B74EFC0">
        <w:drawing>
          <wp:inline wp14:editId="4DC3218C" wp14:anchorId="2EC86FDE">
            <wp:extent cx="5972175" cy="3978160"/>
            <wp:effectExtent l="0" t="0" r="0" b="0"/>
            <wp:docPr id="198309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309795" name="Picture 198309795"/>
                    <pic:cNvPicPr/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97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8FBC39C" w:rsidR="5AE064B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Design de Componentes</w:t>
      </w:r>
      <w:r>
        <w:br/>
      </w:r>
    </w:p>
    <w:p w:rsidR="5B47DB5F" w:rsidP="170D8B4D" w:rsidRDefault="54C6BB21" w14:paraId="391694AC" w14:textId="08E81D27">
      <w:pPr>
        <w:spacing w:after="0" w:line="360" w:lineRule="auto"/>
        <w:rPr>
          <w:rFonts w:ascii="Times New Roman" w:hAnsi="Times New Roman" w:eastAsia="Times New Roman" w:cs="Times New Roman"/>
        </w:rPr>
      </w:pPr>
      <w:r w:rsidRPr="68FBC39C" w:rsidR="37B1986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Camada </w:t>
      </w:r>
      <w:r w:rsidRPr="68FBC39C" w:rsidR="72F39415">
        <w:rPr>
          <w:rFonts w:ascii="Times New Roman" w:hAnsi="Times New Roman" w:eastAsia="Times New Roman" w:cs="Times New Roman"/>
          <w:b w:val="1"/>
          <w:bCs w:val="1"/>
        </w:rPr>
        <w:t>Adapter</w:t>
      </w:r>
      <w:r w:rsidRPr="68FBC39C" w:rsidR="72F39415">
        <w:rPr>
          <w:rFonts w:ascii="Times New Roman" w:hAnsi="Times New Roman" w:eastAsia="Times New Roman" w:cs="Times New Roman"/>
          <w:b w:val="1"/>
          <w:bCs w:val="1"/>
        </w:rPr>
        <w:t xml:space="preserve"> (interfaces):</w:t>
      </w:r>
    </w:p>
    <w:p w:rsidR="0676582F" w:rsidP="3F6E5BFC" w:rsidRDefault="0676582F" w14:paraId="2B44D2D4" w14:textId="18E7BF46">
      <w:pPr>
        <w:pStyle w:val="ListParagraph"/>
        <w:numPr>
          <w:ilvl w:val="0"/>
          <w:numId w:val="4"/>
        </w:numPr>
        <w:spacing w:before="240" w:after="240" w:line="360" w:lineRule="auto"/>
        <w:rPr>
          <w:rFonts w:ascii="Times New Roman" w:hAnsi="Times New Roman" w:eastAsia="Times New Roman" w:cs="Times New Roman"/>
        </w:rPr>
      </w:pPr>
      <w:r w:rsidRPr="68FBC39C" w:rsidR="6A79DAA2">
        <w:rPr>
          <w:rFonts w:ascii="Times New Roman" w:hAnsi="Times New Roman" w:eastAsia="Times New Roman" w:cs="Times New Roman"/>
          <w:b w:val="1"/>
          <w:bCs w:val="1"/>
        </w:rPr>
        <w:t>Responsabilidade:</w:t>
      </w:r>
      <w:r w:rsidRPr="68FBC39C" w:rsidR="6A79DAA2">
        <w:rPr>
          <w:rFonts w:ascii="Times New Roman" w:hAnsi="Times New Roman" w:eastAsia="Times New Roman" w:cs="Times New Roman"/>
        </w:rPr>
        <w:t xml:space="preserve"> </w:t>
      </w:r>
      <w:r w:rsidRPr="68FBC39C" w:rsidR="123173E9">
        <w:rPr>
          <w:rFonts w:ascii="Times New Roman" w:hAnsi="Times New Roman" w:eastAsia="Times New Roman" w:cs="Times New Roman"/>
        </w:rPr>
        <w:t xml:space="preserve">responsável por intermediar a comunicação do </w:t>
      </w:r>
      <w:r w:rsidRPr="68FBC39C" w:rsidR="123173E9">
        <w:rPr>
          <w:rFonts w:ascii="Times New Roman" w:hAnsi="Times New Roman" w:eastAsia="Times New Roman" w:cs="Times New Roman"/>
        </w:rPr>
        <w:t>domain</w:t>
      </w:r>
      <w:r w:rsidRPr="68FBC39C" w:rsidR="123173E9">
        <w:rPr>
          <w:rFonts w:ascii="Times New Roman" w:hAnsi="Times New Roman" w:eastAsia="Times New Roman" w:cs="Times New Roman"/>
        </w:rPr>
        <w:t xml:space="preserve"> e recursos externos como banco de dados e APIs, usando as</w:t>
      </w:r>
      <w:r w:rsidRPr="68FBC39C" w:rsidR="4D701CF7">
        <w:rPr>
          <w:rFonts w:ascii="Times New Roman" w:hAnsi="Times New Roman" w:eastAsia="Times New Roman" w:cs="Times New Roman"/>
        </w:rPr>
        <w:t xml:space="preserve"> </w:t>
      </w:r>
      <w:r w:rsidRPr="68FBC39C" w:rsidR="123173E9">
        <w:rPr>
          <w:rFonts w:ascii="Times New Roman" w:hAnsi="Times New Roman" w:eastAsia="Times New Roman" w:cs="Times New Roman"/>
        </w:rPr>
        <w:t xml:space="preserve">portas como meio de comunicação </w:t>
      </w:r>
      <w:r w:rsidRPr="68FBC39C" w:rsidR="1D9CC7E6">
        <w:rPr>
          <w:rFonts w:ascii="Times New Roman" w:hAnsi="Times New Roman" w:eastAsia="Times New Roman" w:cs="Times New Roman"/>
        </w:rPr>
        <w:t>e fazendo aplicações abstratas.</w:t>
      </w:r>
    </w:p>
    <w:p w:rsidR="5B47DB5F" w:rsidP="5C70049A" w:rsidRDefault="0676582F" w14:paraId="35DA16BF" w14:textId="28E31BDB">
      <w:pPr>
        <w:pStyle w:val="ListParagraph"/>
        <w:numPr>
          <w:ilvl w:val="0"/>
          <w:numId w:val="4"/>
        </w:numPr>
        <w:spacing w:before="240" w:after="240" w:line="360" w:lineRule="auto"/>
        <w:rPr/>
      </w:pPr>
      <w:r w:rsidRPr="68FBC39C" w:rsidR="6A79DAA2">
        <w:rPr>
          <w:rFonts w:ascii="Times New Roman" w:hAnsi="Times New Roman" w:eastAsia="Times New Roman" w:cs="Times New Roman"/>
          <w:b w:val="1"/>
          <w:bCs w:val="1"/>
        </w:rPr>
        <w:t>Componentes:</w:t>
      </w:r>
      <w:r w:rsidRPr="68FBC39C" w:rsidR="6A79DAA2">
        <w:rPr>
          <w:rFonts w:ascii="Times New Roman" w:hAnsi="Times New Roman" w:eastAsia="Times New Roman" w:cs="Times New Roman"/>
        </w:rPr>
        <w:t xml:space="preserve"> </w:t>
      </w:r>
      <w:r w:rsidRPr="68FBC39C" w:rsidR="57149456">
        <w:rPr>
          <w:rFonts w:ascii="Times New Roman" w:hAnsi="Times New Roman" w:eastAsia="Times New Roman" w:cs="Times New Roman"/>
          <w:b w:val="1"/>
          <w:bCs w:val="1"/>
        </w:rPr>
        <w:t>i</w:t>
      </w:r>
      <w:r w:rsidRPr="68FBC39C" w:rsidR="137828B4">
        <w:rPr>
          <w:rFonts w:ascii="Times New Roman" w:hAnsi="Times New Roman" w:eastAsia="Times New Roman" w:cs="Times New Roman"/>
          <w:b w:val="1"/>
          <w:bCs w:val="1"/>
        </w:rPr>
        <w:t>ntegration</w:t>
      </w:r>
      <w:r w:rsidRPr="68FBC39C" w:rsidR="137828B4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68FBC39C" w:rsidR="137828B4">
        <w:rPr>
          <w:rFonts w:ascii="Times New Roman" w:hAnsi="Times New Roman" w:eastAsia="Times New Roman" w:cs="Times New Roman"/>
        </w:rPr>
        <w:t xml:space="preserve">(para APIs) e </w:t>
      </w:r>
      <w:r w:rsidRPr="68FBC39C" w:rsidR="137828B4">
        <w:rPr>
          <w:rFonts w:ascii="Times New Roman" w:hAnsi="Times New Roman" w:eastAsia="Times New Roman" w:cs="Times New Roman"/>
          <w:b w:val="1"/>
          <w:bCs w:val="1"/>
        </w:rPr>
        <w:t>repositories</w:t>
      </w:r>
      <w:r w:rsidRPr="68FBC39C" w:rsidR="137828B4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68FBC39C" w:rsidR="137828B4">
        <w:rPr>
          <w:rFonts w:ascii="Times New Roman" w:hAnsi="Times New Roman" w:eastAsia="Times New Roman" w:cs="Times New Roman"/>
        </w:rPr>
        <w:t>(para banco de dados)</w:t>
      </w:r>
      <w:r w:rsidRPr="68FBC39C" w:rsidR="7C0E0608">
        <w:rPr>
          <w:rFonts w:ascii="Times New Roman" w:hAnsi="Times New Roman" w:eastAsia="Times New Roman" w:cs="Times New Roman"/>
        </w:rPr>
        <w:t>.</w:t>
      </w:r>
    </w:p>
    <w:p w:rsidR="5B47DB5F" w:rsidP="3F6E5BFC" w:rsidRDefault="0676582F" w14:paraId="0D8DC7AF" w14:textId="1FB31C8B">
      <w:pPr>
        <w:pStyle w:val="ListParagraph"/>
        <w:numPr>
          <w:ilvl w:val="0"/>
          <w:numId w:val="4"/>
        </w:numPr>
        <w:spacing w:before="240" w:after="240" w:line="360" w:lineRule="auto"/>
        <w:rPr>
          <w:rFonts w:ascii="Times New Roman" w:hAnsi="Times New Roman" w:eastAsia="Times New Roman" w:cs="Times New Roman"/>
        </w:rPr>
      </w:pPr>
      <w:r w:rsidRPr="68FBC39C" w:rsidR="6A79DAA2">
        <w:rPr>
          <w:rFonts w:ascii="Times New Roman" w:hAnsi="Times New Roman" w:eastAsia="Times New Roman" w:cs="Times New Roman"/>
          <w:b w:val="1"/>
          <w:bCs w:val="1"/>
        </w:rPr>
        <w:t>Função:</w:t>
      </w:r>
      <w:r w:rsidRPr="68FBC39C" w:rsidR="6A79DAA2">
        <w:rPr>
          <w:rFonts w:ascii="Times New Roman" w:hAnsi="Times New Roman" w:eastAsia="Times New Roman" w:cs="Times New Roman"/>
        </w:rPr>
        <w:t xml:space="preserve"> </w:t>
      </w:r>
      <w:r w:rsidRPr="68FBC39C" w:rsidR="372EEDA8">
        <w:rPr>
          <w:rFonts w:ascii="Times New Roman" w:hAnsi="Times New Roman" w:eastAsia="Times New Roman" w:cs="Times New Roman"/>
        </w:rPr>
        <w:t xml:space="preserve">desacoplar o sistema, assim reduzindo e facilitando a </w:t>
      </w:r>
      <w:r w:rsidRPr="68FBC39C" w:rsidR="28562ECB">
        <w:rPr>
          <w:rFonts w:ascii="Times New Roman" w:hAnsi="Times New Roman" w:eastAsia="Times New Roman" w:cs="Times New Roman"/>
        </w:rPr>
        <w:t>refatoração</w:t>
      </w:r>
      <w:r w:rsidRPr="68FBC39C" w:rsidR="28562ECB">
        <w:rPr>
          <w:rFonts w:ascii="Times New Roman" w:hAnsi="Times New Roman" w:eastAsia="Times New Roman" w:cs="Times New Roman"/>
        </w:rPr>
        <w:t xml:space="preserve"> geral do código</w:t>
      </w:r>
      <w:r w:rsidRPr="68FBC39C" w:rsidR="6358D599">
        <w:rPr>
          <w:rFonts w:ascii="Times New Roman" w:hAnsi="Times New Roman" w:eastAsia="Times New Roman" w:cs="Times New Roman"/>
        </w:rPr>
        <w:t xml:space="preserve"> e dando </w:t>
      </w:r>
      <w:r w:rsidRPr="68FBC39C" w:rsidR="5B232353">
        <w:rPr>
          <w:rFonts w:ascii="Times New Roman" w:hAnsi="Times New Roman" w:eastAsia="Times New Roman" w:cs="Times New Roman"/>
        </w:rPr>
        <w:t>independência</w:t>
      </w:r>
      <w:r w:rsidRPr="68FBC39C" w:rsidR="6358D599">
        <w:rPr>
          <w:rFonts w:ascii="Times New Roman" w:hAnsi="Times New Roman" w:eastAsia="Times New Roman" w:cs="Times New Roman"/>
        </w:rPr>
        <w:t xml:space="preserve"> de tecnologia,</w:t>
      </w:r>
      <w:r w:rsidRPr="68FBC39C" w:rsidR="28562ECB">
        <w:rPr>
          <w:rFonts w:ascii="Times New Roman" w:hAnsi="Times New Roman" w:eastAsia="Times New Roman" w:cs="Times New Roman"/>
        </w:rPr>
        <w:t xml:space="preserve"> a</w:t>
      </w:r>
      <w:r w:rsidRPr="68FBC39C" w:rsidR="123AEEB1">
        <w:rPr>
          <w:rFonts w:ascii="Times New Roman" w:hAnsi="Times New Roman" w:eastAsia="Times New Roman" w:cs="Times New Roman"/>
        </w:rPr>
        <w:t>o</w:t>
      </w:r>
      <w:r w:rsidRPr="68FBC39C" w:rsidR="28562ECB">
        <w:rPr>
          <w:rFonts w:ascii="Times New Roman" w:hAnsi="Times New Roman" w:eastAsia="Times New Roman" w:cs="Times New Roman"/>
        </w:rPr>
        <w:t xml:space="preserve"> troca</w:t>
      </w:r>
      <w:r w:rsidRPr="68FBC39C" w:rsidR="10DBC50E">
        <w:rPr>
          <w:rFonts w:ascii="Times New Roman" w:hAnsi="Times New Roman" w:eastAsia="Times New Roman" w:cs="Times New Roman"/>
        </w:rPr>
        <w:t>r a</w:t>
      </w:r>
      <w:r w:rsidRPr="68FBC39C" w:rsidR="685D1145">
        <w:rPr>
          <w:rFonts w:ascii="Times New Roman" w:hAnsi="Times New Roman" w:eastAsia="Times New Roman" w:cs="Times New Roman"/>
        </w:rPr>
        <w:t>s</w:t>
      </w:r>
      <w:r w:rsidRPr="68FBC39C" w:rsidR="28562ECB">
        <w:rPr>
          <w:rFonts w:ascii="Times New Roman" w:hAnsi="Times New Roman" w:eastAsia="Times New Roman" w:cs="Times New Roman"/>
        </w:rPr>
        <w:t xml:space="preserve"> tecnologias </w:t>
      </w:r>
      <w:r w:rsidRPr="68FBC39C" w:rsidR="376BF900">
        <w:rPr>
          <w:rFonts w:ascii="Times New Roman" w:hAnsi="Times New Roman" w:eastAsia="Times New Roman" w:cs="Times New Roman"/>
        </w:rPr>
        <w:t xml:space="preserve">do sistema (como API de IA) </w:t>
      </w:r>
      <w:r w:rsidRPr="68FBC39C" w:rsidR="28562ECB">
        <w:rPr>
          <w:rFonts w:ascii="Times New Roman" w:hAnsi="Times New Roman" w:eastAsia="Times New Roman" w:cs="Times New Roman"/>
        </w:rPr>
        <w:t>em vez de mexer em todo o código devido a uma tecnologia</w:t>
      </w:r>
      <w:r w:rsidRPr="68FBC39C" w:rsidR="25E7D306">
        <w:rPr>
          <w:rFonts w:ascii="Times New Roman" w:hAnsi="Times New Roman" w:eastAsia="Times New Roman" w:cs="Times New Roman"/>
        </w:rPr>
        <w:t xml:space="preserve">, </w:t>
      </w:r>
      <w:r w:rsidRPr="68FBC39C" w:rsidR="28562ECB">
        <w:rPr>
          <w:rFonts w:ascii="Times New Roman" w:hAnsi="Times New Roman" w:eastAsia="Times New Roman" w:cs="Times New Roman"/>
        </w:rPr>
        <w:t xml:space="preserve">será preciso ajustar </w:t>
      </w:r>
      <w:r w:rsidRPr="68FBC39C" w:rsidR="57E63C7E">
        <w:rPr>
          <w:rFonts w:ascii="Times New Roman" w:hAnsi="Times New Roman" w:eastAsia="Times New Roman" w:cs="Times New Roman"/>
        </w:rPr>
        <w:t xml:space="preserve">apenas </w:t>
      </w:r>
      <w:r w:rsidRPr="68FBC39C" w:rsidR="28562ECB">
        <w:rPr>
          <w:rFonts w:ascii="Times New Roman" w:hAnsi="Times New Roman" w:eastAsia="Times New Roman" w:cs="Times New Roman"/>
        </w:rPr>
        <w:t>o adaptador</w:t>
      </w:r>
      <w:r w:rsidRPr="68FBC39C" w:rsidR="49DB3C1E">
        <w:rPr>
          <w:rFonts w:ascii="Times New Roman" w:hAnsi="Times New Roman" w:eastAsia="Times New Roman" w:cs="Times New Roman"/>
        </w:rPr>
        <w:t>.</w:t>
      </w:r>
    </w:p>
    <w:p w:rsidR="5B47DB5F" w:rsidP="68FBC39C" w:rsidRDefault="0676582F" w14:paraId="3965273A" w14:textId="6F4917A0">
      <w:pPr>
        <w:pStyle w:val="Heading4"/>
        <w:spacing w:before="319" w:after="319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4"/>
          <w:szCs w:val="24"/>
        </w:rPr>
      </w:pPr>
      <w:r w:rsidRPr="68FBC39C" w:rsidR="6A79DAA2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4"/>
          <w:szCs w:val="24"/>
        </w:rPr>
        <w:t xml:space="preserve">Camada de </w:t>
      </w:r>
      <w:r w:rsidRPr="68FBC39C" w:rsidR="4E6AD831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4"/>
          <w:szCs w:val="24"/>
        </w:rPr>
        <w:t>Conection</w:t>
      </w:r>
      <w:r w:rsidRPr="68FBC39C" w:rsidR="6A79DAA2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4"/>
          <w:szCs w:val="24"/>
        </w:rPr>
        <w:t xml:space="preserve"> (</w:t>
      </w:r>
      <w:r w:rsidRPr="68FBC39C" w:rsidR="71496016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4"/>
          <w:szCs w:val="24"/>
        </w:rPr>
        <w:t xml:space="preserve">Implementação concreta </w:t>
      </w:r>
      <w:r w:rsidRPr="68FBC39C" w:rsidR="53FAB503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4"/>
          <w:szCs w:val="24"/>
        </w:rPr>
        <w:t>Banco de dados e API</w:t>
      </w:r>
      <w:r w:rsidRPr="68FBC39C" w:rsidR="6A79DAA2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4"/>
          <w:szCs w:val="24"/>
        </w:rPr>
        <w:t>)</w:t>
      </w:r>
    </w:p>
    <w:p w:rsidR="0676582F" w:rsidP="3F6E5BFC" w:rsidRDefault="0676582F" w14:paraId="580EEC77" w14:textId="70782D59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Times New Roman" w:hAnsi="Times New Roman" w:eastAsia="Times New Roman" w:cs="Times New Roman"/>
        </w:rPr>
      </w:pPr>
      <w:r w:rsidRPr="68FBC39C" w:rsidR="6A79DAA2">
        <w:rPr>
          <w:rFonts w:ascii="Times New Roman" w:hAnsi="Times New Roman" w:eastAsia="Times New Roman" w:cs="Times New Roman"/>
          <w:b w:val="1"/>
          <w:bCs w:val="1"/>
        </w:rPr>
        <w:t>Responsabilidade:</w:t>
      </w:r>
      <w:r w:rsidRPr="68FBC39C" w:rsidR="6A79DAA2">
        <w:rPr>
          <w:rFonts w:ascii="Times New Roman" w:hAnsi="Times New Roman" w:eastAsia="Times New Roman" w:cs="Times New Roman"/>
        </w:rPr>
        <w:t xml:space="preserve"> </w:t>
      </w:r>
      <w:r w:rsidRPr="68FBC39C" w:rsidR="1C337F04">
        <w:rPr>
          <w:rFonts w:ascii="Times New Roman" w:hAnsi="Times New Roman" w:eastAsia="Times New Roman" w:cs="Times New Roman"/>
        </w:rPr>
        <w:t>Fazer a implementação concreta do uso de recurso externos como banco</w:t>
      </w:r>
      <w:r w:rsidRPr="68FBC39C" w:rsidR="155EB412">
        <w:rPr>
          <w:rFonts w:ascii="Times New Roman" w:hAnsi="Times New Roman" w:eastAsia="Times New Roman" w:cs="Times New Roman"/>
        </w:rPr>
        <w:t>s</w:t>
      </w:r>
      <w:r w:rsidRPr="68FBC39C" w:rsidR="1C337F04">
        <w:rPr>
          <w:rFonts w:ascii="Times New Roman" w:hAnsi="Times New Roman" w:eastAsia="Times New Roman" w:cs="Times New Roman"/>
        </w:rPr>
        <w:t xml:space="preserve"> de dados e API.</w:t>
      </w:r>
    </w:p>
    <w:p w:rsidR="5B47DB5F" w:rsidP="3F6E5BFC" w:rsidRDefault="0676582F" w14:paraId="3D56D258" w14:textId="4AF6F8FE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Times New Roman" w:hAnsi="Times New Roman" w:eastAsia="Times New Roman" w:cs="Times New Roman"/>
        </w:rPr>
      </w:pPr>
      <w:r w:rsidRPr="3F6E5BFC">
        <w:rPr>
          <w:rFonts w:ascii="Times New Roman" w:hAnsi="Times New Roman" w:eastAsia="Times New Roman" w:cs="Times New Roman"/>
          <w:b/>
          <w:bCs/>
        </w:rPr>
        <w:t>Componentes:</w:t>
      </w:r>
      <w:r w:rsidRPr="3F6E5BFC">
        <w:rPr>
          <w:rFonts w:ascii="Times New Roman" w:hAnsi="Times New Roman" w:eastAsia="Times New Roman" w:cs="Times New Roman"/>
        </w:rPr>
        <w:t xml:space="preserve"> </w:t>
      </w:r>
      <w:r w:rsidRPr="3F6E5BFC" w:rsidR="7E6FA5D7">
        <w:rPr>
          <w:rFonts w:ascii="Times New Roman" w:hAnsi="Times New Roman" w:eastAsia="Times New Roman" w:cs="Times New Roman"/>
          <w:b/>
          <w:bCs/>
        </w:rPr>
        <w:t>A</w:t>
      </w:r>
      <w:r w:rsidRPr="3F6E5BFC" w:rsidR="049F451E">
        <w:rPr>
          <w:rFonts w:ascii="Times New Roman" w:hAnsi="Times New Roman" w:eastAsia="Times New Roman" w:cs="Times New Roman"/>
          <w:b/>
          <w:bCs/>
        </w:rPr>
        <w:t>PI</w:t>
      </w:r>
      <w:r w:rsidRPr="3F6E5BFC" w:rsidR="7E6FA5D7">
        <w:rPr>
          <w:rFonts w:ascii="Times New Roman" w:hAnsi="Times New Roman" w:eastAsia="Times New Roman" w:cs="Times New Roman"/>
        </w:rPr>
        <w:t xml:space="preserve"> (para APIs como a do Gemini) e </w:t>
      </w:r>
      <w:proofErr w:type="spellStart"/>
      <w:r w:rsidRPr="3F6E5BFC" w:rsidR="7E6FA5D7">
        <w:rPr>
          <w:rFonts w:ascii="Times New Roman" w:hAnsi="Times New Roman" w:eastAsia="Times New Roman" w:cs="Times New Roman"/>
          <w:b/>
          <w:bCs/>
        </w:rPr>
        <w:t>database</w:t>
      </w:r>
      <w:proofErr w:type="spellEnd"/>
      <w:r w:rsidRPr="3F6E5BFC" w:rsidR="7E6FA5D7">
        <w:rPr>
          <w:rFonts w:ascii="Times New Roman" w:hAnsi="Times New Roman" w:eastAsia="Times New Roman" w:cs="Times New Roman"/>
        </w:rPr>
        <w:t xml:space="preserve"> (para arquivos de banco de dados como o do banco </w:t>
      </w:r>
      <w:proofErr w:type="spellStart"/>
      <w:r w:rsidRPr="3F6E5BFC" w:rsidR="7E6FA5D7">
        <w:rPr>
          <w:rFonts w:ascii="Times New Roman" w:hAnsi="Times New Roman" w:eastAsia="Times New Roman" w:cs="Times New Roman"/>
        </w:rPr>
        <w:t>SQLite</w:t>
      </w:r>
      <w:proofErr w:type="spellEnd"/>
      <w:r w:rsidRPr="3F6E5BFC" w:rsidR="7E6FA5D7">
        <w:rPr>
          <w:rFonts w:ascii="Times New Roman" w:hAnsi="Times New Roman" w:eastAsia="Times New Roman" w:cs="Times New Roman"/>
        </w:rPr>
        <w:t>.</w:t>
      </w:r>
    </w:p>
    <w:p w:rsidR="5B47DB5F" w:rsidP="3F6E5BFC" w:rsidRDefault="0676582F" w14:paraId="7BEEEEF6" w14:textId="7A21A260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Times New Roman" w:hAnsi="Times New Roman" w:eastAsia="Times New Roman" w:cs="Times New Roman"/>
        </w:rPr>
      </w:pPr>
      <w:r w:rsidRPr="3F6E5BFC">
        <w:rPr>
          <w:rFonts w:ascii="Times New Roman" w:hAnsi="Times New Roman" w:eastAsia="Times New Roman" w:cs="Times New Roman"/>
          <w:b/>
          <w:bCs/>
        </w:rPr>
        <w:t>Função:</w:t>
      </w:r>
      <w:r w:rsidRPr="3F6E5BFC">
        <w:rPr>
          <w:rFonts w:ascii="Times New Roman" w:hAnsi="Times New Roman" w:eastAsia="Times New Roman" w:cs="Times New Roman"/>
        </w:rPr>
        <w:t xml:space="preserve"> </w:t>
      </w:r>
      <w:r w:rsidRPr="3F6E5BFC" w:rsidR="5DB0B7CF">
        <w:rPr>
          <w:rFonts w:ascii="Times New Roman" w:hAnsi="Times New Roman" w:eastAsia="Times New Roman" w:cs="Times New Roman"/>
        </w:rPr>
        <w:t>Funcionamento geral da API da IA e armazena o banco de dados.</w:t>
      </w:r>
    </w:p>
    <w:p w:rsidR="5B47DB5F" w:rsidP="3F6E5BFC" w:rsidRDefault="0676582F" w14:paraId="153579CD" w14:textId="63EBF32D">
      <w:pPr>
        <w:spacing w:before="319" w:after="319" w:line="360" w:lineRule="auto"/>
        <w:rPr>
          <w:rFonts w:ascii="Times New Roman" w:hAnsi="Times New Roman" w:eastAsia="Times New Roman" w:cs="Times New Roman"/>
        </w:rPr>
      </w:pPr>
      <w:r w:rsidRPr="68FBC39C" w:rsidR="7D092DD2">
        <w:rPr>
          <w:rFonts w:ascii="Times New Roman" w:hAnsi="Times New Roman" w:eastAsia="Times New Roman" w:cs="Times New Roman"/>
          <w:b w:val="1"/>
          <w:bCs w:val="1"/>
        </w:rPr>
        <w:t>Domain</w:t>
      </w:r>
      <w:r w:rsidRPr="68FBC39C" w:rsidR="1CC5D98E">
        <w:rPr>
          <w:rFonts w:ascii="Times New Roman" w:hAnsi="Times New Roman" w:eastAsia="Times New Roman" w:cs="Times New Roman"/>
          <w:b w:val="1"/>
          <w:bCs w:val="1"/>
        </w:rPr>
        <w:t xml:space="preserve"> (núcleo do sistema)</w:t>
      </w:r>
      <w:r w:rsidRPr="68FBC39C" w:rsidR="7D092DD2">
        <w:rPr>
          <w:rFonts w:ascii="Times New Roman" w:hAnsi="Times New Roman" w:eastAsia="Times New Roman" w:cs="Times New Roman"/>
          <w:b w:val="1"/>
          <w:bCs w:val="1"/>
        </w:rPr>
        <w:t>:</w:t>
      </w:r>
    </w:p>
    <w:p w:rsidR="5B47DB5F" w:rsidP="3F6E5BFC" w:rsidRDefault="0676582F" w14:paraId="41F5DE8D" w14:textId="73F9654B">
      <w:pPr>
        <w:pStyle w:val="ListParagraph"/>
        <w:numPr>
          <w:ilvl w:val="0"/>
          <w:numId w:val="2"/>
        </w:numPr>
        <w:spacing w:before="240" w:after="240" w:line="360" w:lineRule="auto"/>
        <w:rPr>
          <w:rFonts w:ascii="Times New Roman" w:hAnsi="Times New Roman" w:eastAsia="Times New Roman" w:cs="Times New Roman"/>
        </w:rPr>
      </w:pPr>
      <w:r w:rsidRPr="3F6E5BFC">
        <w:rPr>
          <w:rFonts w:ascii="Times New Roman" w:hAnsi="Times New Roman" w:eastAsia="Times New Roman" w:cs="Times New Roman"/>
          <w:b/>
          <w:bCs/>
        </w:rPr>
        <w:t>Responsabilidade:</w:t>
      </w:r>
      <w:r w:rsidRPr="3F6E5BFC">
        <w:rPr>
          <w:rFonts w:ascii="Times New Roman" w:hAnsi="Times New Roman" w:eastAsia="Times New Roman" w:cs="Times New Roman"/>
        </w:rPr>
        <w:t xml:space="preserve"> </w:t>
      </w:r>
      <w:r w:rsidRPr="3F6E5BFC" w:rsidR="3FE0A6B8">
        <w:rPr>
          <w:rFonts w:ascii="Times New Roman" w:hAnsi="Times New Roman" w:eastAsia="Times New Roman" w:cs="Times New Roman"/>
        </w:rPr>
        <w:t>A parte central do sistema, a qual cuida da lógica e funcionamento do sistema.</w:t>
      </w:r>
    </w:p>
    <w:p w:rsidR="5B47DB5F" w:rsidP="68FBC39C" w:rsidRDefault="0676582F" w14:paraId="3A036790" w14:textId="2198271F">
      <w:pPr>
        <w:pStyle w:val="ListParagraph"/>
        <w:numPr>
          <w:ilvl w:val="0"/>
          <w:numId w:val="2"/>
        </w:numPr>
        <w:spacing w:before="240" w:after="240" w:line="360" w:lineRule="auto"/>
        <w:rPr>
          <w:rFonts w:ascii="Times New Roman" w:hAnsi="Times New Roman" w:eastAsia="Times New Roman" w:cs="Times New Roman"/>
          <w:lang w:val="pt-BR"/>
        </w:rPr>
      </w:pPr>
      <w:r w:rsidRPr="68FBC39C" w:rsidR="6A79DAA2">
        <w:rPr>
          <w:rFonts w:ascii="Times New Roman" w:hAnsi="Times New Roman" w:eastAsia="Times New Roman" w:cs="Times New Roman"/>
          <w:b w:val="1"/>
          <w:bCs w:val="1"/>
          <w:lang w:val="pt-BR"/>
        </w:rPr>
        <w:t>Componentes:</w:t>
      </w:r>
      <w:r w:rsidRPr="68FBC39C" w:rsidR="6A79DAA2">
        <w:rPr>
          <w:rFonts w:ascii="Times New Roman" w:hAnsi="Times New Roman" w:eastAsia="Times New Roman" w:cs="Times New Roman"/>
          <w:lang w:val="pt-BR"/>
        </w:rPr>
        <w:t xml:space="preserve"> </w:t>
      </w:r>
      <w:r w:rsidRPr="68FBC39C" w:rsidR="313F0C28">
        <w:rPr>
          <w:rFonts w:ascii="Times New Roman" w:hAnsi="Times New Roman" w:eastAsia="Times New Roman" w:cs="Times New Roman"/>
          <w:b w:val="1"/>
          <w:bCs w:val="1"/>
          <w:lang w:val="pt-BR"/>
        </w:rPr>
        <w:t>core</w:t>
      </w:r>
      <w:r w:rsidRPr="68FBC39C" w:rsidR="7FF345F4">
        <w:rPr>
          <w:rFonts w:ascii="Times New Roman" w:hAnsi="Times New Roman" w:eastAsia="Times New Roman" w:cs="Times New Roman"/>
          <w:lang w:val="pt-BR"/>
        </w:rPr>
        <w:t xml:space="preserve"> (criação do app </w:t>
      </w:r>
      <w:r w:rsidRPr="68FBC39C" w:rsidR="7FF345F4">
        <w:rPr>
          <w:rFonts w:ascii="Times New Roman" w:hAnsi="Times New Roman" w:eastAsia="Times New Roman" w:cs="Times New Roman"/>
          <w:lang w:val="pt-BR"/>
        </w:rPr>
        <w:t>flask</w:t>
      </w:r>
      <w:r w:rsidRPr="68FBC39C" w:rsidR="7FF345F4">
        <w:rPr>
          <w:rFonts w:ascii="Times New Roman" w:hAnsi="Times New Roman" w:eastAsia="Times New Roman" w:cs="Times New Roman"/>
          <w:lang w:val="pt-BR"/>
        </w:rPr>
        <w:t xml:space="preserve">, rotas e </w:t>
      </w:r>
      <w:r w:rsidRPr="68FBC39C" w:rsidR="59CB8E80">
        <w:rPr>
          <w:rFonts w:ascii="Times New Roman" w:hAnsi="Times New Roman" w:eastAsia="Times New Roman" w:cs="Times New Roman"/>
          <w:lang w:val="pt-BR"/>
        </w:rPr>
        <w:t xml:space="preserve">verificações de login </w:t>
      </w:r>
      <w:r w:rsidRPr="68FBC39C" w:rsidR="59CB8E80">
        <w:rPr>
          <w:rFonts w:ascii="Times New Roman" w:hAnsi="Times New Roman" w:eastAsia="Times New Roman" w:cs="Times New Roman"/>
          <w:lang w:val="pt-BR"/>
        </w:rPr>
        <w:t>e</w:t>
      </w:r>
      <w:r w:rsidRPr="68FBC39C" w:rsidR="491A26BE">
        <w:rPr>
          <w:rFonts w:ascii="Times New Roman" w:hAnsi="Times New Roman" w:eastAsia="Times New Roman" w:cs="Times New Roman"/>
          <w:lang w:val="pt-BR"/>
        </w:rPr>
        <w:t xml:space="preserve"> </w:t>
      </w:r>
      <w:r w:rsidRPr="68FBC39C" w:rsidR="59CB8E80">
        <w:rPr>
          <w:rFonts w:ascii="Times New Roman" w:hAnsi="Times New Roman" w:eastAsia="Times New Roman" w:cs="Times New Roman"/>
          <w:lang w:val="pt-BR"/>
        </w:rPr>
        <w:t>cadastro</w:t>
      </w:r>
      <w:r w:rsidRPr="68FBC39C" w:rsidR="59CB8E80">
        <w:rPr>
          <w:rFonts w:ascii="Times New Roman" w:hAnsi="Times New Roman" w:eastAsia="Times New Roman" w:cs="Times New Roman"/>
          <w:lang w:val="pt-BR"/>
        </w:rPr>
        <w:t>)</w:t>
      </w:r>
      <w:r w:rsidRPr="68FBC39C" w:rsidR="313F0C28">
        <w:rPr>
          <w:rFonts w:ascii="Times New Roman" w:hAnsi="Times New Roman" w:eastAsia="Times New Roman" w:cs="Times New Roman"/>
          <w:b w:val="1"/>
          <w:bCs w:val="1"/>
          <w:lang w:val="pt-BR"/>
        </w:rPr>
        <w:t>,</w:t>
      </w:r>
      <w:r w:rsidRPr="68FBC39C" w:rsidR="313F0C28">
        <w:rPr>
          <w:rFonts w:ascii="Times New Roman" w:hAnsi="Times New Roman" w:eastAsia="Times New Roman" w:cs="Times New Roman"/>
          <w:b w:val="1"/>
          <w:bCs w:val="1"/>
          <w:lang w:val="pt-BR"/>
        </w:rPr>
        <w:t xml:space="preserve"> </w:t>
      </w:r>
      <w:r w:rsidRPr="68FBC39C" w:rsidR="313F0C28">
        <w:rPr>
          <w:rFonts w:ascii="Times New Roman" w:hAnsi="Times New Roman" w:eastAsia="Times New Roman" w:cs="Times New Roman"/>
          <w:b w:val="1"/>
          <w:bCs w:val="1"/>
          <w:lang w:val="pt-BR"/>
        </w:rPr>
        <w:t>front-</w:t>
      </w:r>
      <w:r w:rsidRPr="68FBC39C" w:rsidR="313F0C28">
        <w:rPr>
          <w:rFonts w:ascii="Times New Roman" w:hAnsi="Times New Roman" w:eastAsia="Times New Roman" w:cs="Times New Roman"/>
          <w:b w:val="1"/>
          <w:bCs w:val="1"/>
          <w:lang w:val="pt-BR"/>
        </w:rPr>
        <w:t>end</w:t>
      </w:r>
      <w:r w:rsidRPr="68FBC39C" w:rsidR="313F0C28">
        <w:rPr>
          <w:rFonts w:ascii="Times New Roman" w:hAnsi="Times New Roman" w:eastAsia="Times New Roman" w:cs="Times New Roman"/>
          <w:b w:val="1"/>
          <w:bCs w:val="1"/>
          <w:lang w:val="pt-BR"/>
        </w:rPr>
        <w:t xml:space="preserve"> </w:t>
      </w:r>
      <w:r w:rsidRPr="68FBC39C" w:rsidR="53D8463B">
        <w:rPr>
          <w:rFonts w:ascii="Times New Roman" w:hAnsi="Times New Roman" w:eastAsia="Times New Roman" w:cs="Times New Roman"/>
          <w:lang w:val="pt-BR"/>
        </w:rPr>
        <w:t xml:space="preserve">(parte dedicada aos </w:t>
      </w:r>
      <w:r w:rsidRPr="68FBC39C" w:rsidR="53D8463B">
        <w:rPr>
          <w:rFonts w:ascii="Times New Roman" w:hAnsi="Times New Roman" w:eastAsia="Times New Roman" w:cs="Times New Roman"/>
          <w:lang w:val="pt-BR"/>
        </w:rPr>
        <w:t>html</w:t>
      </w:r>
      <w:r w:rsidRPr="68FBC39C" w:rsidR="53D8463B">
        <w:rPr>
          <w:rFonts w:ascii="Times New Roman" w:hAnsi="Times New Roman" w:eastAsia="Times New Roman" w:cs="Times New Roman"/>
          <w:lang w:val="pt-BR"/>
        </w:rPr>
        <w:t xml:space="preserve">, </w:t>
      </w:r>
      <w:r w:rsidRPr="68FBC39C" w:rsidR="53D8463B">
        <w:rPr>
          <w:rFonts w:ascii="Times New Roman" w:hAnsi="Times New Roman" w:eastAsia="Times New Roman" w:cs="Times New Roman"/>
          <w:lang w:val="pt-BR"/>
        </w:rPr>
        <w:t>css</w:t>
      </w:r>
      <w:r w:rsidRPr="68FBC39C" w:rsidR="53D8463B">
        <w:rPr>
          <w:rFonts w:ascii="Times New Roman" w:hAnsi="Times New Roman" w:eastAsia="Times New Roman" w:cs="Times New Roman"/>
          <w:lang w:val="pt-BR"/>
        </w:rPr>
        <w:t xml:space="preserve">, </w:t>
      </w:r>
      <w:r w:rsidRPr="68FBC39C" w:rsidR="53D8463B">
        <w:rPr>
          <w:rFonts w:ascii="Times New Roman" w:hAnsi="Times New Roman" w:eastAsia="Times New Roman" w:cs="Times New Roman"/>
          <w:lang w:val="pt-BR"/>
        </w:rPr>
        <w:t>js</w:t>
      </w:r>
      <w:r w:rsidRPr="68FBC39C" w:rsidR="53D8463B">
        <w:rPr>
          <w:rFonts w:ascii="Times New Roman" w:hAnsi="Times New Roman" w:eastAsia="Times New Roman" w:cs="Times New Roman"/>
          <w:lang w:val="pt-BR"/>
        </w:rPr>
        <w:t xml:space="preserve"> e imagens) </w:t>
      </w:r>
      <w:r w:rsidRPr="68FBC39C" w:rsidR="313F0C28">
        <w:rPr>
          <w:rFonts w:ascii="Times New Roman" w:hAnsi="Times New Roman" w:eastAsia="Times New Roman" w:cs="Times New Roman"/>
          <w:lang w:val="pt-BR"/>
        </w:rPr>
        <w:t xml:space="preserve">e </w:t>
      </w:r>
      <w:r w:rsidRPr="68FBC39C" w:rsidR="313F0C28">
        <w:rPr>
          <w:rFonts w:ascii="Times New Roman" w:hAnsi="Times New Roman" w:eastAsia="Times New Roman" w:cs="Times New Roman"/>
          <w:b w:val="1"/>
          <w:bCs w:val="1"/>
          <w:lang w:val="pt-BR"/>
        </w:rPr>
        <w:t>models</w:t>
      </w:r>
      <w:r w:rsidRPr="68FBC39C" w:rsidR="6C94D816">
        <w:rPr>
          <w:rFonts w:ascii="Times New Roman" w:hAnsi="Times New Roman" w:eastAsia="Times New Roman" w:cs="Times New Roman"/>
          <w:lang w:val="pt-BR"/>
        </w:rPr>
        <w:t xml:space="preserve"> (modelagem do banco de dados)</w:t>
      </w:r>
    </w:p>
    <w:p w:rsidR="5B47DB5F" w:rsidP="3F6E5BFC" w:rsidRDefault="0676582F" w14:paraId="65A9949A" w14:textId="07498B65">
      <w:pPr>
        <w:pStyle w:val="ListParagraph"/>
        <w:numPr>
          <w:ilvl w:val="0"/>
          <w:numId w:val="2"/>
        </w:numPr>
        <w:spacing w:before="240" w:after="240" w:line="360" w:lineRule="auto"/>
        <w:rPr>
          <w:rFonts w:ascii="Times New Roman" w:hAnsi="Times New Roman" w:eastAsia="Times New Roman" w:cs="Times New Roman"/>
        </w:rPr>
      </w:pPr>
      <w:r w:rsidRPr="68FBC39C" w:rsidR="6A79DAA2">
        <w:rPr>
          <w:rFonts w:ascii="Times New Roman" w:hAnsi="Times New Roman" w:eastAsia="Times New Roman" w:cs="Times New Roman"/>
          <w:b w:val="1"/>
          <w:bCs w:val="1"/>
        </w:rPr>
        <w:t>Função:</w:t>
      </w:r>
      <w:r w:rsidRPr="68FBC39C" w:rsidR="6A79DAA2">
        <w:rPr>
          <w:rFonts w:ascii="Times New Roman" w:hAnsi="Times New Roman" w:eastAsia="Times New Roman" w:cs="Times New Roman"/>
        </w:rPr>
        <w:t xml:space="preserve"> </w:t>
      </w:r>
      <w:r w:rsidRPr="68FBC39C" w:rsidR="1AD38583">
        <w:rPr>
          <w:rFonts w:ascii="Times New Roman" w:hAnsi="Times New Roman" w:eastAsia="Times New Roman" w:cs="Times New Roman"/>
        </w:rPr>
        <w:t>cuida da gestão de rotas</w:t>
      </w:r>
      <w:r w:rsidRPr="68FBC39C" w:rsidR="6B1B8BAF">
        <w:rPr>
          <w:rFonts w:ascii="Times New Roman" w:hAnsi="Times New Roman" w:eastAsia="Times New Roman" w:cs="Times New Roman"/>
        </w:rPr>
        <w:t xml:space="preserve">, </w:t>
      </w:r>
      <w:r w:rsidRPr="68FBC39C" w:rsidR="2CBC78D2">
        <w:rPr>
          <w:rFonts w:ascii="Times New Roman" w:hAnsi="Times New Roman" w:eastAsia="Times New Roman" w:cs="Times New Roman"/>
        </w:rPr>
        <w:t>interface de interação e resposta,</w:t>
      </w:r>
      <w:r w:rsidRPr="68FBC39C" w:rsidR="1AD38583">
        <w:rPr>
          <w:rFonts w:ascii="Times New Roman" w:hAnsi="Times New Roman" w:eastAsia="Times New Roman" w:cs="Times New Roman"/>
        </w:rPr>
        <w:t xml:space="preserve"> modelagem de banco de dados</w:t>
      </w:r>
      <w:r w:rsidRPr="68FBC39C" w:rsidR="097DF867">
        <w:rPr>
          <w:rFonts w:ascii="Times New Roman" w:hAnsi="Times New Roman" w:eastAsia="Times New Roman" w:cs="Times New Roman"/>
        </w:rPr>
        <w:t xml:space="preserve"> e inst</w:t>
      </w:r>
      <w:r w:rsidRPr="68FBC39C" w:rsidR="5D696603">
        <w:rPr>
          <w:rFonts w:ascii="Times New Roman" w:hAnsi="Times New Roman" w:eastAsia="Times New Roman" w:cs="Times New Roman"/>
        </w:rPr>
        <w:t>â</w:t>
      </w:r>
      <w:r w:rsidRPr="68FBC39C" w:rsidR="097DF867">
        <w:rPr>
          <w:rFonts w:ascii="Times New Roman" w:hAnsi="Times New Roman" w:eastAsia="Times New Roman" w:cs="Times New Roman"/>
        </w:rPr>
        <w:t xml:space="preserve">ncia o app </w:t>
      </w:r>
      <w:r w:rsidRPr="68FBC39C" w:rsidR="097DF867">
        <w:rPr>
          <w:rFonts w:ascii="Times New Roman" w:hAnsi="Times New Roman" w:eastAsia="Times New Roman" w:cs="Times New Roman"/>
        </w:rPr>
        <w:t>flask</w:t>
      </w:r>
      <w:r w:rsidRPr="68FBC39C" w:rsidR="097DF867">
        <w:rPr>
          <w:rFonts w:ascii="Times New Roman" w:hAnsi="Times New Roman" w:eastAsia="Times New Roman" w:cs="Times New Roman"/>
        </w:rPr>
        <w:t>.</w:t>
      </w:r>
    </w:p>
    <w:p w:rsidR="5B47DB5F" w:rsidP="3F6E5BFC" w:rsidRDefault="0676582F" w14:paraId="2DD4E15C" w14:textId="188AB56A">
      <w:pPr>
        <w:spacing w:before="319" w:after="319" w:line="36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8FBC39C" w:rsidR="6A79DAA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Camada de </w:t>
      </w:r>
      <w:r w:rsidRPr="68FBC39C" w:rsidR="7E6AEB85">
        <w:rPr>
          <w:rFonts w:ascii="Times New Roman" w:hAnsi="Times New Roman" w:eastAsia="Times New Roman" w:cs="Times New Roman"/>
          <w:b w:val="1"/>
          <w:bCs w:val="1"/>
        </w:rPr>
        <w:t>Ports</w:t>
      </w:r>
      <w:r w:rsidRPr="68FBC39C" w:rsidR="6A79DAA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(</w:t>
      </w:r>
      <w:r w:rsidRPr="68FBC39C" w:rsidR="590098C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Comunicação com o exterior do sistema</w:t>
      </w:r>
      <w:r w:rsidRPr="68FBC39C" w:rsidR="6A79DAA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)</w:t>
      </w:r>
      <w:r w:rsidRPr="68FBC39C" w:rsidR="3A0E9C21">
        <w:rPr>
          <w:rFonts w:ascii="Times New Roman" w:hAnsi="Times New Roman" w:eastAsia="Times New Roman" w:cs="Times New Roman"/>
          <w:b w:val="1"/>
          <w:bCs w:val="1"/>
        </w:rPr>
        <w:t>:</w:t>
      </w:r>
    </w:p>
    <w:p w:rsidR="5B47DB5F" w:rsidP="3F6E5BFC" w:rsidRDefault="0676582F" w14:paraId="2CAE2BA4" w14:textId="01F7196A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3F6E5BFC">
        <w:rPr>
          <w:rFonts w:ascii="Times New Roman" w:hAnsi="Times New Roman" w:eastAsia="Times New Roman" w:cs="Times New Roman"/>
          <w:b/>
          <w:bCs/>
        </w:rPr>
        <w:t>Responsabilidade:</w:t>
      </w:r>
      <w:r w:rsidRPr="3F6E5BFC">
        <w:rPr>
          <w:rFonts w:ascii="Times New Roman" w:hAnsi="Times New Roman" w:eastAsia="Times New Roman" w:cs="Times New Roman"/>
        </w:rPr>
        <w:t xml:space="preserve"> </w:t>
      </w:r>
      <w:r w:rsidRPr="3F6E5BFC" w:rsidR="48DD943A">
        <w:rPr>
          <w:rFonts w:ascii="Times New Roman" w:hAnsi="Times New Roman" w:eastAsia="Times New Roman" w:cs="Times New Roman"/>
        </w:rPr>
        <w:t>responsável pela separação de métodos exclusivos para comunicação externa do sistema.</w:t>
      </w:r>
    </w:p>
    <w:p w:rsidR="5B47DB5F" w:rsidP="3F6E5BFC" w:rsidRDefault="0676582F" w14:paraId="3F3F14A7" w14:textId="52979FB0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hAnsi="Times New Roman" w:eastAsia="Times New Roman" w:cs="Times New Roman"/>
          <w:b w:val="1"/>
          <w:bCs w:val="1"/>
        </w:rPr>
      </w:pPr>
      <w:r w:rsidRPr="68FBC39C" w:rsidR="6A79DAA2">
        <w:rPr>
          <w:rFonts w:ascii="Times New Roman" w:hAnsi="Times New Roman" w:eastAsia="Times New Roman" w:cs="Times New Roman"/>
          <w:b w:val="1"/>
          <w:bCs w:val="1"/>
        </w:rPr>
        <w:t>Componentes:</w:t>
      </w:r>
      <w:r w:rsidRPr="68FBC39C" w:rsidR="6A79DAA2">
        <w:rPr>
          <w:rFonts w:ascii="Times New Roman" w:hAnsi="Times New Roman" w:eastAsia="Times New Roman" w:cs="Times New Roman"/>
        </w:rPr>
        <w:t xml:space="preserve"> </w:t>
      </w:r>
      <w:r w:rsidRPr="68FBC39C" w:rsidR="2976ADCB">
        <w:rPr>
          <w:rFonts w:ascii="Times New Roman" w:hAnsi="Times New Roman" w:eastAsia="Times New Roman" w:cs="Times New Roman"/>
          <w:b w:val="1"/>
          <w:bCs w:val="1"/>
        </w:rPr>
        <w:t>driving</w:t>
      </w:r>
      <w:r w:rsidRPr="68FBC39C" w:rsidR="7899B600">
        <w:rPr>
          <w:rFonts w:ascii="Times New Roman" w:hAnsi="Times New Roman" w:eastAsia="Times New Roman" w:cs="Times New Roman"/>
        </w:rPr>
        <w:t xml:space="preserve"> </w:t>
      </w:r>
      <w:r w:rsidRPr="68FBC39C" w:rsidR="2F6D9AF1">
        <w:rPr>
          <w:rFonts w:ascii="Times New Roman" w:hAnsi="Times New Roman" w:eastAsia="Times New Roman" w:cs="Times New Roman"/>
        </w:rPr>
        <w:t>(portas de saída como cadastrar usuários)</w:t>
      </w:r>
      <w:r w:rsidRPr="68FBC39C" w:rsidR="4B3B635E">
        <w:rPr>
          <w:rFonts w:ascii="Times New Roman" w:hAnsi="Times New Roman" w:eastAsia="Times New Roman" w:cs="Times New Roman"/>
        </w:rPr>
        <w:t xml:space="preserve"> </w:t>
      </w:r>
      <w:r w:rsidRPr="68FBC39C" w:rsidR="4B3B635E">
        <w:rPr>
          <w:rFonts w:ascii="Times New Roman" w:hAnsi="Times New Roman" w:eastAsia="Times New Roman" w:cs="Times New Roman"/>
        </w:rPr>
        <w:t xml:space="preserve">e </w:t>
      </w:r>
      <w:r w:rsidRPr="68FBC39C" w:rsidR="4B3B635E">
        <w:rPr>
          <w:rFonts w:ascii="Times New Roman" w:hAnsi="Times New Roman" w:eastAsia="Times New Roman" w:cs="Times New Roman"/>
          <w:b w:val="1"/>
          <w:bCs w:val="1"/>
        </w:rPr>
        <w:t>driven</w:t>
      </w:r>
      <w:r w:rsidRPr="68FBC39C" w:rsidR="1AEF9535">
        <w:rPr>
          <w:rFonts w:ascii="Times New Roman" w:hAnsi="Times New Roman" w:eastAsia="Times New Roman" w:cs="Times New Roman"/>
        </w:rPr>
        <w:t xml:space="preserve"> (portas de </w:t>
      </w:r>
      <w:r w:rsidRPr="68FBC39C" w:rsidR="1AEF9535">
        <w:rPr>
          <w:rFonts w:ascii="Times New Roman" w:hAnsi="Times New Roman" w:eastAsia="Times New Roman" w:cs="Times New Roman"/>
        </w:rPr>
        <w:t>ent</w:t>
      </w:r>
      <w:r w:rsidRPr="68FBC39C" w:rsidR="765C2872">
        <w:rPr>
          <w:rFonts w:ascii="Times New Roman" w:hAnsi="Times New Roman" w:eastAsia="Times New Roman" w:cs="Times New Roman"/>
        </w:rPr>
        <w:t>ra</w:t>
      </w:r>
      <w:r w:rsidRPr="68FBC39C" w:rsidR="1AEF9535">
        <w:rPr>
          <w:rFonts w:ascii="Times New Roman" w:hAnsi="Times New Roman" w:eastAsia="Times New Roman" w:cs="Times New Roman"/>
        </w:rPr>
        <w:t>da</w:t>
      </w:r>
      <w:r w:rsidRPr="68FBC39C" w:rsidR="1AEF9535">
        <w:rPr>
          <w:rFonts w:ascii="Times New Roman" w:hAnsi="Times New Roman" w:eastAsia="Times New Roman" w:cs="Times New Roman"/>
        </w:rPr>
        <w:t xml:space="preserve"> como resultado de consultas a bancos e consumo de APIs)</w:t>
      </w:r>
    </w:p>
    <w:p w:rsidR="0676582F" w:rsidP="3F6E5BFC" w:rsidRDefault="0676582F" w14:paraId="165CE4E3" w14:textId="39F52F8B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hAnsi="Times New Roman" w:eastAsia="Times New Roman" w:cs="Times New Roman"/>
        </w:rPr>
      </w:pPr>
      <w:r w:rsidRPr="3F6E5BFC">
        <w:rPr>
          <w:rFonts w:ascii="Times New Roman" w:hAnsi="Times New Roman" w:eastAsia="Times New Roman" w:cs="Times New Roman"/>
          <w:b/>
          <w:bCs/>
        </w:rPr>
        <w:t>Função:</w:t>
      </w:r>
      <w:r w:rsidRPr="3F6E5BFC">
        <w:rPr>
          <w:rFonts w:ascii="Times New Roman" w:hAnsi="Times New Roman" w:eastAsia="Times New Roman" w:cs="Times New Roman"/>
        </w:rPr>
        <w:t xml:space="preserve"> </w:t>
      </w:r>
      <w:r w:rsidRPr="3F6E5BFC" w:rsidR="450B2C45">
        <w:rPr>
          <w:rFonts w:ascii="Times New Roman" w:hAnsi="Times New Roman" w:eastAsia="Times New Roman" w:cs="Times New Roman"/>
        </w:rPr>
        <w:t xml:space="preserve">Comunicação com recursos externos como API e banco de dados </w:t>
      </w:r>
    </w:p>
    <w:p w:rsidR="5B47DB5F" w:rsidP="5C70049A" w:rsidRDefault="5B47DB5F" w14:paraId="2CABCD30" w14:textId="3EF91F0F">
      <w:pPr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  <w:r w:rsidRPr="68FBC39C" w:rsidR="329A800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Requisitos Funcionais </w:t>
      </w:r>
    </w:p>
    <w:p w:rsidR="5B47DB5F" w:rsidP="5C70049A" w:rsidRDefault="5B47DB5F" w14:paraId="37CDF042" w14:textId="7158854B">
      <w:pPr>
        <w:spacing w:after="0" w:line="360" w:lineRule="auto"/>
      </w:pPr>
      <w:r w:rsidRPr="68FBC39C" w:rsidR="329A8006">
        <w:rPr>
          <w:rFonts w:ascii="Times New Roman" w:hAnsi="Times New Roman" w:eastAsia="Times New Roman" w:cs="Times New Roman"/>
          <w:sz w:val="24"/>
          <w:szCs w:val="24"/>
        </w:rPr>
        <w:t>• Cadastro de professores e administradores</w:t>
      </w:r>
      <w:r w:rsidRPr="68FBC39C" w:rsidR="0D4CB803">
        <w:rPr>
          <w:rFonts w:ascii="Times New Roman" w:hAnsi="Times New Roman" w:eastAsia="Times New Roman" w:cs="Times New Roman"/>
          <w:sz w:val="24"/>
          <w:szCs w:val="24"/>
        </w:rPr>
        <w:t>;</w:t>
      </w:r>
    </w:p>
    <w:p w:rsidR="5B47DB5F" w:rsidP="5C70049A" w:rsidRDefault="5B47DB5F" w14:paraId="54254D62" w14:textId="11BF0DA7">
      <w:pPr>
        <w:spacing w:after="0" w:line="360" w:lineRule="auto"/>
      </w:pPr>
      <w:r w:rsidRPr="68FBC39C" w:rsidR="329A8006">
        <w:rPr>
          <w:rFonts w:ascii="Times New Roman" w:hAnsi="Times New Roman" w:eastAsia="Times New Roman" w:cs="Times New Roman"/>
          <w:sz w:val="24"/>
          <w:szCs w:val="24"/>
        </w:rPr>
        <w:t>• Autenticação de usuários por login</w:t>
      </w:r>
      <w:r w:rsidRPr="68FBC39C" w:rsidR="3B15B5CC">
        <w:rPr>
          <w:rFonts w:ascii="Times New Roman" w:hAnsi="Times New Roman" w:eastAsia="Times New Roman" w:cs="Times New Roman"/>
          <w:sz w:val="24"/>
          <w:szCs w:val="24"/>
        </w:rPr>
        <w:t>;</w:t>
      </w:r>
    </w:p>
    <w:p w:rsidR="5B47DB5F" w:rsidP="5C70049A" w:rsidRDefault="5B47DB5F" w14:paraId="32443BDE" w14:textId="3C9DE3A8">
      <w:pPr>
        <w:spacing w:after="0" w:line="360" w:lineRule="auto"/>
      </w:pPr>
      <w:r w:rsidRPr="68FBC39C" w:rsidR="329A8006">
        <w:rPr>
          <w:rFonts w:ascii="Times New Roman" w:hAnsi="Times New Roman" w:eastAsia="Times New Roman" w:cs="Times New Roman"/>
          <w:sz w:val="24"/>
          <w:szCs w:val="24"/>
        </w:rPr>
        <w:t>• Criação de atividades educacionais</w:t>
      </w:r>
      <w:r w:rsidRPr="68FBC39C" w:rsidR="45AE3676">
        <w:rPr>
          <w:rFonts w:ascii="Times New Roman" w:hAnsi="Times New Roman" w:eastAsia="Times New Roman" w:cs="Times New Roman"/>
          <w:sz w:val="24"/>
          <w:szCs w:val="24"/>
        </w:rPr>
        <w:t>;</w:t>
      </w:r>
      <w:r w:rsidRPr="68FBC39C" w:rsidR="329A800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5B47DB5F" w:rsidP="5C70049A" w:rsidRDefault="5B47DB5F" w14:paraId="2F586D46" w14:textId="16E3C87B">
      <w:pPr>
        <w:spacing w:after="0" w:line="360" w:lineRule="auto"/>
      </w:pPr>
      <w:r w:rsidRPr="68FBC39C" w:rsidR="329A8006">
        <w:rPr>
          <w:rFonts w:ascii="Times New Roman" w:hAnsi="Times New Roman" w:eastAsia="Times New Roman" w:cs="Times New Roman"/>
          <w:sz w:val="24"/>
          <w:szCs w:val="24"/>
        </w:rPr>
        <w:t>• Personalização de atividades para cada aluno</w:t>
      </w:r>
      <w:r w:rsidRPr="68FBC39C" w:rsidR="222C0784">
        <w:rPr>
          <w:rFonts w:ascii="Times New Roman" w:hAnsi="Times New Roman" w:eastAsia="Times New Roman" w:cs="Times New Roman"/>
          <w:sz w:val="24"/>
          <w:szCs w:val="24"/>
        </w:rPr>
        <w:t>;</w:t>
      </w:r>
      <w:r w:rsidRPr="68FBC39C" w:rsidR="329A800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5B47DB5F" w:rsidP="5C70049A" w:rsidRDefault="5B47DB5F" w14:paraId="5D2A3DE8" w14:textId="29DDA356">
      <w:pPr>
        <w:spacing w:after="0" w:line="360" w:lineRule="auto"/>
      </w:pPr>
      <w:r w:rsidRPr="68FBC39C" w:rsidR="329A8006">
        <w:rPr>
          <w:rFonts w:ascii="Times New Roman" w:hAnsi="Times New Roman" w:eastAsia="Times New Roman" w:cs="Times New Roman"/>
          <w:sz w:val="24"/>
          <w:szCs w:val="24"/>
        </w:rPr>
        <w:t>• Registro de progresso pedagógico</w:t>
      </w:r>
      <w:r w:rsidRPr="68FBC39C" w:rsidR="347C0420">
        <w:rPr>
          <w:rFonts w:ascii="Times New Roman" w:hAnsi="Times New Roman" w:eastAsia="Times New Roman" w:cs="Times New Roman"/>
          <w:sz w:val="24"/>
          <w:szCs w:val="24"/>
        </w:rPr>
        <w:t>;</w:t>
      </w:r>
      <w:r w:rsidRPr="68FBC39C" w:rsidR="329A800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5B47DB5F" w:rsidP="5C70049A" w:rsidRDefault="5B47DB5F" w14:paraId="4EEAA813" w14:textId="70E34516">
      <w:pPr>
        <w:spacing w:after="0" w:line="360" w:lineRule="auto"/>
      </w:pPr>
      <w:r w:rsidRPr="5C70049A">
        <w:rPr>
          <w:rFonts w:ascii="Times New Roman" w:hAnsi="Times New Roman" w:eastAsia="Times New Roman" w:cs="Times New Roman"/>
          <w:sz w:val="24"/>
          <w:szCs w:val="24"/>
        </w:rPr>
        <w:t xml:space="preserve">• Visualização das atividades pelos alunos. </w:t>
      </w:r>
    </w:p>
    <w:p w:rsidR="5D5DDC9C" w:rsidP="5C70049A" w:rsidRDefault="5D5DDC9C" w14:paraId="1977D0B8" w14:textId="313C17A8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5B47DB5F" w:rsidP="5C70049A" w:rsidRDefault="5B47DB5F" w14:paraId="2B721810" w14:textId="37535AAC">
      <w:pPr>
        <w:spacing w:after="0" w:line="360" w:lineRule="auto"/>
      </w:pPr>
      <w:r w:rsidRPr="68FBC39C" w:rsidR="329A800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Requisitos Não Funcionais </w:t>
      </w:r>
    </w:p>
    <w:p w:rsidR="5B47DB5F" w:rsidP="5C70049A" w:rsidRDefault="5B47DB5F" w14:paraId="0083194E" w14:textId="064CBCCC">
      <w:pPr>
        <w:spacing w:after="0" w:line="360" w:lineRule="auto"/>
      </w:pPr>
      <w:r w:rsidRPr="68FBC39C" w:rsidR="329A8006">
        <w:rPr>
          <w:rFonts w:ascii="Times New Roman" w:hAnsi="Times New Roman" w:eastAsia="Times New Roman" w:cs="Times New Roman"/>
          <w:sz w:val="24"/>
          <w:szCs w:val="24"/>
        </w:rPr>
        <w:t>• Segurança e proteção dos dados dos alunos</w:t>
      </w:r>
      <w:r w:rsidRPr="68FBC39C" w:rsidR="3F603CAD">
        <w:rPr>
          <w:rFonts w:ascii="Times New Roman" w:hAnsi="Times New Roman" w:eastAsia="Times New Roman" w:cs="Times New Roman"/>
          <w:sz w:val="24"/>
          <w:szCs w:val="24"/>
        </w:rPr>
        <w:t>;</w:t>
      </w:r>
      <w:r w:rsidRPr="68FBC39C" w:rsidR="329A800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5B47DB5F" w:rsidP="5C70049A" w:rsidRDefault="5B47DB5F" w14:paraId="3AA8DF48" w14:textId="27F04A6F">
      <w:pPr>
        <w:spacing w:after="0" w:line="360" w:lineRule="auto"/>
      </w:pPr>
      <w:r w:rsidRPr="68FBC39C" w:rsidR="329A8006">
        <w:rPr>
          <w:rFonts w:ascii="Times New Roman" w:hAnsi="Times New Roman" w:eastAsia="Times New Roman" w:cs="Times New Roman"/>
          <w:sz w:val="24"/>
          <w:szCs w:val="24"/>
        </w:rPr>
        <w:t>• Usabilidade com interface simples e intuitiva</w:t>
      </w:r>
      <w:r w:rsidRPr="68FBC39C" w:rsidR="3DC83564">
        <w:rPr>
          <w:rFonts w:ascii="Times New Roman" w:hAnsi="Times New Roman" w:eastAsia="Times New Roman" w:cs="Times New Roman"/>
          <w:sz w:val="24"/>
          <w:szCs w:val="24"/>
        </w:rPr>
        <w:t>;</w:t>
      </w:r>
      <w:r w:rsidRPr="68FBC39C" w:rsidR="329A800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5B47DB5F" w:rsidP="5C70049A" w:rsidRDefault="5B47DB5F" w14:paraId="45F8E8DA" w14:textId="6074E5A8">
      <w:pPr>
        <w:spacing w:after="0" w:line="360" w:lineRule="auto"/>
      </w:pPr>
      <w:r w:rsidRPr="68FBC39C" w:rsidR="329A8006">
        <w:rPr>
          <w:rFonts w:ascii="Times New Roman" w:hAnsi="Times New Roman" w:eastAsia="Times New Roman" w:cs="Times New Roman"/>
          <w:sz w:val="24"/>
          <w:szCs w:val="24"/>
        </w:rPr>
        <w:t>• Disponibilidade do sistema em ambiente hospitalar</w:t>
      </w:r>
      <w:r w:rsidRPr="68FBC39C" w:rsidR="1A997134">
        <w:rPr>
          <w:rFonts w:ascii="Times New Roman" w:hAnsi="Times New Roman" w:eastAsia="Times New Roman" w:cs="Times New Roman"/>
          <w:sz w:val="24"/>
          <w:szCs w:val="24"/>
        </w:rPr>
        <w:t>;</w:t>
      </w:r>
    </w:p>
    <w:p w:rsidR="5B47DB5F" w:rsidP="5C70049A" w:rsidRDefault="5B47DB5F" w14:paraId="6887FB0E" w14:textId="4002CA0F">
      <w:pPr>
        <w:spacing w:after="0" w:line="360" w:lineRule="auto"/>
      </w:pPr>
      <w:r w:rsidRPr="68FBC39C" w:rsidR="329A8006">
        <w:rPr>
          <w:rFonts w:ascii="Times New Roman" w:hAnsi="Times New Roman" w:eastAsia="Times New Roman" w:cs="Times New Roman"/>
          <w:sz w:val="24"/>
          <w:szCs w:val="24"/>
        </w:rPr>
        <w:t>• Manutenibilidade da arquitetura</w:t>
      </w:r>
      <w:r w:rsidRPr="68FBC39C" w:rsidR="2C72BC4A">
        <w:rPr>
          <w:rFonts w:ascii="Times New Roman" w:hAnsi="Times New Roman" w:eastAsia="Times New Roman" w:cs="Times New Roman"/>
          <w:sz w:val="24"/>
          <w:szCs w:val="24"/>
        </w:rPr>
        <w:t>;</w:t>
      </w:r>
    </w:p>
    <w:p w:rsidR="0BFD9E1B" w:rsidP="5C70049A" w:rsidRDefault="5B47DB5F" w14:paraId="196052CA" w14:textId="2D8C4A37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8FBC39C" w:rsidR="329A8006">
        <w:rPr>
          <w:rFonts w:ascii="Times New Roman" w:hAnsi="Times New Roman" w:eastAsia="Times New Roman" w:cs="Times New Roman"/>
          <w:sz w:val="24"/>
          <w:szCs w:val="24"/>
        </w:rPr>
        <w:t>• Escalabilidade para futuras integrações com IA</w:t>
      </w:r>
      <w:r w:rsidRPr="68FBC39C" w:rsidR="540DCB25">
        <w:rPr>
          <w:rFonts w:ascii="Times New Roman" w:hAnsi="Times New Roman" w:eastAsia="Times New Roman" w:cs="Times New Roman"/>
          <w:sz w:val="24"/>
          <w:szCs w:val="24"/>
        </w:rPr>
        <w:t>;</w:t>
      </w:r>
    </w:p>
    <w:p w:rsidR="0BFD9E1B" w:rsidP="5C70049A" w:rsidRDefault="5FBB5F43" w14:paraId="7E4048AC" w14:textId="7C09B072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8FBC39C" w:rsidR="09E66075">
        <w:rPr>
          <w:rFonts w:ascii="Times New Roman" w:hAnsi="Times New Roman" w:eastAsia="Times New Roman" w:cs="Times New Roman"/>
          <w:sz w:val="24"/>
          <w:szCs w:val="24"/>
        </w:rPr>
        <w:t xml:space="preserve">• Responsividade </w:t>
      </w:r>
      <w:r w:rsidRPr="68FBC39C" w:rsidR="13B24EAD">
        <w:rPr>
          <w:rFonts w:ascii="Times New Roman" w:hAnsi="Times New Roman" w:eastAsia="Times New Roman" w:cs="Times New Roman"/>
          <w:sz w:val="24"/>
          <w:szCs w:val="24"/>
        </w:rPr>
        <w:t>visual para aparelhos mobile</w:t>
      </w:r>
      <w:r w:rsidRPr="68FBC39C" w:rsidR="07F0FAE7">
        <w:rPr>
          <w:rFonts w:ascii="Times New Roman" w:hAnsi="Times New Roman" w:eastAsia="Times New Roman" w:cs="Times New Roman"/>
          <w:sz w:val="24"/>
          <w:szCs w:val="24"/>
        </w:rPr>
        <w:t>.</w:t>
      </w:r>
      <w:r>
        <w:br/>
      </w:r>
    </w:p>
    <w:p w:rsidR="0BFD9E1B" w:rsidP="5C70049A" w:rsidRDefault="0BFD9E1B" w14:paraId="473CB447" w14:textId="3C6F8627">
      <w:pPr>
        <w:spacing w:after="0" w:line="36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8FBC39C" w:rsidR="61ECE97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Documento de </w:t>
      </w:r>
      <w:r w:rsidRPr="68FBC39C" w:rsidR="61ECE97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Rationale</w:t>
      </w:r>
    </w:p>
    <w:p w:rsidR="62EE7B82" w:rsidP="5C70049A" w:rsidRDefault="0BFD9E1B" w14:paraId="1303A7AC" w14:textId="0AC6C6C2">
      <w:pPr>
        <w:spacing w:before="240" w:after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C70049A">
        <w:rPr>
          <w:rFonts w:ascii="Times New Roman" w:hAnsi="Times New Roman" w:eastAsia="Times New Roman" w:cs="Times New Roman"/>
          <w:sz w:val="24"/>
          <w:szCs w:val="24"/>
        </w:rPr>
        <w:t xml:space="preserve">O </w:t>
      </w:r>
      <w:proofErr w:type="spellStart"/>
      <w:r w:rsidRPr="5C70049A">
        <w:rPr>
          <w:rFonts w:ascii="Times New Roman" w:hAnsi="Times New Roman" w:eastAsia="Times New Roman" w:cs="Times New Roman"/>
          <w:sz w:val="24"/>
          <w:szCs w:val="24"/>
        </w:rPr>
        <w:t>Rationale</w:t>
      </w:r>
      <w:proofErr w:type="spellEnd"/>
      <w:r w:rsidRPr="5C70049A">
        <w:rPr>
          <w:rFonts w:ascii="Times New Roman" w:hAnsi="Times New Roman" w:eastAsia="Times New Roman" w:cs="Times New Roman"/>
          <w:sz w:val="24"/>
          <w:szCs w:val="24"/>
        </w:rPr>
        <w:t xml:space="preserve"> deste projeto detalha as justificativas para as decisões arquiteturais tomadas, garantindo que o </w:t>
      </w:r>
      <w:r w:rsidRPr="5C70049A">
        <w:rPr>
          <w:rFonts w:ascii="Times New Roman" w:hAnsi="Times New Roman" w:eastAsia="Times New Roman" w:cs="Times New Roman"/>
          <w:b/>
          <w:bCs/>
          <w:sz w:val="24"/>
          <w:szCs w:val="24"/>
        </w:rPr>
        <w:t>Sistema de Apoio à Alfabetização Hospitalar</w:t>
      </w:r>
      <w:r w:rsidRPr="5C70049A">
        <w:rPr>
          <w:rFonts w:ascii="Times New Roman" w:hAnsi="Times New Roman" w:eastAsia="Times New Roman" w:cs="Times New Roman"/>
          <w:sz w:val="24"/>
          <w:szCs w:val="24"/>
        </w:rPr>
        <w:t xml:space="preserve"> cumpra seu propósito pedagógico e técnico.</w:t>
      </w:r>
      <w:r w:rsidR="62EE7B82">
        <w:br/>
      </w:r>
    </w:p>
    <w:p w:rsidR="62EE7B82" w:rsidP="5C70049A" w:rsidRDefault="62EE7B82" w14:paraId="11BECFF3" w14:textId="38FBA0C4">
      <w:pPr>
        <w:spacing w:before="240" w:after="240" w:line="36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8FBC39C" w:rsidR="2D6B4E0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Justificativa da Arquitetura </w:t>
      </w:r>
      <w:r w:rsidRPr="68FBC39C" w:rsidR="47E0DF1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Hexagonal</w:t>
      </w:r>
    </w:p>
    <w:p w:rsidR="1507D955" w:rsidP="3F6E5BFC" w:rsidRDefault="6AF09D01" w14:paraId="1CCB1D26" w14:textId="398138D7">
      <w:pPr>
        <w:spacing w:before="240" w:after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8FBC39C" w:rsidR="663A5390">
        <w:rPr>
          <w:rFonts w:ascii="Times New Roman" w:hAnsi="Times New Roman" w:eastAsia="Times New Roman" w:cs="Times New Roman"/>
          <w:sz w:val="24"/>
          <w:szCs w:val="24"/>
        </w:rPr>
        <w:t xml:space="preserve">A escolha pela </w:t>
      </w:r>
      <w:r w:rsidRPr="68FBC39C" w:rsidR="663A539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Arquitetura </w:t>
      </w:r>
      <w:r w:rsidRPr="68FBC39C" w:rsidR="525381A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Hexagonal</w:t>
      </w:r>
      <w:r w:rsidRPr="68FBC39C" w:rsidR="663A5390">
        <w:rPr>
          <w:rFonts w:ascii="Times New Roman" w:hAnsi="Times New Roman" w:eastAsia="Times New Roman" w:cs="Times New Roman"/>
          <w:sz w:val="24"/>
          <w:szCs w:val="24"/>
        </w:rPr>
        <w:t xml:space="preserve"> fundamenta-se na necessidade </w:t>
      </w:r>
      <w:r w:rsidRPr="68FBC39C" w:rsidR="061EA243">
        <w:rPr>
          <w:rFonts w:ascii="Times New Roman" w:hAnsi="Times New Roman" w:eastAsia="Times New Roman" w:cs="Times New Roman"/>
          <w:sz w:val="24"/>
          <w:szCs w:val="24"/>
        </w:rPr>
        <w:t xml:space="preserve">de </w:t>
      </w:r>
      <w:r w:rsidRPr="68FBC39C" w:rsidR="2C02C098">
        <w:rPr>
          <w:rFonts w:ascii="Times New Roman" w:hAnsi="Times New Roman" w:eastAsia="Times New Roman" w:cs="Times New Roman"/>
          <w:sz w:val="24"/>
          <w:szCs w:val="24"/>
        </w:rPr>
        <w:t xml:space="preserve">manter um sistema seguro e </w:t>
      </w:r>
      <w:r w:rsidRPr="68FBC39C" w:rsidR="6EE6B281">
        <w:rPr>
          <w:rFonts w:ascii="Times New Roman" w:hAnsi="Times New Roman" w:eastAsia="Times New Roman" w:cs="Times New Roman"/>
          <w:sz w:val="24"/>
          <w:szCs w:val="24"/>
        </w:rPr>
        <w:t>estável a longo prazo</w:t>
      </w:r>
      <w:r w:rsidRPr="68FBC39C" w:rsidR="663A5390">
        <w:rPr>
          <w:rFonts w:ascii="Times New Roman" w:hAnsi="Times New Roman" w:eastAsia="Times New Roman" w:cs="Times New Roman"/>
          <w:sz w:val="24"/>
          <w:szCs w:val="24"/>
        </w:rPr>
        <w:t>. No contexto hospitalar, o sistema deve ser resiliente:</w:t>
      </w:r>
    </w:p>
    <w:p w:rsidR="1507D955" w:rsidP="5C70049A" w:rsidRDefault="1507D955" w14:paraId="25F3AC75" w14:textId="69D660A7">
      <w:pPr>
        <w:pStyle w:val="ListParagraph"/>
        <w:numPr>
          <w:ilvl w:val="0"/>
          <w:numId w:val="11"/>
        </w:numPr>
        <w:spacing w:before="240" w:after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8FBC39C" w:rsidR="5C989FD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Adaptação de Interface:</w:t>
      </w:r>
      <w:r w:rsidRPr="68FBC39C" w:rsidR="5C989FD8">
        <w:rPr>
          <w:rFonts w:ascii="Times New Roman" w:hAnsi="Times New Roman" w:eastAsia="Times New Roman" w:cs="Times New Roman"/>
          <w:sz w:val="24"/>
          <w:szCs w:val="24"/>
        </w:rPr>
        <w:t xml:space="preserve"> Como o estado clínico do aluno pode variar, o sistema pode precisar migr</w:t>
      </w:r>
      <w:r w:rsidRPr="68FBC39C" w:rsidR="457AA222">
        <w:rPr>
          <w:rFonts w:ascii="Times New Roman" w:hAnsi="Times New Roman" w:eastAsia="Times New Roman" w:cs="Times New Roman"/>
          <w:sz w:val="24"/>
          <w:szCs w:val="24"/>
        </w:rPr>
        <w:t>ar para</w:t>
      </w:r>
      <w:r w:rsidRPr="68FBC39C" w:rsidR="5C989FD8">
        <w:rPr>
          <w:rFonts w:ascii="Times New Roman" w:hAnsi="Times New Roman" w:eastAsia="Times New Roman" w:cs="Times New Roman"/>
          <w:sz w:val="24"/>
          <w:szCs w:val="24"/>
        </w:rPr>
        <w:t xml:space="preserve"> um </w:t>
      </w:r>
      <w:r w:rsidRPr="68FBC39C" w:rsidR="5C989FD8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tablet</w:t>
      </w:r>
      <w:r w:rsidRPr="68FBC39C" w:rsidR="5C989FD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8FBC39C" w:rsidR="4F40D738">
        <w:rPr>
          <w:rFonts w:ascii="Times New Roman" w:hAnsi="Times New Roman" w:eastAsia="Times New Roman" w:cs="Times New Roman"/>
          <w:sz w:val="24"/>
          <w:szCs w:val="24"/>
        </w:rPr>
        <w:t xml:space="preserve">e </w:t>
      </w:r>
      <w:r w:rsidRPr="68FBC39C" w:rsidR="5C989FD8">
        <w:rPr>
          <w:rFonts w:ascii="Times New Roman" w:hAnsi="Times New Roman" w:eastAsia="Times New Roman" w:cs="Times New Roman"/>
          <w:sz w:val="24"/>
          <w:szCs w:val="24"/>
        </w:rPr>
        <w:t>interface simplificada. O isolamento da camada de apresentação permite essas mudanças sem afetar os dados pedagógicos</w:t>
      </w:r>
      <w:r w:rsidRPr="68FBC39C" w:rsidR="375BBC9E">
        <w:rPr>
          <w:rFonts w:ascii="Times New Roman" w:hAnsi="Times New Roman" w:eastAsia="Times New Roman" w:cs="Times New Roman"/>
          <w:sz w:val="24"/>
          <w:szCs w:val="24"/>
        </w:rPr>
        <w:t>;</w:t>
      </w:r>
    </w:p>
    <w:p w:rsidR="1507D955" w:rsidP="5C70049A" w:rsidRDefault="6AF09D01" w14:paraId="0EAA73B5" w14:textId="148630F4">
      <w:pPr>
        <w:pStyle w:val="ListParagraph"/>
        <w:numPr>
          <w:ilvl w:val="0"/>
          <w:numId w:val="11"/>
        </w:numPr>
        <w:spacing w:before="240" w:after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F6E5BFC">
        <w:rPr>
          <w:rFonts w:ascii="Times New Roman" w:hAnsi="Times New Roman" w:eastAsia="Times New Roman" w:cs="Times New Roman"/>
          <w:b/>
          <w:bCs/>
          <w:sz w:val="24"/>
          <w:szCs w:val="24"/>
        </w:rPr>
        <w:t>Evolução da IA:</w:t>
      </w:r>
      <w:r w:rsidRPr="3F6E5BFC">
        <w:rPr>
          <w:rFonts w:ascii="Times New Roman" w:hAnsi="Times New Roman" w:eastAsia="Times New Roman" w:cs="Times New Roman"/>
          <w:sz w:val="24"/>
          <w:szCs w:val="24"/>
        </w:rPr>
        <w:t xml:space="preserve"> A camada de</w:t>
      </w:r>
      <w:r w:rsidRPr="3F6E5BFC" w:rsidR="6EF6B1D6">
        <w:rPr>
          <w:rFonts w:ascii="Times New Roman" w:hAnsi="Times New Roman" w:eastAsia="Times New Roman" w:cs="Times New Roman"/>
          <w:sz w:val="24"/>
          <w:szCs w:val="24"/>
        </w:rPr>
        <w:t xml:space="preserve"> adaptadores</w:t>
      </w:r>
      <w:r w:rsidRPr="3F6E5BFC">
        <w:rPr>
          <w:rFonts w:ascii="Times New Roman" w:hAnsi="Times New Roman" w:eastAsia="Times New Roman" w:cs="Times New Roman"/>
          <w:sz w:val="24"/>
          <w:szCs w:val="24"/>
        </w:rPr>
        <w:t xml:space="preserve"> permite que a integração com Inteligência Artificial seja atualizada ou substituída conforme novas tecnologias de alfabetização surjam, sem comprometer a estabilidade do banco de dados.</w:t>
      </w:r>
    </w:p>
    <w:p w:rsidR="36A2E470" w:rsidP="5C70049A" w:rsidRDefault="36A2E470" w14:paraId="1E06CF57" w14:textId="018AA5CC">
      <w:pPr>
        <w:spacing w:before="240" w:after="240" w:line="36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8FBC39C" w:rsidR="292D946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Justificativa dos Requisitos Funcionais</w:t>
      </w:r>
    </w:p>
    <w:p w:rsidR="36A2E470" w:rsidP="5C70049A" w:rsidRDefault="36A2E470" w14:paraId="5AD57A31" w14:textId="40D08E01">
      <w:pPr>
        <w:spacing w:before="240" w:after="240" w:line="360" w:lineRule="auto"/>
      </w:pPr>
      <w:r w:rsidRPr="5C70049A">
        <w:rPr>
          <w:rFonts w:ascii="Times New Roman" w:hAnsi="Times New Roman" w:eastAsia="Times New Roman" w:cs="Times New Roman"/>
          <w:sz w:val="24"/>
          <w:szCs w:val="24"/>
        </w:rPr>
        <w:t xml:space="preserve">Os requisitos de </w:t>
      </w:r>
      <w:r w:rsidRPr="5C70049A">
        <w:rPr>
          <w:rFonts w:ascii="Times New Roman" w:hAnsi="Times New Roman" w:eastAsia="Times New Roman" w:cs="Times New Roman"/>
          <w:b/>
          <w:bCs/>
          <w:sz w:val="24"/>
          <w:szCs w:val="24"/>
        </w:rPr>
        <w:t>Cadastro e Autenticação</w:t>
      </w:r>
      <w:r w:rsidRPr="5C70049A">
        <w:rPr>
          <w:rFonts w:ascii="Times New Roman" w:hAnsi="Times New Roman" w:eastAsia="Times New Roman" w:cs="Times New Roman"/>
          <w:sz w:val="24"/>
          <w:szCs w:val="24"/>
        </w:rPr>
        <w:t xml:space="preserve"> foram priorizados para garantir a autoria das atividades e a segurança no ambiente hospitalar. A </w:t>
      </w:r>
      <w:r w:rsidRPr="5C70049A">
        <w:rPr>
          <w:rFonts w:ascii="Times New Roman" w:hAnsi="Times New Roman" w:eastAsia="Times New Roman" w:cs="Times New Roman"/>
          <w:b/>
          <w:bCs/>
          <w:sz w:val="24"/>
          <w:szCs w:val="24"/>
        </w:rPr>
        <w:t>Personalização de Atividades</w:t>
      </w:r>
      <w:r w:rsidRPr="5C70049A">
        <w:rPr>
          <w:rFonts w:ascii="Times New Roman" w:hAnsi="Times New Roman" w:eastAsia="Times New Roman" w:cs="Times New Roman"/>
          <w:sz w:val="24"/>
          <w:szCs w:val="24"/>
        </w:rPr>
        <w:t xml:space="preserve"> é o núcleo do sistema, pois o "</w:t>
      </w:r>
      <w:proofErr w:type="spellStart"/>
      <w:r w:rsidRPr="5C70049A">
        <w:rPr>
          <w:rFonts w:ascii="Times New Roman" w:hAnsi="Times New Roman" w:eastAsia="Times New Roman" w:cs="Times New Roman"/>
          <w:sz w:val="24"/>
          <w:szCs w:val="24"/>
        </w:rPr>
        <w:t>Rationale</w:t>
      </w:r>
      <w:proofErr w:type="spellEnd"/>
      <w:r w:rsidRPr="5C70049A">
        <w:rPr>
          <w:rFonts w:ascii="Times New Roman" w:hAnsi="Times New Roman" w:eastAsia="Times New Roman" w:cs="Times New Roman"/>
          <w:sz w:val="24"/>
          <w:szCs w:val="24"/>
        </w:rPr>
        <w:t>" pedagógico defende que cada criança interna possui um tempo de resposta e uma carga emocional distinta, exigindo um software flexível e não puramente genérico.</w:t>
      </w:r>
    </w:p>
    <w:p w:rsidR="775E5F5C" w:rsidP="5C70049A" w:rsidRDefault="775E5F5C" w14:paraId="2062B552" w14:textId="5C63A99A">
      <w:pPr>
        <w:spacing w:before="240" w:after="240" w:line="36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8FBC39C" w:rsidR="7DA6090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Decisões sobre Requisitos Não Funcionais</w:t>
      </w:r>
    </w:p>
    <w:p w:rsidR="490F5CA3" w:rsidP="5C70049A" w:rsidRDefault="490F5CA3" w14:paraId="06451B2D" w14:textId="12CA38D8">
      <w:pPr>
        <w:pStyle w:val="ListParagraph"/>
        <w:numPr>
          <w:ilvl w:val="0"/>
          <w:numId w:val="11"/>
        </w:numPr>
        <w:spacing w:before="240" w:after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8FBC39C" w:rsidR="314E378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Segurança (LGPD):</w:t>
      </w:r>
      <w:r w:rsidRPr="68FBC39C" w:rsidR="314E3782">
        <w:rPr>
          <w:rFonts w:ascii="Times New Roman" w:hAnsi="Times New Roman" w:eastAsia="Times New Roman" w:cs="Times New Roman"/>
          <w:sz w:val="24"/>
          <w:szCs w:val="24"/>
        </w:rPr>
        <w:t xml:space="preserve"> Dado que o sistema lida com dados de menores e informações de saúde, a segurança não é apenas técnica, mas uma conformidade ética e legal obrigatória</w:t>
      </w:r>
      <w:r w:rsidRPr="68FBC39C" w:rsidR="6094EEE4">
        <w:rPr>
          <w:rFonts w:ascii="Times New Roman" w:hAnsi="Times New Roman" w:eastAsia="Times New Roman" w:cs="Times New Roman"/>
          <w:sz w:val="24"/>
          <w:szCs w:val="24"/>
        </w:rPr>
        <w:t>;</w:t>
      </w:r>
    </w:p>
    <w:p w:rsidR="390DB8A7" w:rsidP="5C70049A" w:rsidRDefault="490F5CA3" w14:paraId="3DCC4776" w14:textId="79F7EE30">
      <w:pPr>
        <w:pStyle w:val="ListParagraph"/>
        <w:numPr>
          <w:ilvl w:val="0"/>
          <w:numId w:val="11"/>
        </w:numPr>
        <w:spacing w:before="240" w:after="240"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5C70049A">
        <w:rPr>
          <w:rFonts w:ascii="Times New Roman" w:hAnsi="Times New Roman" w:eastAsia="Times New Roman" w:cs="Times New Roman"/>
          <w:b/>
          <w:bCs/>
          <w:sz w:val="24"/>
          <w:szCs w:val="24"/>
        </w:rPr>
        <w:t>Escalabilidade:</w:t>
      </w:r>
      <w:r w:rsidRPr="5C70049A">
        <w:rPr>
          <w:rFonts w:ascii="Times New Roman" w:hAnsi="Times New Roman" w:eastAsia="Times New Roman" w:cs="Times New Roman"/>
          <w:sz w:val="24"/>
          <w:szCs w:val="24"/>
        </w:rPr>
        <w:t xml:space="preserve"> A decisão de estruturar o sistema prevendo integração com IA desde o início visa evitar um "legado técnico" precoce, permitindo que o sistema cresça conforme o volume de alunos e complexidade das atividades aumente.</w:t>
      </w:r>
    </w:p>
    <w:p w:rsidR="390DB8A7" w:rsidP="5C70049A" w:rsidRDefault="390DB8A7" w14:paraId="45463975" w14:textId="511A3815">
      <w:pPr>
        <w:spacing w:before="240" w:after="240" w:line="36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8FBC39C" w:rsidR="6E1B826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Análise</w:t>
      </w:r>
      <w:r w:rsidRPr="68FBC39C" w:rsidR="004ADA3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68FBC39C" w:rsidR="6E1B826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de Trade-</w:t>
      </w:r>
      <w:r w:rsidRPr="68FBC39C" w:rsidR="6E1B826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offs</w:t>
      </w:r>
      <w:r>
        <w:br/>
      </w:r>
      <w:r w:rsidRPr="68FBC39C" w:rsidR="666E1DBF">
        <w:rPr>
          <w:rFonts w:ascii="Times New Roman" w:hAnsi="Times New Roman" w:eastAsia="Times New Roman" w:cs="Times New Roman"/>
          <w:sz w:val="24"/>
          <w:szCs w:val="24"/>
        </w:rPr>
        <w:t>A definição da arquitetura deste sistema envolveu a análise de compromissos (</w:t>
      </w:r>
      <w:r w:rsidRPr="68FBC39C" w:rsidR="666E1DB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trade-</w:t>
      </w:r>
      <w:r w:rsidRPr="68FBC39C" w:rsidR="666E1DB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offs</w:t>
      </w:r>
      <w:r w:rsidRPr="68FBC39C" w:rsidR="666E1DBF">
        <w:rPr>
          <w:rFonts w:ascii="Times New Roman" w:hAnsi="Times New Roman" w:eastAsia="Times New Roman" w:cs="Times New Roman"/>
          <w:sz w:val="24"/>
          <w:szCs w:val="24"/>
        </w:rPr>
        <w:t xml:space="preserve">) entre requisitos conflitantes, buscando o equilíbrio ideal entre a proteção de dados sensíveis </w:t>
      </w:r>
    </w:p>
    <w:p w:rsidR="0D5C6347" w:rsidP="5C70049A" w:rsidRDefault="21A5A7BC" w14:paraId="179EBD73" w14:textId="17D8A81A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C70049A">
        <w:rPr>
          <w:rFonts w:ascii="Times New Roman" w:hAnsi="Times New Roman" w:eastAsia="Times New Roman" w:cs="Times New Roman"/>
          <w:sz w:val="24"/>
          <w:szCs w:val="24"/>
        </w:rPr>
        <w:t>a fluidez da experiência do usuário (especialmente crianças em ambiente hospitalar).</w:t>
      </w:r>
      <w:r w:rsidR="0D5C6347">
        <w:br/>
      </w:r>
    </w:p>
    <w:p w:rsidR="0D5C6347" w:rsidP="5C70049A" w:rsidRDefault="0D5C6347" w14:paraId="6EA2F6D3" w14:textId="1563A877">
      <w:pPr>
        <w:spacing w:after="0"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68FBC39C" w:rsidR="2CE27E8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Segurança vs. Desempenho</w:t>
      </w:r>
    </w:p>
    <w:p w:rsidR="0D5C6347" w:rsidP="5C70049A" w:rsidRDefault="6789C079" w14:paraId="42CC30B6" w14:textId="44DDB614">
      <w:pPr>
        <w:spacing w:before="240" w:after="240" w:line="360" w:lineRule="auto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 w:rsidRPr="68FBC39C" w:rsidR="10BC82E2">
        <w:rPr>
          <w:rFonts w:ascii="Times New Roman" w:hAnsi="Times New Roman" w:eastAsia="Times New Roman" w:cs="Times New Roman"/>
          <w:sz w:val="24"/>
          <w:szCs w:val="24"/>
        </w:rPr>
        <w:t>A implementação de protocolos rigorosos de segurança,</w:t>
      </w:r>
      <w:r w:rsidRPr="68FBC39C" w:rsidR="4297F26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8FBC39C" w:rsidR="4297F26E">
        <w:rPr>
          <w:rFonts w:ascii="Times New Roman" w:hAnsi="Times New Roman" w:eastAsia="Times New Roman" w:cs="Times New Roman"/>
          <w:sz w:val="24"/>
          <w:szCs w:val="24"/>
        </w:rPr>
        <w:t>hash</w:t>
      </w:r>
      <w:r w:rsidRPr="68FBC39C" w:rsidR="3FB01D8E">
        <w:rPr>
          <w:rFonts w:ascii="Times New Roman" w:hAnsi="Times New Roman" w:eastAsia="Times New Roman" w:cs="Times New Roman"/>
          <w:sz w:val="24"/>
          <w:szCs w:val="24"/>
        </w:rPr>
        <w:t>ing</w:t>
      </w:r>
      <w:r w:rsidRPr="68FBC39C" w:rsidR="4297F26E">
        <w:rPr>
          <w:rFonts w:ascii="Times New Roman" w:hAnsi="Times New Roman" w:eastAsia="Times New Roman" w:cs="Times New Roman"/>
          <w:sz w:val="24"/>
          <w:szCs w:val="24"/>
        </w:rPr>
        <w:t xml:space="preserve"> de senhas e verificações de segurança e funcionamento de recursos</w:t>
      </w:r>
      <w:r w:rsidRPr="68FBC39C" w:rsidR="10BC82E2">
        <w:rPr>
          <w:rFonts w:ascii="Times New Roman" w:hAnsi="Times New Roman" w:eastAsia="Times New Roman" w:cs="Times New Roman"/>
          <w:sz w:val="24"/>
          <w:szCs w:val="24"/>
        </w:rPr>
        <w:t>, introduz necessariamente uma carga de processamento adicional.</w:t>
      </w:r>
    </w:p>
    <w:p w:rsidR="0D5C6347" w:rsidP="5C70049A" w:rsidRDefault="6789C079" w14:paraId="2B94455A" w14:textId="48E767BB">
      <w:pPr>
        <w:pStyle w:val="ListParagraph"/>
        <w:numPr>
          <w:ilvl w:val="0"/>
          <w:numId w:val="10"/>
        </w:numPr>
        <w:spacing w:before="240" w:after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F6E5BFC">
        <w:rPr>
          <w:rFonts w:ascii="Times New Roman" w:hAnsi="Times New Roman" w:eastAsia="Times New Roman" w:cs="Times New Roman"/>
          <w:b/>
          <w:bCs/>
          <w:sz w:val="24"/>
          <w:szCs w:val="24"/>
        </w:rPr>
        <w:t>Decisão:</w:t>
      </w:r>
      <w:r w:rsidRPr="3F6E5BFC">
        <w:rPr>
          <w:rFonts w:ascii="Times New Roman" w:hAnsi="Times New Roman" w:eastAsia="Times New Roman" w:cs="Times New Roman"/>
          <w:sz w:val="24"/>
          <w:szCs w:val="24"/>
        </w:rPr>
        <w:t xml:space="preserve"> Optou-se pela </w:t>
      </w:r>
      <w:r w:rsidRPr="3F6E5BFC">
        <w:rPr>
          <w:rFonts w:ascii="Times New Roman" w:hAnsi="Times New Roman" w:eastAsia="Times New Roman" w:cs="Times New Roman"/>
          <w:b/>
          <w:bCs/>
          <w:sz w:val="24"/>
          <w:szCs w:val="24"/>
        </w:rPr>
        <w:t>criptografia seletiva</w:t>
      </w:r>
      <w:r w:rsidRPr="3F6E5BFC">
        <w:rPr>
          <w:rFonts w:ascii="Times New Roman" w:hAnsi="Times New Roman" w:eastAsia="Times New Roman" w:cs="Times New Roman"/>
          <w:sz w:val="24"/>
          <w:szCs w:val="24"/>
        </w:rPr>
        <w:t>. Apenas dados sensíveis (</w:t>
      </w:r>
      <w:r w:rsidRPr="3F6E5BFC" w:rsidR="03BAF936">
        <w:rPr>
          <w:rFonts w:ascii="Times New Roman" w:hAnsi="Times New Roman" w:eastAsia="Times New Roman" w:cs="Times New Roman"/>
          <w:sz w:val="24"/>
          <w:szCs w:val="24"/>
        </w:rPr>
        <w:t>senhas</w:t>
      </w:r>
      <w:r w:rsidRPr="3F6E5BFC">
        <w:rPr>
          <w:rFonts w:ascii="Times New Roman" w:hAnsi="Times New Roman" w:eastAsia="Times New Roman" w:cs="Times New Roman"/>
          <w:sz w:val="24"/>
          <w:szCs w:val="24"/>
        </w:rPr>
        <w:t>, registros médicos e pedagógicos) são criptografados no banco de dados, enquanto elementos de interface e recursos estáticos da alfabetização são carregados sem essa camada, garantindo que o sistema permaneça ágil em redes hospitalares que podem ser instáveis.</w:t>
      </w:r>
    </w:p>
    <w:p w:rsidR="623A8F4E" w:rsidP="5C70049A" w:rsidRDefault="623A8F4E" w14:paraId="29076218" w14:textId="2D369385">
      <w:pPr>
        <w:spacing w:before="240" w:after="240"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68FBC39C" w:rsidR="4D6DD03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Robustez vs. Usabilidade</w:t>
      </w:r>
    </w:p>
    <w:p w:rsidR="623A8F4E" w:rsidP="5C70049A" w:rsidRDefault="623A8F4E" w14:paraId="5A6A7128" w14:textId="7C790250">
      <w:pPr>
        <w:spacing w:before="240" w:after="240" w:line="360" w:lineRule="auto"/>
      </w:pPr>
      <w:r w:rsidRPr="5C70049A">
        <w:rPr>
          <w:rFonts w:ascii="Times New Roman" w:hAnsi="Times New Roman" w:eastAsia="Times New Roman" w:cs="Times New Roman"/>
          <w:sz w:val="24"/>
          <w:szCs w:val="24"/>
        </w:rPr>
        <w:t>Sistemas extremamente seguros tendem a ser "pesados" e burocráticos. Para mitigar isso, a equipe decidiu:</w:t>
      </w:r>
    </w:p>
    <w:p w:rsidR="623A8F4E" w:rsidP="5C70049A" w:rsidRDefault="623A8F4E" w14:paraId="6627E83C" w14:textId="6F02BE7C">
      <w:pPr>
        <w:pStyle w:val="ListParagraph"/>
        <w:numPr>
          <w:ilvl w:val="0"/>
          <w:numId w:val="8"/>
        </w:numPr>
        <w:spacing w:before="240" w:after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8FBC39C" w:rsidR="4D6DD03D">
        <w:rPr>
          <w:rFonts w:ascii="Times New Roman" w:hAnsi="Times New Roman" w:eastAsia="Times New Roman" w:cs="Times New Roman"/>
          <w:sz w:val="24"/>
          <w:szCs w:val="24"/>
        </w:rPr>
        <w:t xml:space="preserve">Utilizar </w:t>
      </w:r>
      <w:r w:rsidRPr="68FBC39C" w:rsidR="4D6DD03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processamento assíncrono</w:t>
      </w:r>
      <w:r w:rsidRPr="68FBC39C" w:rsidR="4D6DD03D">
        <w:rPr>
          <w:rFonts w:ascii="Times New Roman" w:hAnsi="Times New Roman" w:eastAsia="Times New Roman" w:cs="Times New Roman"/>
          <w:sz w:val="24"/>
          <w:szCs w:val="24"/>
        </w:rPr>
        <w:t xml:space="preserve"> em chamadas de API de IA evitando que a interface "trave" enquanto o sistema processa a personalização da atividade</w:t>
      </w:r>
      <w:r w:rsidRPr="68FBC39C" w:rsidR="16D426F4">
        <w:rPr>
          <w:rFonts w:ascii="Times New Roman" w:hAnsi="Times New Roman" w:eastAsia="Times New Roman" w:cs="Times New Roman"/>
          <w:sz w:val="24"/>
          <w:szCs w:val="24"/>
        </w:rPr>
        <w:t>;</w:t>
      </w:r>
    </w:p>
    <w:p w:rsidR="623A8F4E" w:rsidP="5C70049A" w:rsidRDefault="48271550" w14:paraId="6C52786E" w14:textId="04D5AE3A">
      <w:pPr>
        <w:pStyle w:val="ListParagraph"/>
        <w:numPr>
          <w:ilvl w:val="0"/>
          <w:numId w:val="8"/>
        </w:numPr>
        <w:spacing w:before="240" w:after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F6E5BFC">
        <w:rPr>
          <w:rFonts w:ascii="Times New Roman" w:hAnsi="Times New Roman" w:eastAsia="Times New Roman" w:cs="Times New Roman"/>
          <w:sz w:val="24"/>
          <w:szCs w:val="24"/>
        </w:rPr>
        <w:t xml:space="preserve">Aplicar </w:t>
      </w:r>
      <w:r w:rsidRPr="3F6E5BFC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boas práticas de </w:t>
      </w:r>
      <w:r w:rsidRPr="3F6E5BFC" w:rsidR="5E0BF02B">
        <w:rPr>
          <w:rFonts w:ascii="Times New Roman" w:hAnsi="Times New Roman" w:eastAsia="Times New Roman" w:cs="Times New Roman"/>
          <w:b/>
          <w:bCs/>
          <w:sz w:val="24"/>
          <w:szCs w:val="24"/>
        </w:rPr>
        <w:t>Código</w:t>
      </w:r>
      <w:r w:rsidRPr="3F6E5BFC">
        <w:rPr>
          <w:rFonts w:ascii="Times New Roman" w:hAnsi="Times New Roman" w:eastAsia="Times New Roman" w:cs="Times New Roman"/>
          <w:sz w:val="24"/>
          <w:szCs w:val="24"/>
        </w:rPr>
        <w:t>, garantindo que a robustez do sistema não resulte em um código de difícil leitura ou manutenção.</w:t>
      </w:r>
    </w:p>
    <w:p w:rsidR="3F6E5BFC" w:rsidP="3F6E5BFC" w:rsidRDefault="3F6E5BFC" w14:paraId="067C2387" w14:textId="1B9F98F9">
      <w:pPr>
        <w:spacing w:before="240" w:after="240"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="4365F9E3" w:rsidP="5C70049A" w:rsidRDefault="4594E46C" w14:paraId="2FB2FD00" w14:textId="10EA4F7F">
      <w:pPr>
        <w:spacing w:before="240" w:after="240" w:line="36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8FBC39C" w:rsidR="3412DF2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Segurança de Dados (LGPD e ECA)</w:t>
      </w:r>
      <w:r>
        <w:br/>
      </w:r>
    </w:p>
    <w:p w:rsidR="4365F9E3" w:rsidP="5C70049A" w:rsidRDefault="4365F9E3" w14:paraId="10EA536B" w14:textId="01A05F82">
      <w:pPr>
        <w:spacing w:before="240" w:after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C70049A">
        <w:rPr>
          <w:rFonts w:ascii="Times New Roman" w:hAnsi="Times New Roman" w:eastAsia="Times New Roman" w:cs="Times New Roman"/>
          <w:sz w:val="24"/>
          <w:szCs w:val="24"/>
        </w:rPr>
        <w:t xml:space="preserve">O tratamento de dados no </w:t>
      </w:r>
      <w:r w:rsidRPr="5C70049A">
        <w:rPr>
          <w:rFonts w:ascii="Times New Roman" w:hAnsi="Times New Roman" w:eastAsia="Times New Roman" w:cs="Times New Roman"/>
          <w:b/>
          <w:bCs/>
          <w:sz w:val="24"/>
          <w:szCs w:val="24"/>
        </w:rPr>
        <w:t>Sistema de Apoio à Alfabetização Hospitalar</w:t>
      </w:r>
      <w:r w:rsidRPr="5C70049A">
        <w:rPr>
          <w:rFonts w:ascii="Times New Roman" w:hAnsi="Times New Roman" w:eastAsia="Times New Roman" w:cs="Times New Roman"/>
          <w:sz w:val="24"/>
          <w:szCs w:val="24"/>
        </w:rPr>
        <w:t xml:space="preserve"> é regido </w:t>
      </w:r>
      <w:r w:rsidRPr="5C70049A" w:rsidR="32742EC4">
        <w:rPr>
          <w:rFonts w:ascii="Times New Roman" w:hAnsi="Times New Roman" w:eastAsia="Times New Roman" w:cs="Times New Roman"/>
          <w:sz w:val="24"/>
          <w:szCs w:val="24"/>
        </w:rPr>
        <w:t>pelo princípio</w:t>
      </w:r>
      <w:r w:rsidRPr="5C70049A">
        <w:rPr>
          <w:rFonts w:ascii="Times New Roman" w:hAnsi="Times New Roman" w:eastAsia="Times New Roman" w:cs="Times New Roman"/>
          <w:sz w:val="24"/>
          <w:szCs w:val="24"/>
        </w:rPr>
        <w:t xml:space="preserve"> da "Privacidade por Design" (</w:t>
      </w:r>
      <w:proofErr w:type="spellStart"/>
      <w:r w:rsidRPr="5C70049A">
        <w:rPr>
          <w:rFonts w:ascii="Times New Roman" w:hAnsi="Times New Roman" w:eastAsia="Times New Roman" w:cs="Times New Roman"/>
          <w:i/>
          <w:iCs/>
          <w:sz w:val="24"/>
          <w:szCs w:val="24"/>
        </w:rPr>
        <w:t>Privacy</w:t>
      </w:r>
      <w:proofErr w:type="spellEnd"/>
      <w:r w:rsidRPr="5C70049A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5C70049A">
        <w:rPr>
          <w:rFonts w:ascii="Times New Roman" w:hAnsi="Times New Roman" w:eastAsia="Times New Roman" w:cs="Times New Roman"/>
          <w:i/>
          <w:iCs/>
          <w:sz w:val="24"/>
          <w:szCs w:val="24"/>
        </w:rPr>
        <w:t>by</w:t>
      </w:r>
      <w:proofErr w:type="spellEnd"/>
      <w:r w:rsidRPr="5C70049A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Design</w:t>
      </w:r>
      <w:r w:rsidRPr="5C70049A">
        <w:rPr>
          <w:rFonts w:ascii="Times New Roman" w:hAnsi="Times New Roman" w:eastAsia="Times New Roman" w:cs="Times New Roman"/>
          <w:sz w:val="24"/>
          <w:szCs w:val="24"/>
        </w:rPr>
        <w:t xml:space="preserve">), garantindo conformidade com a </w:t>
      </w:r>
      <w:r w:rsidRPr="5C70049A">
        <w:rPr>
          <w:rFonts w:ascii="Times New Roman" w:hAnsi="Times New Roman" w:eastAsia="Times New Roman" w:cs="Times New Roman"/>
          <w:b/>
          <w:bCs/>
          <w:sz w:val="24"/>
          <w:szCs w:val="24"/>
        </w:rPr>
        <w:t>LGPD (Lei 13.709/2018)</w:t>
      </w:r>
      <w:r w:rsidRPr="5C70049A">
        <w:rPr>
          <w:rFonts w:ascii="Times New Roman" w:hAnsi="Times New Roman" w:eastAsia="Times New Roman" w:cs="Times New Roman"/>
          <w:sz w:val="24"/>
          <w:szCs w:val="24"/>
        </w:rPr>
        <w:t xml:space="preserve"> e o </w:t>
      </w:r>
      <w:r w:rsidRPr="5C70049A">
        <w:rPr>
          <w:rFonts w:ascii="Times New Roman" w:hAnsi="Times New Roman" w:eastAsia="Times New Roman" w:cs="Times New Roman"/>
          <w:b/>
          <w:bCs/>
          <w:sz w:val="24"/>
          <w:szCs w:val="24"/>
        </w:rPr>
        <w:t>ECA (Lei 8.069/1990)</w:t>
      </w:r>
      <w:r w:rsidRPr="5C70049A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5C6AB45A" w:rsidP="5C70049A" w:rsidRDefault="5C6AB45A" w14:paraId="770BCE5E" w14:textId="14BCC5CA">
      <w:pPr>
        <w:spacing w:before="240" w:after="240" w:line="36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8FBC39C" w:rsidR="6AA1EA1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Proteção de Dados de Menores (ECA)</w:t>
      </w:r>
    </w:p>
    <w:p w:rsidR="5C6AB45A" w:rsidP="5C70049A" w:rsidRDefault="5C6AB45A" w14:paraId="4F30F9B4" w14:textId="298DD151">
      <w:pPr>
        <w:spacing w:before="240" w:after="240" w:line="360" w:lineRule="auto"/>
      </w:pPr>
      <w:r w:rsidRPr="5C70049A">
        <w:rPr>
          <w:rFonts w:ascii="Times New Roman" w:hAnsi="Times New Roman" w:eastAsia="Times New Roman" w:cs="Times New Roman"/>
          <w:sz w:val="24"/>
          <w:szCs w:val="24"/>
        </w:rPr>
        <w:t xml:space="preserve">Considerando que o público-alvo são crianças e adolescentes em situação de vulnerabilidade (internamento), o sistema aplica o princípio do </w:t>
      </w:r>
      <w:r w:rsidRPr="5C70049A">
        <w:rPr>
          <w:rFonts w:ascii="Times New Roman" w:hAnsi="Times New Roman" w:eastAsia="Times New Roman" w:cs="Times New Roman"/>
          <w:b/>
          <w:bCs/>
          <w:sz w:val="24"/>
          <w:szCs w:val="24"/>
        </w:rPr>
        <w:t>melhor interesse do menor</w:t>
      </w:r>
      <w:r w:rsidRPr="5C70049A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5C6AB45A" w:rsidP="5C70049A" w:rsidRDefault="5C6AB45A" w14:paraId="212D9B11" w14:textId="5ADD8B51">
      <w:pPr>
        <w:pStyle w:val="ListParagraph"/>
        <w:numPr>
          <w:ilvl w:val="0"/>
          <w:numId w:val="7"/>
        </w:numPr>
        <w:spacing w:before="240" w:after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8FBC39C" w:rsidR="6AA1EA1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Consentimento:</w:t>
      </w:r>
      <w:r w:rsidRPr="68FBC39C" w:rsidR="6AA1EA1D">
        <w:rPr>
          <w:rFonts w:ascii="Times New Roman" w:hAnsi="Times New Roman" w:eastAsia="Times New Roman" w:cs="Times New Roman"/>
          <w:sz w:val="24"/>
          <w:szCs w:val="24"/>
        </w:rPr>
        <w:t xml:space="preserve"> O acesso aos dados pedagógicos e de saúde exige a autorização prévia e clara dos responsáveis legais</w:t>
      </w:r>
      <w:r w:rsidRPr="68FBC39C" w:rsidR="29ABACC7">
        <w:rPr>
          <w:rFonts w:ascii="Times New Roman" w:hAnsi="Times New Roman" w:eastAsia="Times New Roman" w:cs="Times New Roman"/>
          <w:sz w:val="24"/>
          <w:szCs w:val="24"/>
        </w:rPr>
        <w:t>;</w:t>
      </w:r>
    </w:p>
    <w:p w:rsidR="5C6AB45A" w:rsidP="5C70049A" w:rsidRDefault="5C6AB45A" w14:paraId="74DBAF41" w14:textId="3164A493">
      <w:pPr>
        <w:pStyle w:val="ListParagraph"/>
        <w:numPr>
          <w:ilvl w:val="0"/>
          <w:numId w:val="7"/>
        </w:numPr>
        <w:spacing w:before="240" w:after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C70049A">
        <w:rPr>
          <w:rFonts w:ascii="Times New Roman" w:hAnsi="Times New Roman" w:eastAsia="Times New Roman" w:cs="Times New Roman"/>
          <w:b/>
          <w:bCs/>
          <w:sz w:val="24"/>
          <w:szCs w:val="24"/>
        </w:rPr>
        <w:t>Finalidade:</w:t>
      </w:r>
      <w:r w:rsidRPr="5C70049A">
        <w:rPr>
          <w:rFonts w:ascii="Times New Roman" w:hAnsi="Times New Roman" w:eastAsia="Times New Roman" w:cs="Times New Roman"/>
          <w:sz w:val="24"/>
          <w:szCs w:val="24"/>
        </w:rPr>
        <w:t xml:space="preserve"> Os dados coletados limitam-se ao estritamente necessário para o processo de alfabetização, evitando coletas excessivas.</w:t>
      </w:r>
    </w:p>
    <w:p w:rsidR="67274005" w:rsidP="5C70049A" w:rsidRDefault="58E03283" w14:paraId="2A310E8B" w14:textId="733433BB">
      <w:pPr>
        <w:spacing w:before="240" w:after="240" w:line="36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8FBC39C" w:rsidR="52AD7ED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Medidas Técnicas de Segurança</w:t>
      </w:r>
    </w:p>
    <w:p w:rsidR="5CF7F527" w:rsidP="5C70049A" w:rsidRDefault="5CF7F527" w14:paraId="3D69CB01" w14:textId="4D82A757">
      <w:pPr>
        <w:pStyle w:val="ListParagraph"/>
        <w:numPr>
          <w:ilvl w:val="0"/>
          <w:numId w:val="11"/>
        </w:numPr>
        <w:spacing w:before="240" w:after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8FBC39C" w:rsidR="05DDA83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Anonimização:</w:t>
      </w:r>
      <w:r w:rsidRPr="68FBC39C" w:rsidR="05DDA83F">
        <w:rPr>
          <w:rFonts w:ascii="Times New Roman" w:hAnsi="Times New Roman" w:eastAsia="Times New Roman" w:cs="Times New Roman"/>
          <w:sz w:val="24"/>
          <w:szCs w:val="24"/>
        </w:rPr>
        <w:t xml:space="preserve"> Em relatórios estatísticos ou de pesquisa, os nomes dos alunos são substituídos por identificadores únicos não rastreáveis</w:t>
      </w:r>
      <w:r w:rsidRPr="68FBC39C" w:rsidR="4554FFE5">
        <w:rPr>
          <w:rFonts w:ascii="Times New Roman" w:hAnsi="Times New Roman" w:eastAsia="Times New Roman" w:cs="Times New Roman"/>
          <w:sz w:val="24"/>
          <w:szCs w:val="24"/>
        </w:rPr>
        <w:t>;</w:t>
      </w:r>
    </w:p>
    <w:p w:rsidR="05EC31F0" w:rsidP="170D8B4D" w:rsidRDefault="763DC721" w14:paraId="3E38BB66" w14:textId="73A8178E">
      <w:pPr>
        <w:pStyle w:val="ListParagraph"/>
        <w:numPr>
          <w:ilvl w:val="0"/>
          <w:numId w:val="11"/>
        </w:numPr>
        <w:spacing w:before="240" w:after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70D8B4D">
        <w:rPr>
          <w:rFonts w:ascii="Times New Roman" w:hAnsi="Times New Roman" w:eastAsia="Times New Roman" w:cs="Times New Roman"/>
          <w:b/>
          <w:bCs/>
          <w:sz w:val="24"/>
          <w:szCs w:val="24"/>
        </w:rPr>
        <w:t>Logs de Auditoria:</w:t>
      </w:r>
      <w:r w:rsidRPr="170D8B4D">
        <w:rPr>
          <w:rFonts w:ascii="Times New Roman" w:hAnsi="Times New Roman" w:eastAsia="Times New Roman" w:cs="Times New Roman"/>
          <w:sz w:val="24"/>
          <w:szCs w:val="24"/>
        </w:rPr>
        <w:t xml:space="preserve"> Todas as ações de leitura ou alteração de dados sensíveis são registradas em </w:t>
      </w:r>
      <w:r w:rsidRPr="170D8B4D">
        <w:rPr>
          <w:rFonts w:ascii="Times New Roman" w:hAnsi="Times New Roman" w:eastAsia="Times New Roman" w:cs="Times New Roman"/>
          <w:i/>
          <w:iCs/>
          <w:sz w:val="24"/>
          <w:szCs w:val="24"/>
        </w:rPr>
        <w:t>logs</w:t>
      </w:r>
      <w:r w:rsidRPr="170D8B4D">
        <w:rPr>
          <w:rFonts w:ascii="Times New Roman" w:hAnsi="Times New Roman" w:eastAsia="Times New Roman" w:cs="Times New Roman"/>
          <w:sz w:val="24"/>
          <w:szCs w:val="24"/>
        </w:rPr>
        <w:t xml:space="preserve"> protegidos, permitindo rastrear quem acessou qual informação e em que momento.</w:t>
      </w:r>
    </w:p>
    <w:p w:rsidR="05EC31F0" w:rsidP="5C70049A" w:rsidRDefault="4A5ACC9A" w14:paraId="7C3B731E" w14:textId="20F78EC2">
      <w:pPr>
        <w:spacing w:before="240" w:after="240" w:line="36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8FBC39C" w:rsidR="4913DA4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Fortalecimento da Segurança via Design Arquitetural</w:t>
      </w:r>
      <w:r w:rsidRPr="68FBC39C" w:rsidR="68439B9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:</w:t>
      </w:r>
      <w:r w:rsidRPr="68FBC39C" w:rsidR="4913DA43">
        <w:rPr>
          <w:rFonts w:ascii="Times New Roman" w:hAnsi="Times New Roman" w:eastAsia="Times New Roman" w:cs="Times New Roman"/>
          <w:sz w:val="24"/>
          <w:szCs w:val="24"/>
        </w:rPr>
        <w:t xml:space="preserve"> A arquitetura </w:t>
      </w:r>
      <w:r w:rsidRPr="68FBC39C" w:rsidR="10F32AF7">
        <w:rPr>
          <w:rFonts w:ascii="Times New Roman" w:hAnsi="Times New Roman" w:eastAsia="Times New Roman" w:cs="Times New Roman"/>
          <w:sz w:val="24"/>
          <w:szCs w:val="24"/>
        </w:rPr>
        <w:t>Hexagonal</w:t>
      </w:r>
      <w:r w:rsidRPr="68FBC39C" w:rsidR="4913DA43">
        <w:rPr>
          <w:rFonts w:ascii="Times New Roman" w:hAnsi="Times New Roman" w:eastAsia="Times New Roman" w:cs="Times New Roman"/>
          <w:sz w:val="24"/>
          <w:szCs w:val="24"/>
        </w:rPr>
        <w:t xml:space="preserve"> não é apenas uma escolha organizacional, mas uma estratégia de defesa para o cumprimento da LGPD e do ECA. A estrutura física do projeto reflete a proteção de dados sensíveis através de:</w:t>
      </w:r>
    </w:p>
    <w:p w:rsidR="05EC31F0" w:rsidP="5C70049A" w:rsidRDefault="798589E8" w14:paraId="6AE5CE89" w14:textId="3E0791B8">
      <w:pPr>
        <w:pStyle w:val="ListParagraph"/>
        <w:numPr>
          <w:ilvl w:val="0"/>
          <w:numId w:val="5"/>
        </w:numPr>
        <w:spacing w:before="240" w:after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8FBC39C" w:rsidR="5FE101C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Isolamento de Credenciais Sensíveis:</w:t>
      </w:r>
      <w:r w:rsidRPr="68FBC39C" w:rsidR="5FE101C9">
        <w:rPr>
          <w:rFonts w:ascii="Times New Roman" w:hAnsi="Times New Roman" w:eastAsia="Times New Roman" w:cs="Times New Roman"/>
          <w:sz w:val="24"/>
          <w:szCs w:val="24"/>
        </w:rPr>
        <w:t xml:space="preserve"> Chaves de API (como a </w:t>
      </w:r>
      <w:r w:rsidRPr="68FBC39C" w:rsidR="36268ECC">
        <w:rPr>
          <w:rFonts w:ascii="Times New Roman" w:hAnsi="Times New Roman" w:eastAsia="Times New Roman" w:cs="Times New Roman"/>
          <w:sz w:val="24"/>
          <w:szCs w:val="24"/>
        </w:rPr>
        <w:t>GEMINI_</w:t>
      </w:r>
      <w:r w:rsidRPr="68FBC39C" w:rsidR="36268EC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API</w:t>
      </w:r>
      <w:r w:rsidRPr="68FBC39C" w:rsidR="36268ECC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_KEY</w:t>
      </w:r>
      <w:r w:rsidRPr="68FBC39C" w:rsidR="5FE101C9">
        <w:rPr>
          <w:rFonts w:ascii="Times New Roman" w:hAnsi="Times New Roman" w:eastAsia="Times New Roman" w:cs="Times New Roman"/>
          <w:sz w:val="24"/>
          <w:szCs w:val="24"/>
        </w:rPr>
        <w:t>) são restritas à camada</w:t>
      </w:r>
      <w:r w:rsidRPr="68FBC39C" w:rsidR="7540476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8FBC39C" w:rsidR="75404761">
        <w:rPr>
          <w:rFonts w:ascii="Times New Roman" w:hAnsi="Times New Roman" w:eastAsia="Times New Roman" w:cs="Times New Roman"/>
          <w:sz w:val="24"/>
          <w:szCs w:val="24"/>
        </w:rPr>
        <w:t>conection</w:t>
      </w:r>
      <w:r w:rsidRPr="68FBC39C" w:rsidR="5FE101C9">
        <w:rPr>
          <w:rFonts w:ascii="Times New Roman" w:hAnsi="Times New Roman" w:eastAsia="Times New Roman" w:cs="Times New Roman"/>
          <w:sz w:val="24"/>
          <w:szCs w:val="24"/>
        </w:rPr>
        <w:t>, evitando que falhas na interface (</w:t>
      </w:r>
      <w:r w:rsidRPr="68FBC39C" w:rsidR="5FE101C9">
        <w:rPr>
          <w:rFonts w:ascii="Times New Roman" w:hAnsi="Times New Roman" w:eastAsia="Times New Roman" w:cs="Times New Roman"/>
          <w:sz w:val="24"/>
          <w:szCs w:val="24"/>
        </w:rPr>
        <w:t>Front</w:t>
      </w:r>
      <w:r w:rsidRPr="68FBC39C" w:rsidR="289583D0">
        <w:rPr>
          <w:rFonts w:ascii="Times New Roman" w:hAnsi="Times New Roman" w:eastAsia="Times New Roman" w:cs="Times New Roman"/>
          <w:sz w:val="24"/>
          <w:szCs w:val="24"/>
        </w:rPr>
        <w:t>-</w:t>
      </w:r>
      <w:r w:rsidRPr="68FBC39C" w:rsidR="5FE101C9">
        <w:rPr>
          <w:rFonts w:ascii="Times New Roman" w:hAnsi="Times New Roman" w:eastAsia="Times New Roman" w:cs="Times New Roman"/>
          <w:sz w:val="24"/>
          <w:szCs w:val="24"/>
        </w:rPr>
        <w:t>end</w:t>
      </w:r>
      <w:r w:rsidRPr="68FBC39C" w:rsidR="5FE101C9">
        <w:rPr>
          <w:rFonts w:ascii="Times New Roman" w:hAnsi="Times New Roman" w:eastAsia="Times New Roman" w:cs="Times New Roman"/>
          <w:sz w:val="24"/>
          <w:szCs w:val="24"/>
        </w:rPr>
        <w:t>) exponham variáveis de ambiente críticas</w:t>
      </w:r>
      <w:r w:rsidRPr="68FBC39C" w:rsidR="69F4D48E">
        <w:rPr>
          <w:rFonts w:ascii="Times New Roman" w:hAnsi="Times New Roman" w:eastAsia="Times New Roman" w:cs="Times New Roman"/>
          <w:sz w:val="24"/>
          <w:szCs w:val="24"/>
        </w:rPr>
        <w:t>;</w:t>
      </w:r>
    </w:p>
    <w:p w:rsidR="05EC31F0" w:rsidP="5C70049A" w:rsidRDefault="798589E8" w14:paraId="2BD211C3" w14:textId="6E8991CA">
      <w:pPr>
        <w:pStyle w:val="ListParagraph"/>
        <w:numPr>
          <w:ilvl w:val="0"/>
          <w:numId w:val="5"/>
        </w:numPr>
        <w:spacing w:before="240" w:after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8FBC39C" w:rsidR="5FE101C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Blindagem do Banco de Dados:</w:t>
      </w:r>
      <w:r w:rsidRPr="68FBC39C" w:rsidR="5FE101C9">
        <w:rPr>
          <w:rFonts w:ascii="Times New Roman" w:hAnsi="Times New Roman" w:eastAsia="Times New Roman" w:cs="Times New Roman"/>
          <w:sz w:val="24"/>
          <w:szCs w:val="24"/>
        </w:rPr>
        <w:t xml:space="preserve"> A camada </w:t>
      </w:r>
      <w:r w:rsidRPr="68FBC39C" w:rsidR="5FE101C9">
        <w:rPr>
          <w:rFonts w:ascii="Consolas" w:hAnsi="Consolas" w:eastAsia="Consolas" w:cs="Consolas"/>
          <w:sz w:val="24"/>
          <w:szCs w:val="24"/>
        </w:rPr>
        <w:t>core</w:t>
      </w:r>
      <w:r w:rsidRPr="68FBC39C" w:rsidR="5FE101C9">
        <w:rPr>
          <w:rFonts w:ascii="Times New Roman" w:hAnsi="Times New Roman" w:eastAsia="Times New Roman" w:cs="Times New Roman"/>
          <w:sz w:val="24"/>
          <w:szCs w:val="24"/>
        </w:rPr>
        <w:t xml:space="preserve"> atua como um filtro de segurança intermediário, impedindo que entradas do usuário toquem diretamente o </w:t>
      </w:r>
      <w:r w:rsidRPr="68FBC39C" w:rsidR="5FE101C9">
        <w:rPr>
          <w:rFonts w:ascii="Consolas" w:hAnsi="Consolas" w:eastAsia="Consolas" w:cs="Consolas"/>
          <w:sz w:val="24"/>
          <w:szCs w:val="24"/>
        </w:rPr>
        <w:t>database</w:t>
      </w:r>
      <w:r w:rsidRPr="68FBC39C" w:rsidR="75B4F89D">
        <w:rPr>
          <w:rFonts w:ascii="Consolas" w:hAnsi="Consolas" w:eastAsia="Consolas" w:cs="Consolas"/>
          <w:sz w:val="24"/>
          <w:szCs w:val="24"/>
        </w:rPr>
        <w:t xml:space="preserve"> e o </w:t>
      </w:r>
      <w:r w:rsidRPr="68FBC39C" w:rsidR="5FE101C9">
        <w:rPr>
          <w:rFonts w:ascii="Consolas" w:hAnsi="Consolas" w:eastAsia="Consolas" w:cs="Consolas"/>
          <w:sz w:val="24"/>
          <w:szCs w:val="24"/>
        </w:rPr>
        <w:t>models.py</w:t>
      </w:r>
      <w:r w:rsidRPr="68FBC39C" w:rsidR="5FE101C9">
        <w:rPr>
          <w:rFonts w:ascii="Times New Roman" w:hAnsi="Times New Roman" w:eastAsia="Times New Roman" w:cs="Times New Roman"/>
          <w:sz w:val="24"/>
          <w:szCs w:val="24"/>
        </w:rPr>
        <w:t xml:space="preserve">, o que reduz drasticamente riscos de SQL </w:t>
      </w:r>
      <w:r w:rsidRPr="68FBC39C" w:rsidR="5FE101C9">
        <w:rPr>
          <w:rFonts w:ascii="Times New Roman" w:hAnsi="Times New Roman" w:eastAsia="Times New Roman" w:cs="Times New Roman"/>
          <w:sz w:val="24"/>
          <w:szCs w:val="24"/>
        </w:rPr>
        <w:t>Injection</w:t>
      </w:r>
      <w:r w:rsidRPr="68FBC39C" w:rsidR="5B645821">
        <w:rPr>
          <w:rFonts w:ascii="Times New Roman" w:hAnsi="Times New Roman" w:eastAsia="Times New Roman" w:cs="Times New Roman"/>
          <w:sz w:val="24"/>
          <w:szCs w:val="24"/>
        </w:rPr>
        <w:t>;</w:t>
      </w:r>
    </w:p>
    <w:p w:rsidR="05EC31F0" w:rsidP="5C70049A" w:rsidRDefault="798589E8" w14:paraId="3873E6E7" w14:textId="0463E75E">
      <w:pPr>
        <w:pStyle w:val="ListParagraph"/>
        <w:numPr>
          <w:ilvl w:val="0"/>
          <w:numId w:val="5"/>
        </w:numPr>
        <w:spacing w:before="240" w:after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C70049A">
        <w:rPr>
          <w:rFonts w:ascii="Times New Roman" w:hAnsi="Times New Roman" w:eastAsia="Times New Roman" w:cs="Times New Roman"/>
          <w:b/>
          <w:bCs/>
          <w:sz w:val="24"/>
          <w:szCs w:val="24"/>
        </w:rPr>
        <w:t>Redução da Superfície de Ataque:</w:t>
      </w:r>
      <w:r w:rsidRPr="5C70049A">
        <w:rPr>
          <w:rFonts w:ascii="Times New Roman" w:hAnsi="Times New Roman" w:eastAsia="Times New Roman" w:cs="Times New Roman"/>
          <w:sz w:val="24"/>
          <w:szCs w:val="24"/>
        </w:rPr>
        <w:t xml:space="preserve"> O sistema funciona como um "castelo com várias muralhas", onde comprometer uma camada não garante acesso imediato aos dados dos estudantes ou recursos financeiros do projeto.</w:t>
      </w:r>
    </w:p>
    <w:p w:rsidR="3F6E5BFC" w:rsidP="170D8B4D" w:rsidRDefault="4A5ACC9A" w14:paraId="4B6A43DE" w14:textId="4AF39001">
      <w:pPr>
        <w:pStyle w:val="ListParagraph"/>
        <w:numPr>
          <w:ilvl w:val="0"/>
          <w:numId w:val="5"/>
        </w:numPr>
        <w:spacing w:before="240" w:after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8FBC39C" w:rsidR="4913DA4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Controle Unificado de Privacidade:</w:t>
      </w:r>
      <w:r w:rsidRPr="68FBC39C" w:rsidR="4913DA43">
        <w:rPr>
          <w:rFonts w:ascii="Times New Roman" w:hAnsi="Times New Roman" w:eastAsia="Times New Roman" w:cs="Times New Roman"/>
          <w:sz w:val="24"/>
          <w:szCs w:val="24"/>
        </w:rPr>
        <w:t xml:space="preserve"> A centralização da lógica de dados </w:t>
      </w:r>
      <w:r w:rsidRPr="68FBC39C" w:rsidR="4913DA43">
        <w:rPr>
          <w:rFonts w:ascii="Times New Roman" w:hAnsi="Times New Roman" w:eastAsia="Times New Roman" w:cs="Times New Roman"/>
          <w:sz w:val="24"/>
          <w:szCs w:val="24"/>
        </w:rPr>
        <w:t>facilita a implementação de auditorias e criptografias exigidas pela LGPD, garantindo que informações de menores não circulem de forma insegura.</w:t>
      </w:r>
    </w:p>
    <w:p w:rsidR="05EC31F0" w:rsidP="5C70049A" w:rsidRDefault="621E6438" w14:paraId="3C6149F1" w14:textId="45138070">
      <w:pPr>
        <w:spacing w:before="240" w:after="240" w:line="36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8FBC39C" w:rsidR="476DF59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Conclusão </w:t>
      </w:r>
      <w:r>
        <w:br/>
      </w:r>
      <w:r w:rsidRPr="68FBC39C" w:rsidR="6ECCB97D">
        <w:rPr>
          <w:rFonts w:ascii="Times New Roman" w:hAnsi="Times New Roman" w:eastAsia="Times New Roman" w:cs="Times New Roman"/>
          <w:sz w:val="24"/>
          <w:szCs w:val="24"/>
        </w:rPr>
        <w:t xml:space="preserve">O desenvolvimento da arquitetura para o </w:t>
      </w:r>
      <w:r w:rsidRPr="68FBC39C" w:rsidR="6ECCB97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Sistema de Apoio à Alfabetização Hospitalar</w:t>
      </w:r>
      <w:r w:rsidRPr="68FBC39C" w:rsidR="6ECCB97D">
        <w:rPr>
          <w:rFonts w:ascii="Times New Roman" w:hAnsi="Times New Roman" w:eastAsia="Times New Roman" w:cs="Times New Roman"/>
          <w:sz w:val="24"/>
          <w:szCs w:val="24"/>
        </w:rPr>
        <w:t xml:space="preserve"> demonstra que a tecnologia, quando aplicada de forma humanizada, pode mitigar os impactos negativos do internamento prolongado no desenvolvimento educacional de crianças e adolescentes.</w:t>
      </w:r>
    </w:p>
    <w:p w:rsidR="5B3FF219" w:rsidP="5C70049A" w:rsidRDefault="7297CBA7" w14:paraId="51B5850C" w14:textId="61F9F145">
      <w:pPr>
        <w:spacing w:before="240" w:after="240" w:line="360" w:lineRule="auto"/>
      </w:pPr>
      <w:r w:rsidRPr="3F6E5BFC">
        <w:rPr>
          <w:rFonts w:ascii="Times New Roman" w:hAnsi="Times New Roman" w:eastAsia="Times New Roman" w:cs="Times New Roman"/>
          <w:sz w:val="24"/>
          <w:szCs w:val="24"/>
        </w:rPr>
        <w:t xml:space="preserve">A escolha pela organização </w:t>
      </w:r>
      <w:r w:rsidRPr="3F6E5BFC" w:rsidR="1B38269D">
        <w:rPr>
          <w:rFonts w:ascii="Times New Roman" w:hAnsi="Times New Roman" w:eastAsia="Times New Roman" w:cs="Times New Roman"/>
          <w:sz w:val="24"/>
          <w:szCs w:val="24"/>
        </w:rPr>
        <w:t>hexagonal</w:t>
      </w:r>
      <w:r w:rsidRPr="3F6E5BFC">
        <w:rPr>
          <w:rFonts w:ascii="Times New Roman" w:hAnsi="Times New Roman" w:eastAsia="Times New Roman" w:cs="Times New Roman"/>
          <w:sz w:val="24"/>
          <w:szCs w:val="24"/>
        </w:rPr>
        <w:t xml:space="preserve"> e pelo "</w:t>
      </w:r>
      <w:proofErr w:type="spellStart"/>
      <w:r w:rsidRPr="3F6E5BFC">
        <w:rPr>
          <w:rFonts w:ascii="Times New Roman" w:hAnsi="Times New Roman" w:eastAsia="Times New Roman" w:cs="Times New Roman"/>
          <w:sz w:val="24"/>
          <w:szCs w:val="24"/>
        </w:rPr>
        <w:t>Privacy</w:t>
      </w:r>
      <w:proofErr w:type="spellEnd"/>
      <w:r w:rsidRPr="3F6E5B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3F6E5BFC">
        <w:rPr>
          <w:rFonts w:ascii="Times New Roman" w:hAnsi="Times New Roman" w:eastAsia="Times New Roman" w:cs="Times New Roman"/>
          <w:sz w:val="24"/>
          <w:szCs w:val="24"/>
        </w:rPr>
        <w:t>by</w:t>
      </w:r>
      <w:proofErr w:type="spellEnd"/>
      <w:r w:rsidRPr="3F6E5BFC">
        <w:rPr>
          <w:rFonts w:ascii="Times New Roman" w:hAnsi="Times New Roman" w:eastAsia="Times New Roman" w:cs="Times New Roman"/>
          <w:sz w:val="24"/>
          <w:szCs w:val="24"/>
        </w:rPr>
        <w:t xml:space="preserve"> Design" mostrou-se a decisão mais acertada para este cenário. Ao distribuir o risco e restringir as responsabilidades em compartimentos onde as interfaces controlam com exatidão o fluxo de dados, o projeto entrega uma infraestrutura robusta que protege a privacidade infantil não apenas juridicamente, mas tecnicamente.</w:t>
      </w:r>
    </w:p>
    <w:p w:rsidR="1816F2C9" w:rsidP="68FBC39C" w:rsidRDefault="207A2E47" w14:paraId="38E55E04" w14:textId="0D6E1BFD">
      <w:pPr>
        <w:spacing w:before="240" w:after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8FBC39C" w:rsidR="6ECCB97D">
        <w:rPr>
          <w:rFonts w:ascii="Times New Roman" w:hAnsi="Times New Roman" w:eastAsia="Times New Roman" w:cs="Times New Roman"/>
          <w:sz w:val="24"/>
          <w:szCs w:val="24"/>
        </w:rPr>
        <w:t xml:space="preserve">A escolha pela </w:t>
      </w:r>
      <w:r w:rsidRPr="68FBC39C" w:rsidR="6ECCB97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Arquitetura</w:t>
      </w:r>
      <w:r w:rsidRPr="68FBC39C" w:rsidR="17649CA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em</w:t>
      </w:r>
      <w:r w:rsidRPr="68FBC39C" w:rsidR="6ECCB97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68FBC39C" w:rsidR="7F6E8AE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Hexagonal</w:t>
      </w:r>
      <w:r w:rsidRPr="68FBC39C" w:rsidR="6ECCB97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(</w:t>
      </w:r>
      <w:r w:rsidRPr="68FBC39C" w:rsidR="4EDC2E8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Ports</w:t>
      </w:r>
      <w:r w:rsidRPr="68FBC39C" w:rsidR="4EDC2E8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68FBC39C" w:rsidR="4EDC2E8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and</w:t>
      </w:r>
      <w:r w:rsidRPr="68FBC39C" w:rsidR="4EDC2E8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68FBC39C" w:rsidR="4EDC2E8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Adapters</w:t>
      </w:r>
      <w:r w:rsidRPr="68FBC39C" w:rsidR="6ECCB97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)</w:t>
      </w:r>
      <w:r w:rsidRPr="68FBC39C" w:rsidR="6ECCB97D">
        <w:rPr>
          <w:rFonts w:ascii="Times New Roman" w:hAnsi="Times New Roman" w:eastAsia="Times New Roman" w:cs="Times New Roman"/>
          <w:sz w:val="24"/>
          <w:szCs w:val="24"/>
        </w:rPr>
        <w:t xml:space="preserve"> e </w:t>
      </w:r>
      <w:r w:rsidRPr="68FBC39C" w:rsidR="401D507C">
        <w:rPr>
          <w:rFonts w:ascii="Times New Roman" w:hAnsi="Times New Roman" w:eastAsia="Times New Roman" w:cs="Times New Roman"/>
          <w:sz w:val="24"/>
          <w:szCs w:val="24"/>
        </w:rPr>
        <w:t xml:space="preserve">o uso de designs </w:t>
      </w:r>
      <w:r w:rsidRPr="68FBC39C" w:rsidR="401D507C">
        <w:rPr>
          <w:rFonts w:ascii="Times New Roman" w:hAnsi="Times New Roman" w:eastAsia="Times New Roman" w:cs="Times New Roman"/>
          <w:sz w:val="24"/>
          <w:szCs w:val="24"/>
        </w:rPr>
        <w:t>patterns</w:t>
      </w:r>
      <w:r w:rsidRPr="68FBC39C" w:rsidR="6ECCB97D">
        <w:rPr>
          <w:rFonts w:ascii="Times New Roman" w:hAnsi="Times New Roman" w:eastAsia="Times New Roman" w:cs="Times New Roman"/>
          <w:sz w:val="24"/>
          <w:szCs w:val="24"/>
        </w:rPr>
        <w:t xml:space="preserve"> mostr</w:t>
      </w:r>
      <w:r w:rsidRPr="68FBC39C" w:rsidR="73B5D557">
        <w:rPr>
          <w:rFonts w:ascii="Times New Roman" w:hAnsi="Times New Roman" w:eastAsia="Times New Roman" w:cs="Times New Roman"/>
          <w:sz w:val="24"/>
          <w:szCs w:val="24"/>
        </w:rPr>
        <w:t>ou</w:t>
      </w:r>
      <w:r w:rsidRPr="68FBC39C" w:rsidR="6ECCB97D">
        <w:rPr>
          <w:rFonts w:ascii="Times New Roman" w:hAnsi="Times New Roman" w:eastAsia="Times New Roman" w:cs="Times New Roman"/>
          <w:sz w:val="24"/>
          <w:szCs w:val="24"/>
        </w:rPr>
        <w:t>-se as decisões mais acertadas para este cenário por três motivos fundamentais:</w:t>
      </w:r>
    </w:p>
    <w:p w:rsidR="1816F2C9" w:rsidP="5C70049A" w:rsidRDefault="1816F2C9" w14:paraId="68594E08" w14:textId="6258DDB1">
      <w:pPr>
        <w:pStyle w:val="ListParagraph"/>
        <w:numPr>
          <w:ilvl w:val="0"/>
          <w:numId w:val="6"/>
        </w:numPr>
        <w:spacing w:before="240" w:after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C70049A">
        <w:rPr>
          <w:rFonts w:ascii="Times New Roman" w:hAnsi="Times New Roman" w:eastAsia="Times New Roman" w:cs="Times New Roman"/>
          <w:b/>
          <w:bCs/>
          <w:sz w:val="24"/>
          <w:szCs w:val="24"/>
        </w:rPr>
        <w:t>Resiliência e Longevidade:</w:t>
      </w:r>
      <w:r w:rsidRPr="5C70049A">
        <w:rPr>
          <w:rFonts w:ascii="Times New Roman" w:hAnsi="Times New Roman" w:eastAsia="Times New Roman" w:cs="Times New Roman"/>
          <w:sz w:val="24"/>
          <w:szCs w:val="24"/>
        </w:rPr>
        <w:t xml:space="preserve"> O isolamento da lógica de negócio garante que o sistema possa evoluir tecnologicamente nos próximos anos sem a necessidade de </w:t>
      </w:r>
      <w:proofErr w:type="spellStart"/>
      <w:r w:rsidRPr="5C70049A">
        <w:rPr>
          <w:rFonts w:ascii="Times New Roman" w:hAnsi="Times New Roman" w:eastAsia="Times New Roman" w:cs="Times New Roman"/>
          <w:sz w:val="24"/>
          <w:szCs w:val="24"/>
        </w:rPr>
        <w:t>refatorações</w:t>
      </w:r>
      <w:proofErr w:type="spellEnd"/>
      <w:r w:rsidRPr="5C70049A">
        <w:rPr>
          <w:rFonts w:ascii="Times New Roman" w:hAnsi="Times New Roman" w:eastAsia="Times New Roman" w:cs="Times New Roman"/>
          <w:sz w:val="24"/>
          <w:szCs w:val="24"/>
        </w:rPr>
        <w:t xml:space="preserve"> completas, permitindo a integração futura com novos modelos de IA.</w:t>
      </w:r>
    </w:p>
    <w:p w:rsidR="1816F2C9" w:rsidP="5C70049A" w:rsidRDefault="1816F2C9" w14:paraId="6FCBEB2A" w14:textId="0D7260EC">
      <w:pPr>
        <w:pStyle w:val="ListParagraph"/>
        <w:numPr>
          <w:ilvl w:val="0"/>
          <w:numId w:val="6"/>
        </w:numPr>
        <w:spacing w:before="240" w:after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C70049A">
        <w:rPr>
          <w:rFonts w:ascii="Times New Roman" w:hAnsi="Times New Roman" w:eastAsia="Times New Roman" w:cs="Times New Roman"/>
          <w:b/>
          <w:bCs/>
          <w:sz w:val="24"/>
          <w:szCs w:val="24"/>
        </w:rPr>
        <w:t>Segurança e Ética:</w:t>
      </w:r>
      <w:r w:rsidRPr="5C70049A">
        <w:rPr>
          <w:rFonts w:ascii="Times New Roman" w:hAnsi="Times New Roman" w:eastAsia="Times New Roman" w:cs="Times New Roman"/>
          <w:sz w:val="24"/>
          <w:szCs w:val="24"/>
        </w:rPr>
        <w:t xml:space="preserve"> A estrutura adotada blinda os dados sensíveis de menores, atendendo com rigor às exigências da </w:t>
      </w:r>
      <w:r w:rsidRPr="5C70049A">
        <w:rPr>
          <w:rFonts w:ascii="Times New Roman" w:hAnsi="Times New Roman" w:eastAsia="Times New Roman" w:cs="Times New Roman"/>
          <w:b/>
          <w:bCs/>
          <w:sz w:val="24"/>
          <w:szCs w:val="24"/>
        </w:rPr>
        <w:t>LGPD</w:t>
      </w:r>
      <w:r w:rsidRPr="5C70049A">
        <w:rPr>
          <w:rFonts w:ascii="Times New Roman" w:hAnsi="Times New Roman" w:eastAsia="Times New Roman" w:cs="Times New Roman"/>
          <w:sz w:val="24"/>
          <w:szCs w:val="24"/>
        </w:rPr>
        <w:t xml:space="preserve"> e do </w:t>
      </w:r>
      <w:r w:rsidRPr="5C70049A">
        <w:rPr>
          <w:rFonts w:ascii="Times New Roman" w:hAnsi="Times New Roman" w:eastAsia="Times New Roman" w:cs="Times New Roman"/>
          <w:b/>
          <w:bCs/>
          <w:sz w:val="24"/>
          <w:szCs w:val="24"/>
        </w:rPr>
        <w:t>ECA</w:t>
      </w:r>
      <w:r w:rsidRPr="5C70049A">
        <w:rPr>
          <w:rFonts w:ascii="Times New Roman" w:hAnsi="Times New Roman" w:eastAsia="Times New Roman" w:cs="Times New Roman"/>
          <w:sz w:val="24"/>
          <w:szCs w:val="24"/>
        </w:rPr>
        <w:t>, o que é inegociável em um ambiente de saúde.</w:t>
      </w:r>
    </w:p>
    <w:p w:rsidR="1816F2C9" w:rsidP="5C70049A" w:rsidRDefault="1816F2C9" w14:paraId="069DAA26" w14:textId="712EF110">
      <w:pPr>
        <w:pStyle w:val="ListParagraph"/>
        <w:numPr>
          <w:ilvl w:val="0"/>
          <w:numId w:val="6"/>
        </w:numPr>
        <w:spacing w:before="240" w:after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C70049A">
        <w:rPr>
          <w:rFonts w:ascii="Times New Roman" w:hAnsi="Times New Roman" w:eastAsia="Times New Roman" w:cs="Times New Roman"/>
          <w:b/>
          <w:bCs/>
          <w:sz w:val="24"/>
          <w:szCs w:val="24"/>
        </w:rPr>
        <w:t>Adaptabilidade Pedagógica:</w:t>
      </w:r>
      <w:r w:rsidRPr="5C70049A">
        <w:rPr>
          <w:rFonts w:ascii="Times New Roman" w:hAnsi="Times New Roman" w:eastAsia="Times New Roman" w:cs="Times New Roman"/>
          <w:sz w:val="24"/>
          <w:szCs w:val="24"/>
        </w:rPr>
        <w:t xml:space="preserve"> O desacoplamento entre interface e processamento permite que o software seja utilizado em diferentes dispositivos (tablets, desktops ou dispositivos assistivos), respeitando as limitações físicas e o ritmo de aprendizagem de cada aluno.</w:t>
      </w:r>
    </w:p>
    <w:p w:rsidR="5D5DDC9C" w:rsidP="5C70049A" w:rsidRDefault="6523E94C" w14:paraId="27F9CE65" w14:textId="0FEB5A32">
      <w:pPr>
        <w:shd w:val="clear" w:color="auto" w:fill="FFFFFF" w:themeFill="background1"/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C70049A">
        <w:rPr>
          <w:rFonts w:ascii="Times New Roman" w:hAnsi="Times New Roman" w:eastAsia="Times New Roman" w:cs="Times New Roman"/>
          <w:sz w:val="24"/>
          <w:szCs w:val="24"/>
        </w:rPr>
        <w:t>Em suma, o projeto entrega uma infraestrutura robusta e escalável, pronta para suportar</w:t>
      </w:r>
    </w:p>
    <w:p w:rsidR="5D5DDC9C" w:rsidP="5C70049A" w:rsidRDefault="6523E94C" w14:paraId="7D39A74B" w14:textId="57CD363E">
      <w:pPr>
        <w:shd w:val="clear" w:color="auto" w:fill="FFFFFF" w:themeFill="background1"/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C70049A">
        <w:rPr>
          <w:rFonts w:ascii="Times New Roman" w:hAnsi="Times New Roman" w:eastAsia="Times New Roman" w:cs="Times New Roman"/>
          <w:sz w:val="24"/>
          <w:szCs w:val="24"/>
        </w:rPr>
        <w:t>professores hospitalares na missão de manter o processo de alfabetização ativo, personalizado</w:t>
      </w:r>
    </w:p>
    <w:p w:rsidR="5D5DDC9C" w:rsidP="5C70049A" w:rsidRDefault="6523E94C" w14:paraId="47521E9D" w14:textId="46FBA55C">
      <w:pPr>
        <w:shd w:val="clear" w:color="auto" w:fill="FFFFFF" w:themeFill="background1"/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C70049A">
        <w:rPr>
          <w:rFonts w:ascii="Times New Roman" w:hAnsi="Times New Roman" w:eastAsia="Times New Roman" w:cs="Times New Roman"/>
          <w:sz w:val="24"/>
          <w:szCs w:val="24"/>
        </w:rPr>
        <w:t>e seguro, transformando o período de internação em uma oportunidade de continuidade</w:t>
      </w:r>
    </w:p>
    <w:p w:rsidR="5C70049A" w:rsidP="170D8B4D" w:rsidRDefault="706F645A" w14:paraId="7C2BA8C3" w14:textId="64734FC0">
      <w:pPr>
        <w:shd w:val="clear" w:color="auto" w:fill="FFFFFF" w:themeFill="background1"/>
        <w:spacing w:after="0" w:line="36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170D8B4D">
        <w:rPr>
          <w:rFonts w:ascii="Times New Roman" w:hAnsi="Times New Roman" w:eastAsia="Times New Roman" w:cs="Times New Roman"/>
          <w:sz w:val="24"/>
          <w:szCs w:val="24"/>
        </w:rPr>
        <w:t>cognitiva e emocional dos alunos.</w:t>
      </w:r>
    </w:p>
    <w:sectPr w:rsidR="5C70049A" w:rsidSect="00165A35">
      <w:headerReference w:type="default" r:id="rId12"/>
      <w:footerReference w:type="default" r:id="rId13"/>
      <w:pgSz w:w="11906" w:h="16838" w:orient="portrait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2E0E" w:rsidP="0091429B" w:rsidRDefault="00352E0E" w14:paraId="4CDFBC03" w14:textId="77777777">
      <w:pPr>
        <w:spacing w:after="0" w:line="240" w:lineRule="auto"/>
      </w:pPr>
      <w:r>
        <w:separator/>
      </w:r>
    </w:p>
  </w:endnote>
  <w:endnote w:type="continuationSeparator" w:id="0">
    <w:p w:rsidR="00352E0E" w:rsidP="0091429B" w:rsidRDefault="00352E0E" w14:paraId="33DB0A1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D5DDC9C" w:rsidTr="5D5DDC9C" w14:paraId="65E1C35E" w14:textId="77777777">
      <w:trPr>
        <w:trHeight w:val="300"/>
      </w:trPr>
      <w:tc>
        <w:tcPr>
          <w:tcW w:w="3020" w:type="dxa"/>
        </w:tcPr>
        <w:p w:rsidR="5D5DDC9C" w:rsidP="5D5DDC9C" w:rsidRDefault="5D5DDC9C" w14:paraId="1841D88D" w14:textId="10523FC4">
          <w:pPr>
            <w:pStyle w:val="Header"/>
            <w:ind w:left="-115"/>
          </w:pPr>
        </w:p>
      </w:tc>
      <w:tc>
        <w:tcPr>
          <w:tcW w:w="3020" w:type="dxa"/>
        </w:tcPr>
        <w:p w:rsidR="5D5DDC9C" w:rsidP="5D5DDC9C" w:rsidRDefault="5D5DDC9C" w14:paraId="0E61E53E" w14:textId="73AA40BE">
          <w:pPr>
            <w:pStyle w:val="Header"/>
            <w:jc w:val="center"/>
          </w:pPr>
        </w:p>
      </w:tc>
      <w:tc>
        <w:tcPr>
          <w:tcW w:w="3020" w:type="dxa"/>
        </w:tcPr>
        <w:p w:rsidR="5D5DDC9C" w:rsidP="5D5DDC9C" w:rsidRDefault="5D5DDC9C" w14:paraId="0F8D98B3" w14:textId="2EE9B46A">
          <w:pPr>
            <w:pStyle w:val="Header"/>
            <w:ind w:right="-115"/>
            <w:jc w:val="right"/>
          </w:pPr>
        </w:p>
      </w:tc>
    </w:tr>
  </w:tbl>
  <w:p w:rsidR="5D5DDC9C" w:rsidP="5D5DDC9C" w:rsidRDefault="5D5DDC9C" w14:paraId="57F37D5A" w14:textId="218678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5D5DDC9C" w:rsidP="5D5DDC9C" w:rsidRDefault="5D5DDC9C" w14:paraId="5FDB00C9" w14:textId="5EBBF8D5">
    <w:pPr>
      <w:pStyle w:val="Footer"/>
      <w:jc w:val="right"/>
      <w:rPr>
        <w:rFonts w:ascii="Times New Roman" w:hAnsi="Times New Roman" w:cs="Times New Roman"/>
        <w:sz w:val="20"/>
        <w:szCs w:val="20"/>
      </w:rPr>
    </w:pPr>
  </w:p>
  <w:p w:rsidR="001C7476" w:rsidRDefault="001C7476" w14:paraId="7D18C28C" w14:textId="40A129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2E0E" w:rsidP="0091429B" w:rsidRDefault="00352E0E" w14:paraId="17BDD531" w14:textId="77777777">
      <w:pPr>
        <w:spacing w:after="0" w:line="240" w:lineRule="auto"/>
      </w:pPr>
      <w:r>
        <w:separator/>
      </w:r>
    </w:p>
  </w:footnote>
  <w:footnote w:type="continuationSeparator" w:id="0">
    <w:p w:rsidR="00352E0E" w:rsidP="0091429B" w:rsidRDefault="00352E0E" w14:paraId="2476419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D5DDC9C" w:rsidTr="5D5DDC9C" w14:paraId="3D738B00" w14:textId="77777777">
      <w:trPr>
        <w:trHeight w:val="300"/>
      </w:trPr>
      <w:tc>
        <w:tcPr>
          <w:tcW w:w="3020" w:type="dxa"/>
        </w:tcPr>
        <w:p w:rsidR="5D5DDC9C" w:rsidP="5D5DDC9C" w:rsidRDefault="5D5DDC9C" w14:paraId="33216F31" w14:textId="06B24522">
          <w:pPr>
            <w:pStyle w:val="Header"/>
            <w:ind w:left="-115"/>
          </w:pPr>
        </w:p>
      </w:tc>
      <w:tc>
        <w:tcPr>
          <w:tcW w:w="3020" w:type="dxa"/>
        </w:tcPr>
        <w:p w:rsidR="5D5DDC9C" w:rsidP="5D5DDC9C" w:rsidRDefault="5D5DDC9C" w14:paraId="343A82FB" w14:textId="773017FA">
          <w:pPr>
            <w:pStyle w:val="Header"/>
            <w:jc w:val="center"/>
          </w:pPr>
        </w:p>
      </w:tc>
      <w:tc>
        <w:tcPr>
          <w:tcW w:w="3020" w:type="dxa"/>
        </w:tcPr>
        <w:p w:rsidR="5D5DDC9C" w:rsidP="5D5DDC9C" w:rsidRDefault="5D5DDC9C" w14:paraId="4E6A2D99" w14:textId="084164A1">
          <w:pPr>
            <w:pStyle w:val="Header"/>
            <w:ind w:right="-115"/>
            <w:jc w:val="right"/>
          </w:pPr>
        </w:p>
      </w:tc>
    </w:tr>
  </w:tbl>
  <w:p w:rsidR="5D5DDC9C" w:rsidP="5D5DDC9C" w:rsidRDefault="5D5DDC9C" w14:paraId="3B2C5DB5" w14:textId="573021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D5DDC9C" w:rsidTr="5D5DDC9C" w14:paraId="5314C7CF" w14:textId="77777777">
      <w:trPr>
        <w:trHeight w:val="300"/>
      </w:trPr>
      <w:tc>
        <w:tcPr>
          <w:tcW w:w="3020" w:type="dxa"/>
        </w:tcPr>
        <w:p w:rsidR="5D5DDC9C" w:rsidP="5D5DDC9C" w:rsidRDefault="5D5DDC9C" w14:paraId="608EAD57" w14:textId="50634387">
          <w:pPr>
            <w:pStyle w:val="Header"/>
            <w:ind w:left="-115"/>
          </w:pPr>
        </w:p>
      </w:tc>
      <w:tc>
        <w:tcPr>
          <w:tcW w:w="3020" w:type="dxa"/>
        </w:tcPr>
        <w:p w:rsidR="5D5DDC9C" w:rsidP="5D5DDC9C" w:rsidRDefault="5D5DDC9C" w14:paraId="560554BB" w14:textId="17FD059D">
          <w:pPr>
            <w:pStyle w:val="Header"/>
            <w:jc w:val="center"/>
          </w:pPr>
        </w:p>
      </w:tc>
      <w:tc>
        <w:tcPr>
          <w:tcW w:w="3020" w:type="dxa"/>
        </w:tcPr>
        <w:p w:rsidR="5D5DDC9C" w:rsidP="5D5DDC9C" w:rsidRDefault="5D5DDC9C" w14:paraId="70EF32C4" w14:textId="296C1EC5">
          <w:pPr>
            <w:pStyle w:val="Header"/>
            <w:ind w:right="-115"/>
            <w:jc w:val="right"/>
          </w:pPr>
        </w:p>
      </w:tc>
    </w:tr>
  </w:tbl>
  <w:p w:rsidR="5D5DDC9C" w:rsidRDefault="5D5DDC9C" w14:paraId="4CCE9C7B" w14:textId="7929AFB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410D"/>
    <w:multiLevelType w:val="hybridMultilevel"/>
    <w:tmpl w:val="FFFFFFFF"/>
    <w:lvl w:ilvl="0" w:tplc="41BE6E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67676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11259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4D254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4688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8A9A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E0AA7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7621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E1C27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A1F554"/>
    <w:multiLevelType w:val="hybridMultilevel"/>
    <w:tmpl w:val="FFFFFFFF"/>
    <w:lvl w:ilvl="0" w:tplc="AEA6A3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D036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3A60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02CA5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70D7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AC97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3C45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FC80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A0C50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E1F1DD7"/>
    <w:multiLevelType w:val="hybridMultilevel"/>
    <w:tmpl w:val="FFFFFFFF"/>
    <w:lvl w:ilvl="0" w:tplc="30A494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C50F0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700C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5CAC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E016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83EB3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5ECE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F8233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5AA7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95F18CC"/>
    <w:multiLevelType w:val="multilevel"/>
    <w:tmpl w:val="0E3C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3BD6CD6"/>
    <w:multiLevelType w:val="hybridMultilevel"/>
    <w:tmpl w:val="FFFFFFFF"/>
    <w:lvl w:ilvl="0" w:tplc="9612AA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ED6E9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468C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A0B1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9AE6F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165D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8F85F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D228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24ED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C49192F"/>
    <w:multiLevelType w:val="multilevel"/>
    <w:tmpl w:val="958A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D5FAAC3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AE210C">
      <w:start w:val="1"/>
      <w:numFmt w:val="lowerLetter"/>
      <w:lvlText w:val="%2."/>
      <w:lvlJc w:val="left"/>
      <w:pPr>
        <w:ind w:left="1440" w:hanging="360"/>
      </w:pPr>
    </w:lvl>
    <w:lvl w:ilvl="2" w:tplc="229C3E6A">
      <w:start w:val="1"/>
      <w:numFmt w:val="lowerRoman"/>
      <w:lvlText w:val="%3."/>
      <w:lvlJc w:val="right"/>
      <w:pPr>
        <w:ind w:left="2160" w:hanging="180"/>
      </w:pPr>
    </w:lvl>
    <w:lvl w:ilvl="3" w:tplc="F402B6B0">
      <w:start w:val="1"/>
      <w:numFmt w:val="decimal"/>
      <w:lvlText w:val="%4."/>
      <w:lvlJc w:val="left"/>
      <w:pPr>
        <w:ind w:left="2880" w:hanging="360"/>
      </w:pPr>
    </w:lvl>
    <w:lvl w:ilvl="4" w:tplc="EF3ED45E">
      <w:start w:val="1"/>
      <w:numFmt w:val="lowerLetter"/>
      <w:lvlText w:val="%5."/>
      <w:lvlJc w:val="left"/>
      <w:pPr>
        <w:ind w:left="3600" w:hanging="360"/>
      </w:pPr>
    </w:lvl>
    <w:lvl w:ilvl="5" w:tplc="A67C9582">
      <w:start w:val="1"/>
      <w:numFmt w:val="lowerRoman"/>
      <w:lvlText w:val="%6."/>
      <w:lvlJc w:val="right"/>
      <w:pPr>
        <w:ind w:left="4320" w:hanging="180"/>
      </w:pPr>
    </w:lvl>
    <w:lvl w:ilvl="6" w:tplc="2144A29A">
      <w:start w:val="1"/>
      <w:numFmt w:val="decimal"/>
      <w:lvlText w:val="%7."/>
      <w:lvlJc w:val="left"/>
      <w:pPr>
        <w:ind w:left="5040" w:hanging="360"/>
      </w:pPr>
    </w:lvl>
    <w:lvl w:ilvl="7" w:tplc="8370E5B0">
      <w:start w:val="1"/>
      <w:numFmt w:val="lowerLetter"/>
      <w:lvlText w:val="%8."/>
      <w:lvlJc w:val="left"/>
      <w:pPr>
        <w:ind w:left="5760" w:hanging="360"/>
      </w:pPr>
    </w:lvl>
    <w:lvl w:ilvl="8" w:tplc="469660E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CBCD65"/>
    <w:multiLevelType w:val="hybridMultilevel"/>
    <w:tmpl w:val="FFFFFFFF"/>
    <w:lvl w:ilvl="0" w:tplc="CF544E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B2293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F86C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F3097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7ACF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0B4DF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FA90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3015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8250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3EC4292"/>
    <w:multiLevelType w:val="hybridMultilevel"/>
    <w:tmpl w:val="FFFFFFFF"/>
    <w:lvl w:ilvl="0" w:tplc="8B20ED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265B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9D691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88412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86A8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4852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ACBC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D0C4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120C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7A47355"/>
    <w:multiLevelType w:val="multilevel"/>
    <w:tmpl w:val="B024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CA97BF5"/>
    <w:multiLevelType w:val="multilevel"/>
    <w:tmpl w:val="594A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1DB4B3B"/>
    <w:multiLevelType w:val="multilevel"/>
    <w:tmpl w:val="A4A8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4ECAE92"/>
    <w:multiLevelType w:val="hybridMultilevel"/>
    <w:tmpl w:val="FFFFFFFF"/>
    <w:lvl w:ilvl="0" w:tplc="4D6EF3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2883A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AA30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270FC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3A89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FC6A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6C9F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76F1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C835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7AC2F5E"/>
    <w:multiLevelType w:val="hybridMultilevel"/>
    <w:tmpl w:val="FFFFFFFF"/>
    <w:lvl w:ilvl="0" w:tplc="243424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6286B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33C41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4B039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4864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9EDA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D2418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A3041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B1491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CD9153D"/>
    <w:multiLevelType w:val="multilevel"/>
    <w:tmpl w:val="F82A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2591A22"/>
    <w:multiLevelType w:val="multilevel"/>
    <w:tmpl w:val="9DEC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48CC3FB"/>
    <w:multiLevelType w:val="hybridMultilevel"/>
    <w:tmpl w:val="FFFFFFFF"/>
    <w:lvl w:ilvl="0" w:tplc="BDDA02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9F0E0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9BC0B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9CB1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F9214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98601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114D9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C0441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83EAA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6E06405"/>
    <w:multiLevelType w:val="hybridMultilevel"/>
    <w:tmpl w:val="FFFFFFFF"/>
    <w:lvl w:ilvl="0" w:tplc="FF840D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305B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14A04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18DC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400D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006FD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587A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B06C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CA858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C6E528E"/>
    <w:multiLevelType w:val="multilevel"/>
    <w:tmpl w:val="A324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891575231">
    <w:abstractNumId w:val="4"/>
  </w:num>
  <w:num w:numId="2" w16cid:durableId="1325401466">
    <w:abstractNumId w:val="16"/>
  </w:num>
  <w:num w:numId="3" w16cid:durableId="1675642759">
    <w:abstractNumId w:val="13"/>
  </w:num>
  <w:num w:numId="4" w16cid:durableId="1401754348">
    <w:abstractNumId w:val="1"/>
  </w:num>
  <w:num w:numId="5" w16cid:durableId="555746800">
    <w:abstractNumId w:val="2"/>
  </w:num>
  <w:num w:numId="6" w16cid:durableId="1262841073">
    <w:abstractNumId w:val="6"/>
  </w:num>
  <w:num w:numId="7" w16cid:durableId="1082994058">
    <w:abstractNumId w:val="12"/>
  </w:num>
  <w:num w:numId="8" w16cid:durableId="1483083948">
    <w:abstractNumId w:val="8"/>
  </w:num>
  <w:num w:numId="9" w16cid:durableId="1747259540">
    <w:abstractNumId w:val="0"/>
  </w:num>
  <w:num w:numId="10" w16cid:durableId="2080209263">
    <w:abstractNumId w:val="17"/>
  </w:num>
  <w:num w:numId="11" w16cid:durableId="2094424402">
    <w:abstractNumId w:val="7"/>
  </w:num>
  <w:num w:numId="12" w16cid:durableId="1580677738">
    <w:abstractNumId w:val="11"/>
  </w:num>
  <w:num w:numId="13" w16cid:durableId="1756628582">
    <w:abstractNumId w:val="14"/>
  </w:num>
  <w:num w:numId="14" w16cid:durableId="2125880865">
    <w:abstractNumId w:val="18"/>
  </w:num>
  <w:num w:numId="15" w16cid:durableId="949507730">
    <w:abstractNumId w:val="15"/>
  </w:num>
  <w:num w:numId="16" w16cid:durableId="1577978723">
    <w:abstractNumId w:val="10"/>
  </w:num>
  <w:num w:numId="17" w16cid:durableId="246884945">
    <w:abstractNumId w:val="3"/>
  </w:num>
  <w:num w:numId="18" w16cid:durableId="236719206">
    <w:abstractNumId w:val="5"/>
  </w:num>
  <w:num w:numId="19" w16cid:durableId="1773738847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ED3"/>
    <w:rsid w:val="000063EE"/>
    <w:rsid w:val="00085198"/>
    <w:rsid w:val="000A773B"/>
    <w:rsid w:val="000D2D77"/>
    <w:rsid w:val="000E0963"/>
    <w:rsid w:val="000E35D4"/>
    <w:rsid w:val="000F1E53"/>
    <w:rsid w:val="0011B9D4"/>
    <w:rsid w:val="001241C3"/>
    <w:rsid w:val="00153C3D"/>
    <w:rsid w:val="001544DE"/>
    <w:rsid w:val="00162702"/>
    <w:rsid w:val="00165A35"/>
    <w:rsid w:val="0019150E"/>
    <w:rsid w:val="001935D1"/>
    <w:rsid w:val="001A69A6"/>
    <w:rsid w:val="001C1015"/>
    <w:rsid w:val="001C7476"/>
    <w:rsid w:val="001D7B87"/>
    <w:rsid w:val="00230B63"/>
    <w:rsid w:val="00234CDC"/>
    <w:rsid w:val="00234D0A"/>
    <w:rsid w:val="00244EA7"/>
    <w:rsid w:val="002558F3"/>
    <w:rsid w:val="00255FE4"/>
    <w:rsid w:val="0028235F"/>
    <w:rsid w:val="00283A8F"/>
    <w:rsid w:val="00296CD0"/>
    <w:rsid w:val="002A6456"/>
    <w:rsid w:val="002D06A0"/>
    <w:rsid w:val="002E6801"/>
    <w:rsid w:val="00327ADD"/>
    <w:rsid w:val="00352E0E"/>
    <w:rsid w:val="00367A88"/>
    <w:rsid w:val="003821C0"/>
    <w:rsid w:val="003A098E"/>
    <w:rsid w:val="003E2643"/>
    <w:rsid w:val="003F1D7C"/>
    <w:rsid w:val="00404043"/>
    <w:rsid w:val="00463CC4"/>
    <w:rsid w:val="004ADA31"/>
    <w:rsid w:val="004B34A9"/>
    <w:rsid w:val="004C42FC"/>
    <w:rsid w:val="00507C52"/>
    <w:rsid w:val="00613D62"/>
    <w:rsid w:val="00666122"/>
    <w:rsid w:val="006C4E7B"/>
    <w:rsid w:val="006F76C0"/>
    <w:rsid w:val="00754584"/>
    <w:rsid w:val="007A0B0F"/>
    <w:rsid w:val="007A35D6"/>
    <w:rsid w:val="007A7CAE"/>
    <w:rsid w:val="007B168E"/>
    <w:rsid w:val="007D6A40"/>
    <w:rsid w:val="00852847"/>
    <w:rsid w:val="00893423"/>
    <w:rsid w:val="008C1A3F"/>
    <w:rsid w:val="00900548"/>
    <w:rsid w:val="00900E27"/>
    <w:rsid w:val="0091429B"/>
    <w:rsid w:val="009542A6"/>
    <w:rsid w:val="00963FFD"/>
    <w:rsid w:val="00964CFF"/>
    <w:rsid w:val="00970993"/>
    <w:rsid w:val="009A7575"/>
    <w:rsid w:val="009E36EC"/>
    <w:rsid w:val="00A32810"/>
    <w:rsid w:val="00A35ED2"/>
    <w:rsid w:val="00A50CAB"/>
    <w:rsid w:val="00A55228"/>
    <w:rsid w:val="00A75716"/>
    <w:rsid w:val="00A845C9"/>
    <w:rsid w:val="00A96BC2"/>
    <w:rsid w:val="00AE7AD3"/>
    <w:rsid w:val="00B05B04"/>
    <w:rsid w:val="00B2182B"/>
    <w:rsid w:val="00B46CAE"/>
    <w:rsid w:val="00B9293D"/>
    <w:rsid w:val="00C2036F"/>
    <w:rsid w:val="00C44795"/>
    <w:rsid w:val="00C76404"/>
    <w:rsid w:val="00CB05A8"/>
    <w:rsid w:val="00CC1ED3"/>
    <w:rsid w:val="00DC1771"/>
    <w:rsid w:val="00DD2307"/>
    <w:rsid w:val="00E24BC3"/>
    <w:rsid w:val="00E35069"/>
    <w:rsid w:val="00E73C63"/>
    <w:rsid w:val="00EF0C56"/>
    <w:rsid w:val="00F759A4"/>
    <w:rsid w:val="00F7E589"/>
    <w:rsid w:val="00F87DDF"/>
    <w:rsid w:val="00F97D64"/>
    <w:rsid w:val="00FA05AA"/>
    <w:rsid w:val="01303E3E"/>
    <w:rsid w:val="01501C5D"/>
    <w:rsid w:val="0180032F"/>
    <w:rsid w:val="020E9B34"/>
    <w:rsid w:val="021D96D9"/>
    <w:rsid w:val="0220862F"/>
    <w:rsid w:val="028D85D7"/>
    <w:rsid w:val="02CCBFE6"/>
    <w:rsid w:val="02F146D1"/>
    <w:rsid w:val="033639FC"/>
    <w:rsid w:val="033E36B2"/>
    <w:rsid w:val="03866377"/>
    <w:rsid w:val="03BAF936"/>
    <w:rsid w:val="03DC470A"/>
    <w:rsid w:val="03EAE1FA"/>
    <w:rsid w:val="049F451E"/>
    <w:rsid w:val="04CAE508"/>
    <w:rsid w:val="05063994"/>
    <w:rsid w:val="05294A5E"/>
    <w:rsid w:val="058DCAF8"/>
    <w:rsid w:val="05DDA83F"/>
    <w:rsid w:val="05EC31F0"/>
    <w:rsid w:val="061EA243"/>
    <w:rsid w:val="0676582F"/>
    <w:rsid w:val="06C0A291"/>
    <w:rsid w:val="06D25E22"/>
    <w:rsid w:val="06E7F6FC"/>
    <w:rsid w:val="072A5707"/>
    <w:rsid w:val="07A9F0B7"/>
    <w:rsid w:val="07D358B1"/>
    <w:rsid w:val="07DF0EBE"/>
    <w:rsid w:val="07F0FAE7"/>
    <w:rsid w:val="08241BCA"/>
    <w:rsid w:val="0835D4A9"/>
    <w:rsid w:val="088D849F"/>
    <w:rsid w:val="08E5353F"/>
    <w:rsid w:val="097798DE"/>
    <w:rsid w:val="097DF867"/>
    <w:rsid w:val="09A0EE7B"/>
    <w:rsid w:val="09E66075"/>
    <w:rsid w:val="0B0C5AD1"/>
    <w:rsid w:val="0B449A48"/>
    <w:rsid w:val="0B59798B"/>
    <w:rsid w:val="0B5EC952"/>
    <w:rsid w:val="0B7324F0"/>
    <w:rsid w:val="0B7EDCA2"/>
    <w:rsid w:val="0BF99213"/>
    <w:rsid w:val="0BFD9E1B"/>
    <w:rsid w:val="0C219886"/>
    <w:rsid w:val="0C90218E"/>
    <w:rsid w:val="0CF87835"/>
    <w:rsid w:val="0D48390A"/>
    <w:rsid w:val="0D4CB803"/>
    <w:rsid w:val="0D5C6347"/>
    <w:rsid w:val="0DE23A17"/>
    <w:rsid w:val="0E58622F"/>
    <w:rsid w:val="0E8EF6D1"/>
    <w:rsid w:val="0F199104"/>
    <w:rsid w:val="0F1D9DE2"/>
    <w:rsid w:val="0F303504"/>
    <w:rsid w:val="0FCB875C"/>
    <w:rsid w:val="10402C34"/>
    <w:rsid w:val="105766BC"/>
    <w:rsid w:val="105D9AE9"/>
    <w:rsid w:val="108240DA"/>
    <w:rsid w:val="1099F34D"/>
    <w:rsid w:val="10BC82E2"/>
    <w:rsid w:val="10DBC50E"/>
    <w:rsid w:val="10F32AF7"/>
    <w:rsid w:val="10F51799"/>
    <w:rsid w:val="1122CE92"/>
    <w:rsid w:val="1127A43A"/>
    <w:rsid w:val="1148A2AE"/>
    <w:rsid w:val="120BADAC"/>
    <w:rsid w:val="12105838"/>
    <w:rsid w:val="122FF5BF"/>
    <w:rsid w:val="123173E9"/>
    <w:rsid w:val="123AEEB1"/>
    <w:rsid w:val="12B6FAF7"/>
    <w:rsid w:val="12B7E06E"/>
    <w:rsid w:val="1357F3A2"/>
    <w:rsid w:val="1373FF85"/>
    <w:rsid w:val="137828B4"/>
    <w:rsid w:val="13B24EAD"/>
    <w:rsid w:val="15060B6D"/>
    <w:rsid w:val="1507D955"/>
    <w:rsid w:val="155EB412"/>
    <w:rsid w:val="15CF15B4"/>
    <w:rsid w:val="15F00729"/>
    <w:rsid w:val="15F595F3"/>
    <w:rsid w:val="15F6306A"/>
    <w:rsid w:val="164D040C"/>
    <w:rsid w:val="16801538"/>
    <w:rsid w:val="1682A592"/>
    <w:rsid w:val="16AFB4E6"/>
    <w:rsid w:val="16D426F4"/>
    <w:rsid w:val="170D8B4D"/>
    <w:rsid w:val="17649CA9"/>
    <w:rsid w:val="17C1216D"/>
    <w:rsid w:val="17DF8012"/>
    <w:rsid w:val="1816F2C9"/>
    <w:rsid w:val="1870B6A4"/>
    <w:rsid w:val="18CAA127"/>
    <w:rsid w:val="1941F1B6"/>
    <w:rsid w:val="1A997134"/>
    <w:rsid w:val="1ABC3A1C"/>
    <w:rsid w:val="1AD38583"/>
    <w:rsid w:val="1ADD6E3D"/>
    <w:rsid w:val="1AE47D4C"/>
    <w:rsid w:val="1AEF9535"/>
    <w:rsid w:val="1B282FD4"/>
    <w:rsid w:val="1B3237D9"/>
    <w:rsid w:val="1B38269D"/>
    <w:rsid w:val="1B45392C"/>
    <w:rsid w:val="1B5DB5BF"/>
    <w:rsid w:val="1BC77DBE"/>
    <w:rsid w:val="1C296D42"/>
    <w:rsid w:val="1C337F04"/>
    <w:rsid w:val="1C7DF980"/>
    <w:rsid w:val="1CC5D98E"/>
    <w:rsid w:val="1D247A28"/>
    <w:rsid w:val="1D9CC7E6"/>
    <w:rsid w:val="1E513378"/>
    <w:rsid w:val="1ED342B3"/>
    <w:rsid w:val="1F7553B5"/>
    <w:rsid w:val="1FDD6B91"/>
    <w:rsid w:val="20013E44"/>
    <w:rsid w:val="200CBF24"/>
    <w:rsid w:val="202899A5"/>
    <w:rsid w:val="207A2E47"/>
    <w:rsid w:val="20D3E5F5"/>
    <w:rsid w:val="20E89B4E"/>
    <w:rsid w:val="214F4CF2"/>
    <w:rsid w:val="2154540C"/>
    <w:rsid w:val="215A3491"/>
    <w:rsid w:val="219E8143"/>
    <w:rsid w:val="21A5A7BC"/>
    <w:rsid w:val="21AEC82C"/>
    <w:rsid w:val="220072FB"/>
    <w:rsid w:val="2204DCB8"/>
    <w:rsid w:val="222C0784"/>
    <w:rsid w:val="224A6649"/>
    <w:rsid w:val="228453E2"/>
    <w:rsid w:val="22D6F1E0"/>
    <w:rsid w:val="23206812"/>
    <w:rsid w:val="23396589"/>
    <w:rsid w:val="23CC074D"/>
    <w:rsid w:val="242051E8"/>
    <w:rsid w:val="24684B95"/>
    <w:rsid w:val="248888F0"/>
    <w:rsid w:val="249D8049"/>
    <w:rsid w:val="24FD97B3"/>
    <w:rsid w:val="254B45EE"/>
    <w:rsid w:val="258930AD"/>
    <w:rsid w:val="25BE4092"/>
    <w:rsid w:val="25CB4E51"/>
    <w:rsid w:val="25E7D306"/>
    <w:rsid w:val="26275950"/>
    <w:rsid w:val="266C9873"/>
    <w:rsid w:val="267F3E4A"/>
    <w:rsid w:val="269090F3"/>
    <w:rsid w:val="271970B5"/>
    <w:rsid w:val="280F5FB3"/>
    <w:rsid w:val="2843E30F"/>
    <w:rsid w:val="28562ECB"/>
    <w:rsid w:val="289583D0"/>
    <w:rsid w:val="28A2C1C1"/>
    <w:rsid w:val="292D9468"/>
    <w:rsid w:val="2976ADCB"/>
    <w:rsid w:val="29A35D04"/>
    <w:rsid w:val="29ABACC7"/>
    <w:rsid w:val="29D98C7A"/>
    <w:rsid w:val="2A2E7440"/>
    <w:rsid w:val="2A669349"/>
    <w:rsid w:val="2AD6EF85"/>
    <w:rsid w:val="2AED5465"/>
    <w:rsid w:val="2B37A927"/>
    <w:rsid w:val="2BD5A527"/>
    <w:rsid w:val="2BDC522B"/>
    <w:rsid w:val="2BED9A20"/>
    <w:rsid w:val="2C02C098"/>
    <w:rsid w:val="2C635C15"/>
    <w:rsid w:val="2C72BC4A"/>
    <w:rsid w:val="2C9CD023"/>
    <w:rsid w:val="2CA8B570"/>
    <w:rsid w:val="2CBC78D2"/>
    <w:rsid w:val="2CE27E82"/>
    <w:rsid w:val="2D6B4E07"/>
    <w:rsid w:val="2D77E06C"/>
    <w:rsid w:val="2D95BCE0"/>
    <w:rsid w:val="2DD68B91"/>
    <w:rsid w:val="2DE19137"/>
    <w:rsid w:val="2E0E4E86"/>
    <w:rsid w:val="2E1BA0AA"/>
    <w:rsid w:val="2E51DFFE"/>
    <w:rsid w:val="2E60B05A"/>
    <w:rsid w:val="2EE753B5"/>
    <w:rsid w:val="2F57810E"/>
    <w:rsid w:val="2F6D9AF1"/>
    <w:rsid w:val="30048114"/>
    <w:rsid w:val="300A3752"/>
    <w:rsid w:val="302C5C6C"/>
    <w:rsid w:val="307B5983"/>
    <w:rsid w:val="30B8CB35"/>
    <w:rsid w:val="313F0C28"/>
    <w:rsid w:val="314E3782"/>
    <w:rsid w:val="316EE38B"/>
    <w:rsid w:val="316F31C6"/>
    <w:rsid w:val="31A349E5"/>
    <w:rsid w:val="31AEAABC"/>
    <w:rsid w:val="321AD6F5"/>
    <w:rsid w:val="32742EC4"/>
    <w:rsid w:val="329627AB"/>
    <w:rsid w:val="329A8006"/>
    <w:rsid w:val="32AC577A"/>
    <w:rsid w:val="32B8E3B3"/>
    <w:rsid w:val="33300AEE"/>
    <w:rsid w:val="33319B87"/>
    <w:rsid w:val="33406BDC"/>
    <w:rsid w:val="3412DF2B"/>
    <w:rsid w:val="34247C5A"/>
    <w:rsid w:val="347C0420"/>
    <w:rsid w:val="34C28072"/>
    <w:rsid w:val="34D5BA6E"/>
    <w:rsid w:val="35038487"/>
    <w:rsid w:val="35345584"/>
    <w:rsid w:val="355387BE"/>
    <w:rsid w:val="35B09B21"/>
    <w:rsid w:val="36268ECC"/>
    <w:rsid w:val="36464005"/>
    <w:rsid w:val="368B3AAF"/>
    <w:rsid w:val="36A2E470"/>
    <w:rsid w:val="36AB850B"/>
    <w:rsid w:val="372EEDA8"/>
    <w:rsid w:val="375BBC9E"/>
    <w:rsid w:val="376BF900"/>
    <w:rsid w:val="37B19868"/>
    <w:rsid w:val="37CDFE60"/>
    <w:rsid w:val="37F6A72F"/>
    <w:rsid w:val="386B6B16"/>
    <w:rsid w:val="38EFE263"/>
    <w:rsid w:val="390DB8A7"/>
    <w:rsid w:val="39FC5F01"/>
    <w:rsid w:val="3A0E9C21"/>
    <w:rsid w:val="3A7D5983"/>
    <w:rsid w:val="3B15B5CC"/>
    <w:rsid w:val="3B3689D9"/>
    <w:rsid w:val="3B8ADFC8"/>
    <w:rsid w:val="3BCC8BA1"/>
    <w:rsid w:val="3BCD5D82"/>
    <w:rsid w:val="3BD81493"/>
    <w:rsid w:val="3C76C160"/>
    <w:rsid w:val="3CC40F6A"/>
    <w:rsid w:val="3CCEF6DF"/>
    <w:rsid w:val="3D1EEBD0"/>
    <w:rsid w:val="3D946742"/>
    <w:rsid w:val="3D990E5A"/>
    <w:rsid w:val="3DBFCDEA"/>
    <w:rsid w:val="3DC83564"/>
    <w:rsid w:val="3DDCDEBE"/>
    <w:rsid w:val="3E59752C"/>
    <w:rsid w:val="3E8B5989"/>
    <w:rsid w:val="3E8EEE59"/>
    <w:rsid w:val="3EF2A428"/>
    <w:rsid w:val="3F02CBB1"/>
    <w:rsid w:val="3F603CAD"/>
    <w:rsid w:val="3F6E5BFC"/>
    <w:rsid w:val="3F9B39A5"/>
    <w:rsid w:val="3FB01D8E"/>
    <w:rsid w:val="3FE0A6B8"/>
    <w:rsid w:val="3FF141ED"/>
    <w:rsid w:val="40014C48"/>
    <w:rsid w:val="401D507C"/>
    <w:rsid w:val="40B4DDDE"/>
    <w:rsid w:val="414D082A"/>
    <w:rsid w:val="4160BBA4"/>
    <w:rsid w:val="423F917D"/>
    <w:rsid w:val="4297F26E"/>
    <w:rsid w:val="43456552"/>
    <w:rsid w:val="4350CF95"/>
    <w:rsid w:val="4352B6A2"/>
    <w:rsid w:val="4365F9E3"/>
    <w:rsid w:val="43EEBFD6"/>
    <w:rsid w:val="44816555"/>
    <w:rsid w:val="44D942CD"/>
    <w:rsid w:val="450B2C45"/>
    <w:rsid w:val="4554FFE5"/>
    <w:rsid w:val="455BC387"/>
    <w:rsid w:val="457AA222"/>
    <w:rsid w:val="4594E46C"/>
    <w:rsid w:val="45AE3676"/>
    <w:rsid w:val="462FFED4"/>
    <w:rsid w:val="464085D8"/>
    <w:rsid w:val="46CD9D73"/>
    <w:rsid w:val="4719FC9E"/>
    <w:rsid w:val="47524D70"/>
    <w:rsid w:val="476DF59B"/>
    <w:rsid w:val="478065C1"/>
    <w:rsid w:val="47AE83F5"/>
    <w:rsid w:val="47C5E34E"/>
    <w:rsid w:val="47E0DF12"/>
    <w:rsid w:val="4823B0D3"/>
    <w:rsid w:val="48271550"/>
    <w:rsid w:val="48DD943A"/>
    <w:rsid w:val="49065194"/>
    <w:rsid w:val="490F5CA3"/>
    <w:rsid w:val="49138951"/>
    <w:rsid w:val="4913DA43"/>
    <w:rsid w:val="491A26BE"/>
    <w:rsid w:val="4944BA8C"/>
    <w:rsid w:val="4964719F"/>
    <w:rsid w:val="49DB3C1E"/>
    <w:rsid w:val="4A488AE2"/>
    <w:rsid w:val="4A5ACC9A"/>
    <w:rsid w:val="4B07EB8E"/>
    <w:rsid w:val="4B3B635E"/>
    <w:rsid w:val="4B64B6E6"/>
    <w:rsid w:val="4C1BA275"/>
    <w:rsid w:val="4C5BC67E"/>
    <w:rsid w:val="4D159B31"/>
    <w:rsid w:val="4D3C1A03"/>
    <w:rsid w:val="4D5F0EF7"/>
    <w:rsid w:val="4D6DD03D"/>
    <w:rsid w:val="4D701CF7"/>
    <w:rsid w:val="4D77750E"/>
    <w:rsid w:val="4DD31DED"/>
    <w:rsid w:val="4E3CC69F"/>
    <w:rsid w:val="4E527D48"/>
    <w:rsid w:val="4E577CAA"/>
    <w:rsid w:val="4E6AD831"/>
    <w:rsid w:val="4EDC2E8A"/>
    <w:rsid w:val="4F40D738"/>
    <w:rsid w:val="4F533C45"/>
    <w:rsid w:val="5083FA6B"/>
    <w:rsid w:val="509652F2"/>
    <w:rsid w:val="51007FF5"/>
    <w:rsid w:val="510EDFD2"/>
    <w:rsid w:val="51276943"/>
    <w:rsid w:val="51327439"/>
    <w:rsid w:val="515F7081"/>
    <w:rsid w:val="52221E2A"/>
    <w:rsid w:val="525381AA"/>
    <w:rsid w:val="525D7EA2"/>
    <w:rsid w:val="52AD7ED9"/>
    <w:rsid w:val="53735E4C"/>
    <w:rsid w:val="53738B9F"/>
    <w:rsid w:val="537C78AB"/>
    <w:rsid w:val="5398062A"/>
    <w:rsid w:val="53D8463B"/>
    <w:rsid w:val="53FAB503"/>
    <w:rsid w:val="540DCB25"/>
    <w:rsid w:val="54249F2B"/>
    <w:rsid w:val="54743A83"/>
    <w:rsid w:val="54776515"/>
    <w:rsid w:val="549AAD1A"/>
    <w:rsid w:val="54C6BB21"/>
    <w:rsid w:val="5514FB80"/>
    <w:rsid w:val="55406525"/>
    <w:rsid w:val="55771C3B"/>
    <w:rsid w:val="558954B6"/>
    <w:rsid w:val="55A7A747"/>
    <w:rsid w:val="5695C22A"/>
    <w:rsid w:val="56E5D269"/>
    <w:rsid w:val="570E6D17"/>
    <w:rsid w:val="57149456"/>
    <w:rsid w:val="5734EFFE"/>
    <w:rsid w:val="57E0AB44"/>
    <w:rsid w:val="57E63C7E"/>
    <w:rsid w:val="5804C34D"/>
    <w:rsid w:val="58994631"/>
    <w:rsid w:val="58C475A4"/>
    <w:rsid w:val="58E03283"/>
    <w:rsid w:val="590098C1"/>
    <w:rsid w:val="590E078A"/>
    <w:rsid w:val="598BF308"/>
    <w:rsid w:val="59CB8E80"/>
    <w:rsid w:val="59D35A22"/>
    <w:rsid w:val="5AA6BA2A"/>
    <w:rsid w:val="5AE064B0"/>
    <w:rsid w:val="5AE8A9AF"/>
    <w:rsid w:val="5B232353"/>
    <w:rsid w:val="5B317944"/>
    <w:rsid w:val="5B3FF219"/>
    <w:rsid w:val="5B47DB5F"/>
    <w:rsid w:val="5B645821"/>
    <w:rsid w:val="5BA8765B"/>
    <w:rsid w:val="5BAA3592"/>
    <w:rsid w:val="5BB077AD"/>
    <w:rsid w:val="5BCBBAFF"/>
    <w:rsid w:val="5C6AB45A"/>
    <w:rsid w:val="5C70049A"/>
    <w:rsid w:val="5C989FD8"/>
    <w:rsid w:val="5CA2B501"/>
    <w:rsid w:val="5CF7F527"/>
    <w:rsid w:val="5D5DDC9C"/>
    <w:rsid w:val="5D696603"/>
    <w:rsid w:val="5D7786EC"/>
    <w:rsid w:val="5D87B361"/>
    <w:rsid w:val="5DB0B7CF"/>
    <w:rsid w:val="5E0216A4"/>
    <w:rsid w:val="5E0BF02B"/>
    <w:rsid w:val="5E6D85D2"/>
    <w:rsid w:val="5EE56BC2"/>
    <w:rsid w:val="5F4C892C"/>
    <w:rsid w:val="5F71A76D"/>
    <w:rsid w:val="5FBB5F43"/>
    <w:rsid w:val="5FE101C9"/>
    <w:rsid w:val="5FEBF9E2"/>
    <w:rsid w:val="600D4F03"/>
    <w:rsid w:val="6085343C"/>
    <w:rsid w:val="6094EEE4"/>
    <w:rsid w:val="60A3353F"/>
    <w:rsid w:val="60EAD4EC"/>
    <w:rsid w:val="617AB509"/>
    <w:rsid w:val="618E1E24"/>
    <w:rsid w:val="61ECE97F"/>
    <w:rsid w:val="621E6438"/>
    <w:rsid w:val="623A8F4E"/>
    <w:rsid w:val="627D098B"/>
    <w:rsid w:val="627DADAB"/>
    <w:rsid w:val="62A215B7"/>
    <w:rsid w:val="62EE7B82"/>
    <w:rsid w:val="62F3DF21"/>
    <w:rsid w:val="6358D599"/>
    <w:rsid w:val="63C786E5"/>
    <w:rsid w:val="6470BB8D"/>
    <w:rsid w:val="64B65DA9"/>
    <w:rsid w:val="6523E94C"/>
    <w:rsid w:val="658965E8"/>
    <w:rsid w:val="65AB27C9"/>
    <w:rsid w:val="65C64CBB"/>
    <w:rsid w:val="663A5390"/>
    <w:rsid w:val="666E1DBF"/>
    <w:rsid w:val="669BA91A"/>
    <w:rsid w:val="66E86A3C"/>
    <w:rsid w:val="67274005"/>
    <w:rsid w:val="677437C0"/>
    <w:rsid w:val="6789C079"/>
    <w:rsid w:val="68042261"/>
    <w:rsid w:val="68439B94"/>
    <w:rsid w:val="685D1145"/>
    <w:rsid w:val="6886582F"/>
    <w:rsid w:val="68E7DDF3"/>
    <w:rsid w:val="68FBC39C"/>
    <w:rsid w:val="6904488E"/>
    <w:rsid w:val="69359880"/>
    <w:rsid w:val="69597A07"/>
    <w:rsid w:val="699ABA30"/>
    <w:rsid w:val="69A4FA8D"/>
    <w:rsid w:val="69F4D48E"/>
    <w:rsid w:val="6A06E02E"/>
    <w:rsid w:val="6A0D1F69"/>
    <w:rsid w:val="6A32BDEB"/>
    <w:rsid w:val="6A79DAA2"/>
    <w:rsid w:val="6A7CCF5F"/>
    <w:rsid w:val="6A90DA15"/>
    <w:rsid w:val="6AA1EA1D"/>
    <w:rsid w:val="6AF09D01"/>
    <w:rsid w:val="6B1B8BAF"/>
    <w:rsid w:val="6B74EFC0"/>
    <w:rsid w:val="6B77E68C"/>
    <w:rsid w:val="6B7A1331"/>
    <w:rsid w:val="6BBA0EE7"/>
    <w:rsid w:val="6BD16DF1"/>
    <w:rsid w:val="6C60B718"/>
    <w:rsid w:val="6C94D816"/>
    <w:rsid w:val="6CCFA69B"/>
    <w:rsid w:val="6D88734E"/>
    <w:rsid w:val="6DCDBEBF"/>
    <w:rsid w:val="6E16A886"/>
    <w:rsid w:val="6E1B8269"/>
    <w:rsid w:val="6E23DD24"/>
    <w:rsid w:val="6E5D276F"/>
    <w:rsid w:val="6E8A81D8"/>
    <w:rsid w:val="6ECCB97D"/>
    <w:rsid w:val="6EE6B281"/>
    <w:rsid w:val="6EED1C49"/>
    <w:rsid w:val="6EF6B1D6"/>
    <w:rsid w:val="6F02C8D6"/>
    <w:rsid w:val="6F84F9DF"/>
    <w:rsid w:val="70145CA6"/>
    <w:rsid w:val="706F645A"/>
    <w:rsid w:val="7106ADC1"/>
    <w:rsid w:val="71496016"/>
    <w:rsid w:val="716A2FA1"/>
    <w:rsid w:val="71967BCB"/>
    <w:rsid w:val="71E533BF"/>
    <w:rsid w:val="71FEB08F"/>
    <w:rsid w:val="720F9EE5"/>
    <w:rsid w:val="7216022A"/>
    <w:rsid w:val="722F69E4"/>
    <w:rsid w:val="7297CBA7"/>
    <w:rsid w:val="729C3C14"/>
    <w:rsid w:val="72CB815A"/>
    <w:rsid w:val="72F39415"/>
    <w:rsid w:val="73376794"/>
    <w:rsid w:val="736AD38C"/>
    <w:rsid w:val="73B5D557"/>
    <w:rsid w:val="73B9D85D"/>
    <w:rsid w:val="7415A2C0"/>
    <w:rsid w:val="74183F45"/>
    <w:rsid w:val="744BB212"/>
    <w:rsid w:val="749D3AD3"/>
    <w:rsid w:val="74CA59A5"/>
    <w:rsid w:val="75257051"/>
    <w:rsid w:val="7539371A"/>
    <w:rsid w:val="75404761"/>
    <w:rsid w:val="75A73ACF"/>
    <w:rsid w:val="75B4F89D"/>
    <w:rsid w:val="75BC48A7"/>
    <w:rsid w:val="75F45428"/>
    <w:rsid w:val="763DC721"/>
    <w:rsid w:val="765C2674"/>
    <w:rsid w:val="765C2872"/>
    <w:rsid w:val="770DA8A7"/>
    <w:rsid w:val="77144F06"/>
    <w:rsid w:val="77344C95"/>
    <w:rsid w:val="773D1A02"/>
    <w:rsid w:val="7744AFC1"/>
    <w:rsid w:val="775E5F5C"/>
    <w:rsid w:val="777E15BB"/>
    <w:rsid w:val="77AF9C05"/>
    <w:rsid w:val="77B66C44"/>
    <w:rsid w:val="77C8D258"/>
    <w:rsid w:val="77FAB942"/>
    <w:rsid w:val="780FDD33"/>
    <w:rsid w:val="784592D3"/>
    <w:rsid w:val="7899B600"/>
    <w:rsid w:val="78B86494"/>
    <w:rsid w:val="79072B06"/>
    <w:rsid w:val="798589E8"/>
    <w:rsid w:val="79A145AF"/>
    <w:rsid w:val="79EACA5E"/>
    <w:rsid w:val="7A60CE3D"/>
    <w:rsid w:val="7A743025"/>
    <w:rsid w:val="7B506A17"/>
    <w:rsid w:val="7B9D07FB"/>
    <w:rsid w:val="7C0E0608"/>
    <w:rsid w:val="7C243146"/>
    <w:rsid w:val="7CCEC321"/>
    <w:rsid w:val="7CD7E770"/>
    <w:rsid w:val="7CFEF2A1"/>
    <w:rsid w:val="7D092DD2"/>
    <w:rsid w:val="7D781B89"/>
    <w:rsid w:val="7D8DE01A"/>
    <w:rsid w:val="7D9BF9CA"/>
    <w:rsid w:val="7DA337DC"/>
    <w:rsid w:val="7DA60904"/>
    <w:rsid w:val="7E1E3192"/>
    <w:rsid w:val="7E42DD13"/>
    <w:rsid w:val="7E6AEB85"/>
    <w:rsid w:val="7E6FA5D7"/>
    <w:rsid w:val="7EDDCE30"/>
    <w:rsid w:val="7F15D566"/>
    <w:rsid w:val="7F264299"/>
    <w:rsid w:val="7F6E8AE4"/>
    <w:rsid w:val="7F816EE2"/>
    <w:rsid w:val="7FF3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65BB8E"/>
  <w15:chartTrackingRefBased/>
  <w15:docId w15:val="{D06B9AF4-C667-4331-96D2-766655F65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935D1"/>
  </w:style>
  <w:style w:type="paragraph" w:styleId="Heading1">
    <w:name w:val="heading 1"/>
    <w:basedOn w:val="Normal"/>
    <w:next w:val="Normal"/>
    <w:link w:val="Heading1Char"/>
    <w:uiPriority w:val="9"/>
    <w:qFormat/>
    <w:rsid w:val="00CC1ED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1ED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1E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E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C1ED3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CC1ED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CC1ED3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C1ED3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C1ED3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C1ED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C1ED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C1ED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C1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ED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C1ED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C1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ED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C1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E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ED3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C1E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ED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52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522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D06A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C2036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character" w:styleId="Strong">
    <w:name w:val="Strong"/>
    <w:basedOn w:val="DefaultParagraphFont"/>
    <w:uiPriority w:val="22"/>
    <w:qFormat/>
    <w:rsid w:val="00C2036F"/>
    <w:rPr>
      <w:b/>
      <w:bCs/>
    </w:rPr>
  </w:style>
  <w:style w:type="character" w:styleId="Emphasis">
    <w:name w:val="Emphasis"/>
    <w:basedOn w:val="DefaultParagraphFont"/>
    <w:uiPriority w:val="20"/>
    <w:qFormat/>
    <w:rsid w:val="00C2036F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91429B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1429B"/>
  </w:style>
  <w:style w:type="paragraph" w:styleId="Footer">
    <w:name w:val="footer"/>
    <w:basedOn w:val="Normal"/>
    <w:link w:val="FooterChar"/>
    <w:uiPriority w:val="99"/>
    <w:unhideWhenUsed/>
    <w:rsid w:val="0091429B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1429B"/>
  </w:style>
  <w:style w:type="paragraph" w:styleId="TOCHeading">
    <w:name w:val="TOC Heading"/>
    <w:basedOn w:val="Heading1"/>
    <w:next w:val="Normal"/>
    <w:uiPriority w:val="39"/>
    <w:unhideWhenUsed/>
    <w:qFormat/>
    <w:rsid w:val="001D7B87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D7B87"/>
    <w:pPr>
      <w:spacing w:after="100"/>
      <w:ind w:left="220"/>
    </w:pPr>
    <w:rPr>
      <w:rFonts w:cs="Times New Roman" w:eastAsiaTheme="minorEastAsia"/>
      <w:kern w:val="0"/>
      <w:lang w:eastAsia="pt-BR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D7B87"/>
    <w:pPr>
      <w:spacing w:after="100"/>
    </w:pPr>
    <w:rPr>
      <w:rFonts w:cs="Times New Roman" w:eastAsiaTheme="minorEastAsia"/>
      <w:kern w:val="0"/>
      <w:lang w:eastAsia="pt-BR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1D7B87"/>
    <w:pPr>
      <w:spacing w:after="100"/>
      <w:ind w:left="440"/>
    </w:pPr>
    <w:rPr>
      <w:rFonts w:cs="Times New Roman" w:eastAsiaTheme="minorEastAsia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6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7668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1956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3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7745">
          <w:marLeft w:val="0"/>
          <w:marRight w:val="0"/>
          <w:marTop w:val="225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4676">
              <w:blockQuote w:val="1"/>
              <w:marLeft w:val="0"/>
              <w:marRight w:val="0"/>
              <w:marTop w:val="450"/>
              <w:marBottom w:val="300"/>
              <w:divBdr>
                <w:top w:val="none" w:sz="0" w:space="0" w:color="auto"/>
                <w:left w:val="single" w:sz="24" w:space="11" w:color="E6E6E6"/>
                <w:bottom w:val="none" w:sz="0" w:space="0" w:color="auto"/>
                <w:right w:val="none" w:sz="0" w:space="0" w:color="auto"/>
              </w:divBdr>
            </w:div>
            <w:div w:id="1307902080">
              <w:blockQuote w:val="1"/>
              <w:marLeft w:val="0"/>
              <w:marRight w:val="0"/>
              <w:marTop w:val="450"/>
              <w:marBottom w:val="300"/>
              <w:divBdr>
                <w:top w:val="none" w:sz="0" w:space="0" w:color="auto"/>
                <w:left w:val="single" w:sz="24" w:space="11" w:color="E6E6E6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4184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67312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0417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8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55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735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795692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single" w:sz="36" w:space="15" w:color="427FA8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009932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626740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6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8410">
          <w:marLeft w:val="0"/>
          <w:marRight w:val="0"/>
          <w:marTop w:val="225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0095">
              <w:blockQuote w:val="1"/>
              <w:marLeft w:val="0"/>
              <w:marRight w:val="0"/>
              <w:marTop w:val="450"/>
              <w:marBottom w:val="300"/>
              <w:divBdr>
                <w:top w:val="none" w:sz="0" w:space="0" w:color="auto"/>
                <w:left w:val="single" w:sz="24" w:space="11" w:color="E6E6E6"/>
                <w:bottom w:val="none" w:sz="0" w:space="0" w:color="auto"/>
                <w:right w:val="none" w:sz="0" w:space="0" w:color="auto"/>
              </w:divBdr>
            </w:div>
            <w:div w:id="1191606742">
              <w:blockQuote w:val="1"/>
              <w:marLeft w:val="0"/>
              <w:marRight w:val="0"/>
              <w:marTop w:val="450"/>
              <w:marBottom w:val="300"/>
              <w:divBdr>
                <w:top w:val="none" w:sz="0" w:space="0" w:color="auto"/>
                <w:left w:val="single" w:sz="24" w:space="11" w:color="E6E6E6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8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7070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4905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94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79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26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63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6307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9523974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single" w:sz="36" w:space="15" w:color="427FA8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71011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97106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9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52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630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3155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394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02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45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3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07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895477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644508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97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47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46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17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03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6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40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4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45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8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6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7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9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2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56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44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53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01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3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726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2832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77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29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80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6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29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97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4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66183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67332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78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7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48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085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3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6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07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1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9824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64260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120091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3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03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14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04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73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47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276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6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69372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25897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05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6543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0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0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68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53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66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0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oter" Target="footer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2.png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22E6E-F8F4-42E7-963B-CF09AC87BA3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</dc:creator>
  <keywords/>
  <dc:description/>
  <lastModifiedBy>Gabriel Caricchio</lastModifiedBy>
  <revision>26</revision>
  <lastPrinted>2025-09-04T20:18:00.0000000Z</lastPrinted>
  <dcterms:created xsi:type="dcterms:W3CDTF">2025-07-17T05:23:00.0000000Z</dcterms:created>
  <dcterms:modified xsi:type="dcterms:W3CDTF">2026-05-28T00:11:56.2960690Z</dcterms:modified>
</coreProperties>
</file>