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10E1" w14:textId="77777777" w:rsidR="00132B9A" w:rsidRPr="00F12915" w:rsidRDefault="00EA29CB" w:rsidP="00132B9A">
      <w:pPr>
        <w:jc w:val="both"/>
        <w:rPr>
          <w:lang w:val="en-US"/>
        </w:rPr>
      </w:pPr>
      <w:r w:rsidRPr="00F12915">
        <w:rPr>
          <w:b/>
          <w:color w:val="FF0000"/>
          <w:lang w:val="en-US"/>
        </w:rPr>
        <w:t>Dvd20</w:t>
      </w:r>
      <w:r w:rsidR="00132B9A" w:rsidRPr="00F12915">
        <w:rPr>
          <w:b/>
          <w:lang w:val="en-US"/>
        </w:rPr>
        <w:t xml:space="preserve">.- </w:t>
      </w:r>
      <w:r w:rsidR="009531D5" w:rsidRPr="00F12915">
        <w:rPr>
          <w:lang w:val="en-US"/>
        </w:rPr>
        <w:t>Ways of expressing your opinions</w:t>
      </w:r>
    </w:p>
    <w:p w14:paraId="08817164" w14:textId="77777777" w:rsidR="009531D5" w:rsidRPr="00F12915" w:rsidRDefault="009531D5" w:rsidP="00132B9A">
      <w:pPr>
        <w:jc w:val="both"/>
        <w:rPr>
          <w:lang w:val="en-US"/>
        </w:rPr>
      </w:pPr>
      <w:r w:rsidRPr="00F12915">
        <w:rPr>
          <w:lang w:val="en-US"/>
        </w:rPr>
        <w:tab/>
        <w:t xml:space="preserve">The construction “Used to” </w:t>
      </w:r>
    </w:p>
    <w:p w14:paraId="68E7C14C" w14:textId="77777777" w:rsidR="00F27C78" w:rsidRPr="00F12915" w:rsidRDefault="00F27C78" w:rsidP="00132B9A">
      <w:pPr>
        <w:rPr>
          <w:lang w:val="en-US"/>
        </w:rPr>
      </w:pPr>
      <w:r w:rsidRPr="00F12915">
        <w:rPr>
          <w:lang w:val="en-US"/>
        </w:rPr>
        <w:t>EXCHANGING OPINIONS</w:t>
      </w:r>
    </w:p>
    <w:p w14:paraId="1DEF74C0" w14:textId="77777777" w:rsidR="00132B9A" w:rsidRPr="00F12915" w:rsidRDefault="00F27C78" w:rsidP="005C61C7">
      <w:pPr>
        <w:ind w:left="708"/>
        <w:rPr>
          <w:lang w:val="en-US"/>
        </w:rPr>
      </w:pPr>
      <w:r w:rsidRPr="00F12915">
        <w:rPr>
          <w:lang w:val="en-US"/>
        </w:rPr>
        <w:t>ASKING FOR OPINIONS</w:t>
      </w:r>
    </w:p>
    <w:p w14:paraId="065EB20F" w14:textId="3B96A094" w:rsidR="00F27C78" w:rsidRPr="00F12915" w:rsidRDefault="00F12B53" w:rsidP="005C61C7">
      <w:pPr>
        <w:ind w:left="1416"/>
        <w:rPr>
          <w:lang w:val="en-US"/>
        </w:rPr>
      </w:pPr>
      <w:r w:rsidRPr="00F12915">
        <w:rPr>
          <w:lang w:val="en-US"/>
        </w:rPr>
        <w:t>What do you think about  that</w:t>
      </w:r>
      <w:r w:rsidR="006E6BC7">
        <w:rPr>
          <w:lang w:val="en-US"/>
        </w:rPr>
        <w:t>/it</w:t>
      </w:r>
      <w:r w:rsidRPr="00F12915">
        <w:rPr>
          <w:lang w:val="en-US"/>
        </w:rPr>
        <w:t>?</w:t>
      </w:r>
    </w:p>
    <w:p w14:paraId="79E1A7C9" w14:textId="77777777" w:rsidR="00F12B53" w:rsidRPr="00F12915" w:rsidRDefault="00F12B53" w:rsidP="005C61C7">
      <w:pPr>
        <w:ind w:left="1416"/>
        <w:rPr>
          <w:lang w:val="en-US"/>
        </w:rPr>
      </w:pPr>
      <w:r w:rsidRPr="00F12915">
        <w:rPr>
          <w:lang w:val="en-US"/>
        </w:rPr>
        <w:t>What’s your opinions?</w:t>
      </w:r>
    </w:p>
    <w:p w14:paraId="60EECF04" w14:textId="77777777" w:rsidR="00F01184" w:rsidRPr="00F12915" w:rsidRDefault="00F01184" w:rsidP="005C61C7">
      <w:pPr>
        <w:ind w:left="1416"/>
        <w:rPr>
          <w:lang w:val="en-US"/>
        </w:rPr>
      </w:pPr>
      <w:r w:rsidRPr="00F12915">
        <w:rPr>
          <w:lang w:val="en-US"/>
        </w:rPr>
        <w:t>What do you feel  about that?</w:t>
      </w:r>
    </w:p>
    <w:p w14:paraId="4488B62D" w14:textId="77777777" w:rsidR="00F01184" w:rsidRPr="00F12915" w:rsidRDefault="00F01184" w:rsidP="005C61C7">
      <w:pPr>
        <w:ind w:left="1416"/>
        <w:rPr>
          <w:lang w:val="en-US"/>
        </w:rPr>
      </w:pPr>
      <w:r w:rsidRPr="00F12915">
        <w:rPr>
          <w:lang w:val="en-US"/>
        </w:rPr>
        <w:t>What are your thoughts/views  about that?</w:t>
      </w:r>
    </w:p>
    <w:p w14:paraId="4BC1C180" w14:textId="77777777" w:rsidR="00F01184" w:rsidRPr="00F12915" w:rsidRDefault="00F01184" w:rsidP="005C61C7">
      <w:pPr>
        <w:ind w:left="708"/>
        <w:rPr>
          <w:lang w:val="en-US"/>
        </w:rPr>
      </w:pPr>
      <w:r w:rsidRPr="00F12915">
        <w:rPr>
          <w:lang w:val="en-US"/>
        </w:rPr>
        <w:t>GIVING OPINIONS</w:t>
      </w:r>
    </w:p>
    <w:p w14:paraId="63292D94" w14:textId="0D538B39" w:rsidR="007A6B63" w:rsidRPr="00F12915" w:rsidRDefault="00F01184" w:rsidP="005C61C7">
      <w:pPr>
        <w:ind w:left="1416"/>
        <w:rPr>
          <w:lang w:val="en-US"/>
        </w:rPr>
      </w:pPr>
      <w:r w:rsidRPr="00F12915">
        <w:rPr>
          <w:lang w:val="en-US"/>
        </w:rPr>
        <w:t>I think/feel</w:t>
      </w:r>
      <w:r w:rsidR="006E6BC7">
        <w:rPr>
          <w:lang w:val="en-US"/>
        </w:rPr>
        <w:t xml:space="preserve"> …</w:t>
      </w:r>
    </w:p>
    <w:p w14:paraId="3DC67E0D" w14:textId="14A9E537" w:rsidR="00F01184" w:rsidRPr="00F12915" w:rsidRDefault="00F01184" w:rsidP="005C61C7">
      <w:pPr>
        <w:ind w:left="1416"/>
        <w:rPr>
          <w:lang w:val="en-US"/>
        </w:rPr>
      </w:pPr>
      <w:r w:rsidRPr="00F12915">
        <w:rPr>
          <w:lang w:val="en-US"/>
        </w:rPr>
        <w:t>In my opinión we should</w:t>
      </w:r>
      <w:r w:rsidR="005C61C7">
        <w:rPr>
          <w:lang w:val="en-US"/>
        </w:rPr>
        <w:t>.</w:t>
      </w:r>
    </w:p>
    <w:p w14:paraId="02DE9929" w14:textId="37C17B74" w:rsidR="00F01184" w:rsidRPr="00F12915" w:rsidRDefault="00AF3761" w:rsidP="005C61C7">
      <w:pPr>
        <w:ind w:left="1416"/>
        <w:rPr>
          <w:lang w:val="en-US"/>
        </w:rPr>
      </w:pPr>
      <w:r w:rsidRPr="00F12915">
        <w:rPr>
          <w:lang w:val="en-US"/>
        </w:rPr>
        <w:t>My view is that we should</w:t>
      </w:r>
      <w:r w:rsidR="005C61C7">
        <w:rPr>
          <w:lang w:val="en-US"/>
        </w:rPr>
        <w:t>.</w:t>
      </w:r>
    </w:p>
    <w:p w14:paraId="30A6649B" w14:textId="3F9E5220" w:rsidR="00AF3761" w:rsidRPr="00F12915" w:rsidRDefault="00AF3761" w:rsidP="005C61C7">
      <w:pPr>
        <w:ind w:left="1416"/>
        <w:rPr>
          <w:lang w:val="en-US"/>
        </w:rPr>
      </w:pPr>
      <w:r w:rsidRPr="00F12915">
        <w:rPr>
          <w:lang w:val="en-US"/>
        </w:rPr>
        <w:t>As I see it I think we should</w:t>
      </w:r>
      <w:r w:rsidR="005C61C7">
        <w:rPr>
          <w:lang w:val="en-US"/>
        </w:rPr>
        <w:t>.</w:t>
      </w:r>
    </w:p>
    <w:p w14:paraId="01561B4D" w14:textId="5F620D45" w:rsidR="005C61C7" w:rsidRDefault="005C61C7" w:rsidP="00132B9A">
      <w:pPr>
        <w:rPr>
          <w:lang w:val="en-US"/>
        </w:rPr>
      </w:pPr>
      <w:r w:rsidRPr="00F12915">
        <w:rPr>
          <w:lang w:val="en-US"/>
        </w:rPr>
        <w:t>AGREEMENT</w:t>
      </w:r>
      <w:r>
        <w:rPr>
          <w:lang w:val="en-US"/>
        </w:rPr>
        <w:t>:</w:t>
      </w:r>
      <w:r w:rsidRPr="00F12915">
        <w:rPr>
          <w:lang w:val="en-US"/>
        </w:rPr>
        <w:t xml:space="preserve"> </w:t>
      </w:r>
    </w:p>
    <w:p w14:paraId="7A6E5650" w14:textId="141B95FF" w:rsidR="00AF3761" w:rsidRPr="00F12915" w:rsidRDefault="00AF3761" w:rsidP="005C61C7">
      <w:pPr>
        <w:ind w:left="708"/>
        <w:rPr>
          <w:lang w:val="en-US"/>
        </w:rPr>
      </w:pPr>
      <w:r w:rsidRPr="00F12915">
        <w:rPr>
          <w:lang w:val="en-US"/>
        </w:rPr>
        <w:t>ASKING FOR AGREEMENT</w:t>
      </w:r>
    </w:p>
    <w:p w14:paraId="75F24142" w14:textId="77777777" w:rsidR="00AF3761" w:rsidRPr="00F12915" w:rsidRDefault="004912BB" w:rsidP="005C61C7">
      <w:pPr>
        <w:ind w:left="1416"/>
        <w:rPr>
          <w:lang w:val="en-US"/>
        </w:rPr>
      </w:pPr>
      <w:r w:rsidRPr="00F12915">
        <w:rPr>
          <w:lang w:val="en-US"/>
        </w:rPr>
        <w:t>Do you agree?</w:t>
      </w:r>
    </w:p>
    <w:p w14:paraId="69BE671A" w14:textId="77777777" w:rsidR="004912BB" w:rsidRPr="00F12915" w:rsidRDefault="00600DB9" w:rsidP="005C61C7">
      <w:pPr>
        <w:ind w:left="1416"/>
        <w:rPr>
          <w:lang w:val="en-US"/>
        </w:rPr>
      </w:pPr>
      <w:r w:rsidRPr="00F12915">
        <w:rPr>
          <w:lang w:val="en-US"/>
        </w:rPr>
        <w:t>(</w:t>
      </w:r>
      <w:r w:rsidR="004912BB" w:rsidRPr="00F12915">
        <w:rPr>
          <w:lang w:val="en-US"/>
        </w:rPr>
        <w:t>NOT are you agree?</w:t>
      </w:r>
      <w:r w:rsidRPr="00F12915">
        <w:rPr>
          <w:lang w:val="en-US"/>
        </w:rPr>
        <w:t>)</w:t>
      </w:r>
    </w:p>
    <w:p w14:paraId="48864077" w14:textId="77777777" w:rsidR="00F01184" w:rsidRPr="00F12915" w:rsidRDefault="004912BB" w:rsidP="005C61C7">
      <w:pPr>
        <w:ind w:left="1416"/>
        <w:rPr>
          <w:lang w:val="en-US"/>
        </w:rPr>
      </w:pPr>
      <w:r w:rsidRPr="00F12915">
        <w:rPr>
          <w:lang w:val="en-US"/>
        </w:rPr>
        <w:t>Do you go along with that?</w:t>
      </w:r>
    </w:p>
    <w:p w14:paraId="6163DDE9" w14:textId="77777777" w:rsidR="004912BB" w:rsidRPr="00F12915" w:rsidRDefault="004912BB" w:rsidP="005C61C7">
      <w:pPr>
        <w:ind w:left="1416"/>
        <w:rPr>
          <w:lang w:val="en-US"/>
        </w:rPr>
      </w:pPr>
      <w:r w:rsidRPr="00F12915">
        <w:rPr>
          <w:lang w:val="en-US"/>
        </w:rPr>
        <w:t>(=do you agree with that?)</w:t>
      </w:r>
    </w:p>
    <w:p w14:paraId="4F4514D3" w14:textId="77777777" w:rsidR="004912BB" w:rsidRPr="00F12915" w:rsidRDefault="004912BB" w:rsidP="005C61C7">
      <w:pPr>
        <w:ind w:left="708"/>
        <w:rPr>
          <w:lang w:val="en-US"/>
        </w:rPr>
      </w:pPr>
      <w:r w:rsidRPr="00F12915">
        <w:rPr>
          <w:lang w:val="en-US"/>
        </w:rPr>
        <w:t>AGREEING TOTALLY</w:t>
      </w:r>
    </w:p>
    <w:p w14:paraId="283CD30C" w14:textId="77777777" w:rsidR="004912BB" w:rsidRPr="00F12915" w:rsidRDefault="004912BB" w:rsidP="005C61C7">
      <w:pPr>
        <w:ind w:left="1416"/>
        <w:rPr>
          <w:lang w:val="en-US"/>
        </w:rPr>
      </w:pPr>
      <w:r w:rsidRPr="00F12915">
        <w:rPr>
          <w:lang w:val="en-US"/>
        </w:rPr>
        <w:t>Do you agree with that?</w:t>
      </w:r>
    </w:p>
    <w:p w14:paraId="40793885" w14:textId="77777777" w:rsidR="004912BB" w:rsidRPr="00F12915" w:rsidRDefault="004912BB" w:rsidP="005C61C7">
      <w:pPr>
        <w:ind w:left="1416"/>
        <w:rPr>
          <w:lang w:val="en-US"/>
        </w:rPr>
      </w:pPr>
      <w:r w:rsidRPr="00F12915">
        <w:rPr>
          <w:lang w:val="en-US"/>
        </w:rPr>
        <w:t>I totally/completely agree with you</w:t>
      </w:r>
    </w:p>
    <w:p w14:paraId="057A12E6" w14:textId="77777777" w:rsidR="004912BB" w:rsidRPr="00F12915" w:rsidRDefault="004912BB" w:rsidP="005C61C7">
      <w:pPr>
        <w:ind w:left="1416"/>
        <w:rPr>
          <w:lang w:val="en-US"/>
        </w:rPr>
      </w:pPr>
      <w:r w:rsidRPr="00F12915">
        <w:rPr>
          <w:lang w:val="en-US"/>
        </w:rPr>
        <w:t>I go along with that</w:t>
      </w:r>
    </w:p>
    <w:p w14:paraId="3733A718" w14:textId="77777777" w:rsidR="004912BB" w:rsidRPr="00F12915" w:rsidRDefault="00600DB9" w:rsidP="005C61C7">
      <w:pPr>
        <w:ind w:left="1416"/>
        <w:rPr>
          <w:lang w:val="en-US"/>
        </w:rPr>
      </w:pPr>
      <w:r w:rsidRPr="00F12915">
        <w:rPr>
          <w:lang w:val="en-US"/>
        </w:rPr>
        <w:t>That’s right</w:t>
      </w:r>
    </w:p>
    <w:p w14:paraId="539E1DA2" w14:textId="72427524" w:rsidR="00600DB9" w:rsidRPr="00F12915" w:rsidRDefault="00600DB9" w:rsidP="005C61C7">
      <w:pPr>
        <w:ind w:left="1416"/>
        <w:rPr>
          <w:lang w:val="en-US"/>
        </w:rPr>
      </w:pPr>
      <w:r w:rsidRPr="00F12915">
        <w:rPr>
          <w:lang w:val="en-US"/>
        </w:rPr>
        <w:t>Exactly</w:t>
      </w:r>
      <w:r w:rsidR="00F12915" w:rsidRPr="00F12915">
        <w:rPr>
          <w:lang w:val="en-US"/>
        </w:rPr>
        <w:t xml:space="preserve"> </w:t>
      </w:r>
    </w:p>
    <w:p w14:paraId="73E3A87D" w14:textId="7A94EB5F" w:rsidR="00F01184" w:rsidRPr="00F12915" w:rsidRDefault="00600DB9" w:rsidP="005C61C7">
      <w:pPr>
        <w:ind w:left="1416"/>
        <w:rPr>
          <w:lang w:val="en-US"/>
        </w:rPr>
      </w:pPr>
      <w:r w:rsidRPr="00F12915">
        <w:rPr>
          <w:lang w:val="en-US"/>
        </w:rPr>
        <w:t>Absolutely</w:t>
      </w:r>
      <w:r w:rsidR="00F12915" w:rsidRPr="00F12915">
        <w:rPr>
          <w:lang w:val="en-US"/>
        </w:rPr>
        <w:t xml:space="preserve"> </w:t>
      </w:r>
    </w:p>
    <w:p w14:paraId="7FC3BF0A" w14:textId="77777777" w:rsidR="00F01184" w:rsidRPr="00F12915" w:rsidRDefault="00600DB9" w:rsidP="005C61C7">
      <w:pPr>
        <w:ind w:left="708"/>
        <w:rPr>
          <w:lang w:val="en-US"/>
        </w:rPr>
      </w:pPr>
      <w:r w:rsidRPr="00F12915">
        <w:rPr>
          <w:lang w:val="en-US"/>
        </w:rPr>
        <w:t>AGREEING PARTIALLY</w:t>
      </w:r>
    </w:p>
    <w:p w14:paraId="1384D7C0" w14:textId="77777777" w:rsidR="00600DB9" w:rsidRPr="00F12915" w:rsidRDefault="00600DB9" w:rsidP="005C61C7">
      <w:pPr>
        <w:ind w:left="708" w:firstLine="708"/>
        <w:rPr>
          <w:lang w:val="en-US"/>
        </w:rPr>
      </w:pPr>
      <w:r w:rsidRPr="00F12915">
        <w:rPr>
          <w:lang w:val="en-US"/>
        </w:rPr>
        <w:lastRenderedPageBreak/>
        <w:t>I agree with you up to a point, but …</w:t>
      </w:r>
    </w:p>
    <w:p w14:paraId="6A5590A0" w14:textId="77777777" w:rsidR="00600DB9" w:rsidRPr="00F12915" w:rsidRDefault="00600DB9" w:rsidP="005C61C7">
      <w:pPr>
        <w:ind w:left="708"/>
        <w:rPr>
          <w:lang w:val="en-US"/>
        </w:rPr>
      </w:pPr>
      <w:r w:rsidRPr="00F12915">
        <w:rPr>
          <w:lang w:val="en-US"/>
        </w:rPr>
        <w:t>DISAGREEING</w:t>
      </w:r>
    </w:p>
    <w:p w14:paraId="6F9A4CF2" w14:textId="77777777" w:rsidR="00600DB9" w:rsidRPr="00F12915" w:rsidRDefault="00600DB9" w:rsidP="005C61C7">
      <w:pPr>
        <w:ind w:left="708"/>
        <w:rPr>
          <w:lang w:val="en-US"/>
        </w:rPr>
      </w:pPr>
      <w:r w:rsidRPr="00F12915">
        <w:rPr>
          <w:lang w:val="en-US"/>
        </w:rPr>
        <w:t>I can’t agree with you, I’m afraid</w:t>
      </w:r>
    </w:p>
    <w:p w14:paraId="0D86E5AA" w14:textId="2964178C" w:rsidR="00600DB9" w:rsidRPr="00F12915" w:rsidRDefault="005C61C7" w:rsidP="005C61C7">
      <w:pPr>
        <w:ind w:left="708"/>
        <w:rPr>
          <w:lang w:val="en-US"/>
        </w:rPr>
      </w:pPr>
      <w:r>
        <w:rPr>
          <w:lang w:val="en-US"/>
        </w:rPr>
        <w:t>I totally disagree with you</w:t>
      </w:r>
    </w:p>
    <w:p w14:paraId="5663A75F" w14:textId="3779C415" w:rsidR="00600DB9" w:rsidRDefault="005C61C7" w:rsidP="005C61C7">
      <w:pPr>
        <w:ind w:left="708"/>
        <w:rPr>
          <w:lang w:val="en-US"/>
        </w:rPr>
      </w:pPr>
      <w:r>
        <w:rPr>
          <w:lang w:val="en-US"/>
        </w:rPr>
        <w:t>Oh, come on!</w:t>
      </w:r>
    </w:p>
    <w:p w14:paraId="556439C3" w14:textId="4FA40807" w:rsidR="005C61C7" w:rsidRDefault="005C61C7" w:rsidP="00132B9A">
      <w:pPr>
        <w:rPr>
          <w:lang w:val="en-US"/>
        </w:rPr>
      </w:pPr>
    </w:p>
    <w:p w14:paraId="62D4D26D" w14:textId="1D1A67DE" w:rsidR="005C61C7" w:rsidRDefault="005C61C7" w:rsidP="00132B9A">
      <w:pPr>
        <w:rPr>
          <w:lang w:val="en-US"/>
        </w:rPr>
      </w:pPr>
      <w:r>
        <w:rPr>
          <w:lang w:val="en-US"/>
        </w:rPr>
        <w:t>USED TO / GET USED TO these are forms that we use in English when we’re talking about habits</w:t>
      </w:r>
    </w:p>
    <w:p w14:paraId="190F62AD" w14:textId="4FAFE10E" w:rsidR="002B3484" w:rsidRDefault="002B3484" w:rsidP="00132B9A">
      <w:pPr>
        <w:rPr>
          <w:lang w:val="en-US"/>
        </w:rPr>
      </w:pPr>
      <w:r>
        <w:rPr>
          <w:lang w:val="en-US"/>
        </w:rPr>
        <w:t>To get used to is followed by the gerund form</w:t>
      </w:r>
      <w:r w:rsidR="001F2654">
        <w:rPr>
          <w:lang w:val="en-US"/>
        </w:rPr>
        <w:t xml:space="preserve"> and it describes this process of changing and taking on a new habit</w:t>
      </w:r>
    </w:p>
    <w:p w14:paraId="2959A9A2" w14:textId="02966912" w:rsidR="001F2654" w:rsidRDefault="001F2654" w:rsidP="00132B9A">
      <w:pPr>
        <w:rPr>
          <w:lang w:val="en-US"/>
        </w:rPr>
      </w:pPr>
      <w:r>
        <w:rPr>
          <w:lang w:val="en-US"/>
        </w:rPr>
        <w:t xml:space="preserve">GET USED TO + </w:t>
      </w:r>
      <w:r w:rsidR="00892617">
        <w:rPr>
          <w:lang w:val="en-US"/>
        </w:rPr>
        <w:t>-</w:t>
      </w:r>
      <w:r>
        <w:rPr>
          <w:lang w:val="en-US"/>
        </w:rPr>
        <w:t>ing form</w:t>
      </w:r>
    </w:p>
    <w:p w14:paraId="7A5E87A1" w14:textId="2CBF1FAD" w:rsidR="001F2654" w:rsidRDefault="001F2654" w:rsidP="00132B9A">
      <w:pPr>
        <w:rPr>
          <w:lang w:val="en-US"/>
        </w:rPr>
      </w:pPr>
      <w:r>
        <w:rPr>
          <w:lang w:val="en-US"/>
        </w:rPr>
        <w:t>To describe a process</w:t>
      </w:r>
    </w:p>
    <w:p w14:paraId="3B2EEE6A" w14:textId="439689B0" w:rsidR="001F2654" w:rsidRDefault="001F2654" w:rsidP="00132B9A">
      <w:pPr>
        <w:rPr>
          <w:lang w:val="en-US"/>
        </w:rPr>
      </w:pPr>
      <w:r>
        <w:rPr>
          <w:lang w:val="en-US"/>
        </w:rPr>
        <w:tab/>
        <w:t>I’</w:t>
      </w:r>
      <w:r w:rsidRPr="00892617">
        <w:rPr>
          <w:b/>
          <w:bCs/>
          <w:lang w:val="en-US"/>
        </w:rPr>
        <w:t>m getting used to speaking</w:t>
      </w:r>
      <w:r>
        <w:rPr>
          <w:lang w:val="en-US"/>
        </w:rPr>
        <w:t xml:space="preserve"> </w:t>
      </w:r>
      <w:r w:rsidR="00892617">
        <w:rPr>
          <w:lang w:val="en-US"/>
        </w:rPr>
        <w:t>Italian every day.</w:t>
      </w:r>
    </w:p>
    <w:p w14:paraId="012CF7BD" w14:textId="1105A7A9" w:rsidR="00892617" w:rsidRDefault="00892617" w:rsidP="00892617">
      <w:pPr>
        <w:ind w:firstLine="708"/>
        <w:rPr>
          <w:lang w:val="en-US"/>
        </w:rPr>
      </w:pPr>
      <w:r>
        <w:rPr>
          <w:lang w:val="en-US"/>
        </w:rPr>
        <w:t xml:space="preserve">I still </w:t>
      </w:r>
      <w:r w:rsidRPr="00892617">
        <w:rPr>
          <w:b/>
          <w:bCs/>
          <w:lang w:val="en-US"/>
        </w:rPr>
        <w:t>haven’t got used to driving</w:t>
      </w:r>
      <w:r>
        <w:rPr>
          <w:lang w:val="en-US"/>
        </w:rPr>
        <w:t xml:space="preserve"> on the right.</w:t>
      </w:r>
    </w:p>
    <w:p w14:paraId="20FDB325" w14:textId="6CB090C1" w:rsidR="00892617" w:rsidRDefault="00892617" w:rsidP="00892617">
      <w:pPr>
        <w:ind w:firstLine="708"/>
        <w:rPr>
          <w:lang w:val="en-US"/>
        </w:rPr>
      </w:pPr>
      <w:r>
        <w:rPr>
          <w:lang w:val="en-US"/>
        </w:rPr>
        <w:t>Don’t worry. You’</w:t>
      </w:r>
      <w:r w:rsidRPr="00892617">
        <w:rPr>
          <w:b/>
          <w:bCs/>
          <w:lang w:val="en-US"/>
        </w:rPr>
        <w:t>ll get used to it</w:t>
      </w:r>
      <w:r>
        <w:rPr>
          <w:lang w:val="en-US"/>
        </w:rPr>
        <w:t>!</w:t>
      </w:r>
    </w:p>
    <w:p w14:paraId="4CAE3785" w14:textId="703D31FB" w:rsidR="00892617" w:rsidRPr="00892617" w:rsidRDefault="00892617" w:rsidP="00892617">
      <w:pPr>
        <w:ind w:firstLine="708"/>
        <w:rPr>
          <w:b/>
          <w:bCs/>
          <w:lang w:val="en-US"/>
        </w:rPr>
      </w:pPr>
      <w:r w:rsidRPr="00892617">
        <w:rPr>
          <w:b/>
          <w:bCs/>
          <w:lang w:val="en-US"/>
        </w:rPr>
        <w:t>I had to get used to it.</w:t>
      </w:r>
    </w:p>
    <w:p w14:paraId="76B35002" w14:textId="570D7CB5" w:rsidR="00892617" w:rsidRDefault="00892617" w:rsidP="00892617">
      <w:pPr>
        <w:ind w:firstLine="708"/>
        <w:rPr>
          <w:lang w:val="en-US"/>
        </w:rPr>
      </w:pPr>
      <w:r>
        <w:rPr>
          <w:lang w:val="en-US"/>
        </w:rPr>
        <w:t xml:space="preserve">How long did it take to </w:t>
      </w:r>
      <w:r w:rsidRPr="00892617">
        <w:rPr>
          <w:b/>
          <w:bCs/>
          <w:lang w:val="en-US"/>
        </w:rPr>
        <w:t>get used to it</w:t>
      </w:r>
      <w:r>
        <w:rPr>
          <w:lang w:val="en-US"/>
        </w:rPr>
        <w:t>?</w:t>
      </w:r>
    </w:p>
    <w:p w14:paraId="3B76133B" w14:textId="2DF4D81F" w:rsidR="00892617" w:rsidRDefault="00892617" w:rsidP="00892617">
      <w:pPr>
        <w:rPr>
          <w:lang w:val="en-US"/>
        </w:rPr>
      </w:pPr>
      <w:r>
        <w:rPr>
          <w:lang w:val="en-US"/>
        </w:rPr>
        <w:t>BE USED TO + -ing form</w:t>
      </w:r>
    </w:p>
    <w:p w14:paraId="2513E9D7" w14:textId="09E4F069" w:rsidR="00892617" w:rsidRDefault="00892617" w:rsidP="00892617">
      <w:pPr>
        <w:rPr>
          <w:lang w:val="en-US"/>
        </w:rPr>
      </w:pPr>
      <w:r>
        <w:rPr>
          <w:lang w:val="en-US"/>
        </w:rPr>
        <w:t>To describe a state</w:t>
      </w:r>
    </w:p>
    <w:p w14:paraId="2EE7AB89" w14:textId="03BC74F9" w:rsidR="00892617" w:rsidRDefault="00892617" w:rsidP="00892617">
      <w:pPr>
        <w:rPr>
          <w:lang w:val="en-US"/>
        </w:rPr>
      </w:pPr>
      <w:r>
        <w:rPr>
          <w:lang w:val="en-US"/>
        </w:rPr>
        <w:tab/>
        <w:t>I’</w:t>
      </w:r>
      <w:r w:rsidRPr="00892617">
        <w:rPr>
          <w:b/>
          <w:bCs/>
          <w:lang w:val="en-US"/>
        </w:rPr>
        <w:t>m used to getting up</w:t>
      </w:r>
      <w:r>
        <w:rPr>
          <w:lang w:val="en-US"/>
        </w:rPr>
        <w:t xml:space="preserve"> early in the morning.</w:t>
      </w:r>
    </w:p>
    <w:p w14:paraId="6FE01F77" w14:textId="4C05B6DA" w:rsidR="00892617" w:rsidRDefault="00892617" w:rsidP="00892617">
      <w:pPr>
        <w:rPr>
          <w:lang w:val="en-US"/>
        </w:rPr>
      </w:pPr>
      <w:r>
        <w:rPr>
          <w:lang w:val="en-US"/>
        </w:rPr>
        <w:tab/>
        <w:t xml:space="preserve">He </w:t>
      </w:r>
      <w:r w:rsidRPr="00892617">
        <w:rPr>
          <w:b/>
          <w:bCs/>
          <w:lang w:val="en-US"/>
        </w:rPr>
        <w:t xml:space="preserve">isn’t used to working </w:t>
      </w:r>
      <w:r>
        <w:rPr>
          <w:lang w:val="en-US"/>
        </w:rPr>
        <w:t>alone.</w:t>
      </w:r>
    </w:p>
    <w:p w14:paraId="1244B804" w14:textId="26E12567" w:rsidR="00892617" w:rsidRDefault="00892617" w:rsidP="00892617">
      <w:pPr>
        <w:rPr>
          <w:lang w:val="en-US"/>
        </w:rPr>
      </w:pPr>
      <w:r>
        <w:rPr>
          <w:lang w:val="en-US"/>
        </w:rPr>
        <w:tab/>
        <w:t xml:space="preserve">I </w:t>
      </w:r>
      <w:r w:rsidRPr="00892617">
        <w:rPr>
          <w:b/>
          <w:bCs/>
          <w:lang w:val="en-US"/>
        </w:rPr>
        <w:t>wasn’t used to driving</w:t>
      </w:r>
      <w:r>
        <w:rPr>
          <w:lang w:val="en-US"/>
        </w:rPr>
        <w:t xml:space="preserve"> on the right.</w:t>
      </w:r>
    </w:p>
    <w:p w14:paraId="2664A9C6" w14:textId="77777777" w:rsidR="00892617" w:rsidRDefault="00892617" w:rsidP="00892617">
      <w:pPr>
        <w:rPr>
          <w:lang w:val="en-US"/>
        </w:rPr>
      </w:pPr>
    </w:p>
    <w:p w14:paraId="59283A04" w14:textId="20C1BDAE" w:rsidR="002B3484" w:rsidRDefault="002B3484" w:rsidP="00132B9A">
      <w:pPr>
        <w:rPr>
          <w:lang w:val="en-US"/>
        </w:rPr>
      </w:pPr>
      <w:r>
        <w:rPr>
          <w:lang w:val="en-US"/>
        </w:rPr>
        <w:t xml:space="preserve">I had </w:t>
      </w:r>
      <w:r w:rsidRPr="002B3484">
        <w:rPr>
          <w:b/>
          <w:bCs/>
          <w:lang w:val="en-US"/>
        </w:rPr>
        <w:t>to get used to</w:t>
      </w:r>
      <w:r>
        <w:rPr>
          <w:lang w:val="en-US"/>
        </w:rPr>
        <w:t xml:space="preserve"> </w:t>
      </w:r>
      <w:r w:rsidR="00892617">
        <w:rPr>
          <w:lang w:val="en-US"/>
        </w:rPr>
        <w:t xml:space="preserve">(iuset) </w:t>
      </w:r>
      <w:r>
        <w:rPr>
          <w:lang w:val="en-US"/>
        </w:rPr>
        <w:t xml:space="preserve">driving on the right, in England we drive on the left. </w:t>
      </w:r>
    </w:p>
    <w:p w14:paraId="334147EB" w14:textId="3336D222" w:rsidR="005C61C7" w:rsidRDefault="002B3484" w:rsidP="00132B9A">
      <w:pPr>
        <w:rPr>
          <w:lang w:val="en-US"/>
        </w:rPr>
      </w:pPr>
      <w:r>
        <w:rPr>
          <w:lang w:val="en-US"/>
        </w:rPr>
        <w:t>Now, that means that I Had to adopt a new habit: To get used to doing something.</w:t>
      </w:r>
    </w:p>
    <w:p w14:paraId="6389A975" w14:textId="70E2BDA9" w:rsidR="002B3484" w:rsidRDefault="002B3484" w:rsidP="00132B9A">
      <w:pPr>
        <w:rPr>
          <w:lang w:val="en-US"/>
        </w:rPr>
      </w:pPr>
      <w:r>
        <w:rPr>
          <w:lang w:val="en-US"/>
        </w:rPr>
        <w:t>I had to get used to rolling my R.</w:t>
      </w:r>
    </w:p>
    <w:p w14:paraId="4592F52E" w14:textId="15BA09E6" w:rsidR="002B3484" w:rsidRPr="00F12915" w:rsidRDefault="002B3484" w:rsidP="00132B9A">
      <w:pPr>
        <w:rPr>
          <w:lang w:val="en-US"/>
        </w:rPr>
      </w:pPr>
      <w:r>
        <w:rPr>
          <w:lang w:val="en-US"/>
        </w:rPr>
        <w:t>In Italy I had to get used to small amounts of strong coffee.</w:t>
      </w:r>
    </w:p>
    <w:p w14:paraId="4818D941" w14:textId="77777777" w:rsidR="007A6B63" w:rsidRPr="00F12915" w:rsidRDefault="007A6B63" w:rsidP="00132B9A">
      <w:pPr>
        <w:rPr>
          <w:lang w:val="en-US"/>
        </w:rPr>
      </w:pPr>
      <w:r w:rsidRPr="00F12915">
        <w:rPr>
          <w:lang w:val="en-US"/>
        </w:rPr>
        <w:t>Do whatever you want -&gt; haz lo que quieras</w:t>
      </w:r>
    </w:p>
    <w:p w14:paraId="7C53621C" w14:textId="77777777" w:rsidR="007A6B63" w:rsidRPr="006E6BC7" w:rsidRDefault="007A6B63" w:rsidP="00132B9A">
      <w:pPr>
        <w:rPr>
          <w:lang w:val="en-US"/>
        </w:rPr>
      </w:pPr>
      <w:r w:rsidRPr="006E6BC7">
        <w:rPr>
          <w:lang w:val="en-US"/>
        </w:rPr>
        <w:lastRenderedPageBreak/>
        <w:t>whatever it takes -&gt; lo que sea necesario</w:t>
      </w:r>
    </w:p>
    <w:p w14:paraId="25E7C1A9" w14:textId="77777777" w:rsidR="007A6B63" w:rsidRPr="006E6BC7" w:rsidRDefault="007A6B63" w:rsidP="007A6B63">
      <w:pPr>
        <w:rPr>
          <w:lang w:val="en-US"/>
        </w:rPr>
      </w:pPr>
      <w:r w:rsidRPr="006E6BC7">
        <w:rPr>
          <w:lang w:val="en-US"/>
        </w:rPr>
        <w:t>whatever you want -&gt; lo que quieras</w:t>
      </w:r>
    </w:p>
    <w:p w14:paraId="46FD430A" w14:textId="77777777" w:rsidR="007A6B63" w:rsidRPr="005C61C7" w:rsidRDefault="007A6B63" w:rsidP="007A6B63">
      <w:r w:rsidRPr="005C61C7">
        <w:t>whatever you do -&gt; hagas lo que hagas</w:t>
      </w:r>
    </w:p>
    <w:p w14:paraId="7D01BDE1" w14:textId="77777777" w:rsidR="007A6B63" w:rsidRPr="005C61C7" w:rsidRDefault="007A6B63" w:rsidP="007A6B63">
      <w:r w:rsidRPr="005C61C7">
        <w:t>whatever you are -&gt; lo que sea que seas</w:t>
      </w:r>
    </w:p>
    <w:p w14:paraId="46DE6C7B" w14:textId="77777777" w:rsidR="007A6B63" w:rsidRPr="005C61C7" w:rsidRDefault="007A6B63" w:rsidP="00132B9A"/>
    <w:sectPr w:rsidR="007A6B63" w:rsidRPr="005C61C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8A57" w14:textId="77777777" w:rsidR="00363C02" w:rsidRDefault="00363C02" w:rsidP="00A047A3">
      <w:pPr>
        <w:spacing w:after="0" w:line="240" w:lineRule="auto"/>
      </w:pPr>
      <w:r>
        <w:separator/>
      </w:r>
    </w:p>
  </w:endnote>
  <w:endnote w:type="continuationSeparator" w:id="0">
    <w:p w14:paraId="61B6484A" w14:textId="77777777" w:rsidR="00363C02" w:rsidRDefault="00363C02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96244"/>
      <w:docPartObj>
        <w:docPartGallery w:val="Page Numbers (Bottom of Page)"/>
        <w:docPartUnique/>
      </w:docPartObj>
    </w:sdtPr>
    <w:sdtContent>
      <w:p w14:paraId="778AB33D" w14:textId="77777777"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DB9">
          <w:rPr>
            <w:noProof/>
          </w:rPr>
          <w:t>1</w:t>
        </w:r>
        <w:r>
          <w:fldChar w:fldCharType="end"/>
        </w:r>
      </w:p>
    </w:sdtContent>
  </w:sdt>
  <w:p w14:paraId="1F0B345B" w14:textId="77777777"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8091" w14:textId="77777777" w:rsidR="00363C02" w:rsidRDefault="00363C02" w:rsidP="00A047A3">
      <w:pPr>
        <w:spacing w:after="0" w:line="240" w:lineRule="auto"/>
      </w:pPr>
      <w:r>
        <w:separator/>
      </w:r>
    </w:p>
  </w:footnote>
  <w:footnote w:type="continuationSeparator" w:id="0">
    <w:p w14:paraId="4A9419CD" w14:textId="77777777" w:rsidR="00363C02" w:rsidRDefault="00363C02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C072" w14:textId="77777777" w:rsidR="00A047A3" w:rsidRDefault="00A047A3" w:rsidP="00A047A3">
    <w:pPr>
      <w:pStyle w:val="Encabezado"/>
      <w:pBdr>
        <w:bottom w:val="single" w:sz="4" w:space="1" w:color="auto"/>
      </w:pBdr>
      <w:jc w:val="center"/>
    </w:pPr>
    <w:r>
      <w:t xml:space="preserve">English today </w:t>
    </w:r>
    <w:r w:rsidR="00EA29CB">
      <w:t>Dvd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012"/>
    <w:rsid w:val="00132B9A"/>
    <w:rsid w:val="001F2654"/>
    <w:rsid w:val="002A180B"/>
    <w:rsid w:val="002B3484"/>
    <w:rsid w:val="00363C02"/>
    <w:rsid w:val="004912BB"/>
    <w:rsid w:val="005C61C7"/>
    <w:rsid w:val="00600DB9"/>
    <w:rsid w:val="006E6BC7"/>
    <w:rsid w:val="007A6B63"/>
    <w:rsid w:val="00892617"/>
    <w:rsid w:val="008B5012"/>
    <w:rsid w:val="009531D5"/>
    <w:rsid w:val="00990103"/>
    <w:rsid w:val="00A047A3"/>
    <w:rsid w:val="00A16104"/>
    <w:rsid w:val="00A4379C"/>
    <w:rsid w:val="00A45CBF"/>
    <w:rsid w:val="00AF3761"/>
    <w:rsid w:val="00CE6319"/>
    <w:rsid w:val="00EA29CB"/>
    <w:rsid w:val="00F01184"/>
    <w:rsid w:val="00F12915"/>
    <w:rsid w:val="00F12B53"/>
    <w:rsid w:val="00F27C78"/>
    <w:rsid w:val="00F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651B"/>
  <w15:docId w15:val="{FBACBACA-B549-40FA-8A83-322A9F5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15</cp:revision>
  <dcterms:created xsi:type="dcterms:W3CDTF">2019-03-07T09:34:00Z</dcterms:created>
  <dcterms:modified xsi:type="dcterms:W3CDTF">2022-10-05T07:19:00Z</dcterms:modified>
</cp:coreProperties>
</file>