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8511" w14:textId="4276B5FB" w:rsidR="00C523E8" w:rsidRDefault="006F5AA3" w:rsidP="006F5AA3">
      <w:pPr>
        <w:jc w:val="both"/>
        <w:rPr>
          <w:bCs/>
          <w:lang w:val="en-US"/>
        </w:rPr>
      </w:pPr>
      <w:r w:rsidRPr="00C523E8">
        <w:rPr>
          <w:b/>
          <w:color w:val="FF0000"/>
          <w:lang w:val="en-US"/>
        </w:rPr>
        <w:t>Dvd22</w:t>
      </w:r>
      <w:r w:rsidRPr="00C523E8">
        <w:rPr>
          <w:b/>
          <w:lang w:val="en-US"/>
        </w:rPr>
        <w:t>.</w:t>
      </w:r>
      <w:proofErr w:type="gramStart"/>
      <w:r w:rsidRPr="00C523E8">
        <w:rPr>
          <w:b/>
          <w:lang w:val="en-US"/>
        </w:rPr>
        <w:t>-</w:t>
      </w:r>
      <w:r w:rsidR="00C523E8" w:rsidRPr="00C523E8">
        <w:rPr>
          <w:bCs/>
          <w:lang w:val="en-US"/>
        </w:rPr>
        <w:t xml:space="preserve"> .</w:t>
      </w:r>
      <w:proofErr w:type="gramEnd"/>
      <w:r w:rsidR="00C523E8" w:rsidRPr="00C523E8">
        <w:rPr>
          <w:bCs/>
          <w:lang w:val="en-US"/>
        </w:rPr>
        <w:t xml:space="preserve"> Ways of expressing probability</w:t>
      </w:r>
      <w:r w:rsidR="0055631F">
        <w:rPr>
          <w:bCs/>
          <w:lang w:val="en-US"/>
        </w:rPr>
        <w:t>:</w:t>
      </w:r>
    </w:p>
    <w:p w14:paraId="5A579387" w14:textId="77777777" w:rsidR="0055631F" w:rsidRDefault="0055631F" w:rsidP="0055631F">
      <w:pPr>
        <w:ind w:firstLine="708"/>
        <w:rPr>
          <w:lang w:val="en-US"/>
        </w:rPr>
      </w:pPr>
      <w:r>
        <w:rPr>
          <w:lang w:val="en-US"/>
        </w:rPr>
        <w:t>REAL PROBABILITY FORMS: BOUND/</w:t>
      </w:r>
      <w:r w:rsidRPr="005E4E04">
        <w:rPr>
          <w:lang w:val="en-US"/>
        </w:rPr>
        <w:t xml:space="preserve"> </w:t>
      </w:r>
      <w:r>
        <w:rPr>
          <w:lang w:val="en-US"/>
        </w:rPr>
        <w:t>SURE/</w:t>
      </w:r>
      <w:r w:rsidRPr="005E4E04">
        <w:rPr>
          <w:lang w:val="en-US"/>
        </w:rPr>
        <w:t xml:space="preserve"> </w:t>
      </w:r>
      <w:r>
        <w:rPr>
          <w:lang w:val="en-US"/>
        </w:rPr>
        <w:t>CERTAIN TO</w:t>
      </w:r>
    </w:p>
    <w:p w14:paraId="6CC38DA3" w14:textId="77777777" w:rsidR="0055631F" w:rsidRDefault="0055631F" w:rsidP="0055631F">
      <w:pPr>
        <w:rPr>
          <w:lang w:val="en-US"/>
        </w:rPr>
      </w:pPr>
      <w:r>
        <w:rPr>
          <w:lang w:val="en-US"/>
        </w:rPr>
        <w:tab/>
        <w:t>BOUND</w:t>
      </w:r>
    </w:p>
    <w:p w14:paraId="251DA020" w14:textId="77777777" w:rsidR="0055631F" w:rsidRPr="005E4E04" w:rsidRDefault="0055631F" w:rsidP="0055631F">
      <w:pPr>
        <w:rPr>
          <w:i/>
          <w:iCs/>
          <w:lang w:val="en-US"/>
        </w:rPr>
      </w:pPr>
      <w:r w:rsidRPr="005E4E04">
        <w:rPr>
          <w:i/>
          <w:iCs/>
          <w:lang w:val="en-US"/>
        </w:rPr>
        <w:tab/>
        <w:t xml:space="preserve">Subject + TO BE + </w:t>
      </w:r>
      <w:r w:rsidRPr="005E4E04">
        <w:rPr>
          <w:b/>
          <w:bCs/>
          <w:i/>
          <w:iCs/>
          <w:lang w:val="en-US"/>
        </w:rPr>
        <w:t>bound</w:t>
      </w:r>
      <w:r w:rsidRPr="005E4E04">
        <w:rPr>
          <w:i/>
          <w:iCs/>
          <w:lang w:val="en-US"/>
        </w:rPr>
        <w:t xml:space="preserve"> + infinitive form</w:t>
      </w:r>
    </w:p>
    <w:p w14:paraId="7C94B37A" w14:textId="77777777" w:rsidR="0055631F" w:rsidRDefault="0055631F" w:rsidP="005563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They’re bound to accept it -&gt; </w:t>
      </w:r>
      <w:proofErr w:type="spellStart"/>
      <w:r w:rsidRPr="00685774">
        <w:rPr>
          <w:lang w:val="en-US"/>
        </w:rPr>
        <w:t>Ellos</w:t>
      </w:r>
      <w:proofErr w:type="spellEnd"/>
      <w:r w:rsidRPr="00685774">
        <w:rPr>
          <w:lang w:val="en-US"/>
        </w:rPr>
        <w:t xml:space="preserve"> </w:t>
      </w:r>
      <w:proofErr w:type="spellStart"/>
      <w:r w:rsidRPr="00685774">
        <w:rPr>
          <w:lang w:val="en-US"/>
        </w:rPr>
        <w:t>están</w:t>
      </w:r>
      <w:proofErr w:type="spellEnd"/>
      <w:r w:rsidRPr="00685774">
        <w:rPr>
          <w:lang w:val="en-US"/>
        </w:rPr>
        <w:t xml:space="preserve"> </w:t>
      </w:r>
      <w:proofErr w:type="spellStart"/>
      <w:r w:rsidRPr="00685774">
        <w:rPr>
          <w:lang w:val="en-US"/>
        </w:rPr>
        <w:t>obligados</w:t>
      </w:r>
      <w:proofErr w:type="spellEnd"/>
      <w:r w:rsidRPr="00685774">
        <w:rPr>
          <w:lang w:val="en-US"/>
        </w:rPr>
        <w:t xml:space="preserve"> </w:t>
      </w:r>
      <w:proofErr w:type="gramStart"/>
      <w:r w:rsidRPr="00685774">
        <w:rPr>
          <w:lang w:val="en-US"/>
        </w:rPr>
        <w:t>a</w:t>
      </w:r>
      <w:proofErr w:type="gramEnd"/>
      <w:r w:rsidRPr="00685774">
        <w:rPr>
          <w:lang w:val="en-US"/>
        </w:rPr>
        <w:t xml:space="preserve"> </w:t>
      </w:r>
      <w:proofErr w:type="spellStart"/>
      <w:r w:rsidRPr="00685774">
        <w:rPr>
          <w:lang w:val="en-US"/>
        </w:rPr>
        <w:t>aceptarlo</w:t>
      </w:r>
      <w:proofErr w:type="spellEnd"/>
      <w:r>
        <w:rPr>
          <w:lang w:val="en-US"/>
        </w:rPr>
        <w:t>.</w:t>
      </w:r>
    </w:p>
    <w:p w14:paraId="6FB656F0" w14:textId="77777777" w:rsidR="0055631F" w:rsidRDefault="0055631F" w:rsidP="0055631F">
      <w:pPr>
        <w:rPr>
          <w:lang w:val="en-US"/>
        </w:rPr>
      </w:pPr>
    </w:p>
    <w:p w14:paraId="41322CB3" w14:textId="77777777" w:rsidR="0055631F" w:rsidRDefault="0055631F" w:rsidP="0055631F">
      <w:pPr>
        <w:ind w:firstLine="708"/>
        <w:rPr>
          <w:lang w:val="en-US"/>
        </w:rPr>
      </w:pPr>
      <w:r>
        <w:rPr>
          <w:lang w:val="en-US"/>
        </w:rPr>
        <w:t>SURE</w:t>
      </w:r>
    </w:p>
    <w:p w14:paraId="3CE99E14" w14:textId="77777777" w:rsidR="0055631F" w:rsidRPr="005E4E04" w:rsidRDefault="0055631F" w:rsidP="0055631F">
      <w:pPr>
        <w:rPr>
          <w:i/>
          <w:iCs/>
          <w:lang w:val="en-US"/>
        </w:rPr>
      </w:pPr>
      <w:r w:rsidRPr="005E4E04">
        <w:rPr>
          <w:i/>
          <w:iCs/>
          <w:lang w:val="en-US"/>
        </w:rPr>
        <w:tab/>
        <w:t xml:space="preserve">Subject + TO BE + </w:t>
      </w:r>
      <w:r w:rsidRPr="005E4E04">
        <w:rPr>
          <w:b/>
          <w:bCs/>
          <w:i/>
          <w:iCs/>
          <w:lang w:val="en-US"/>
        </w:rPr>
        <w:t>sure</w:t>
      </w:r>
      <w:r w:rsidRPr="005E4E04">
        <w:rPr>
          <w:i/>
          <w:iCs/>
          <w:lang w:val="en-US"/>
        </w:rPr>
        <w:t xml:space="preserve"> + infinitive form</w:t>
      </w:r>
    </w:p>
    <w:p w14:paraId="696230F1" w14:textId="77777777" w:rsidR="0055631F" w:rsidRPr="00685774" w:rsidRDefault="0055631F" w:rsidP="0055631F"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85774">
        <w:t>We’re</w:t>
      </w:r>
      <w:proofErr w:type="spellEnd"/>
      <w:r w:rsidRPr="00685774">
        <w:t xml:space="preserve"> </w:t>
      </w:r>
      <w:proofErr w:type="spellStart"/>
      <w:r w:rsidRPr="00685774">
        <w:t>sure</w:t>
      </w:r>
      <w:proofErr w:type="spellEnd"/>
      <w:r w:rsidRPr="00685774">
        <w:t xml:space="preserve"> </w:t>
      </w:r>
      <w:proofErr w:type="spellStart"/>
      <w:r w:rsidRPr="00685774">
        <w:t>to</w:t>
      </w:r>
      <w:proofErr w:type="spellEnd"/>
      <w:r w:rsidRPr="00685774">
        <w:t xml:space="preserve"> </w:t>
      </w:r>
      <w:proofErr w:type="spellStart"/>
      <w:r w:rsidRPr="00685774">
        <w:t>arrive</w:t>
      </w:r>
      <w:proofErr w:type="spellEnd"/>
      <w:r w:rsidRPr="00685774">
        <w:t xml:space="preserve"> </w:t>
      </w:r>
      <w:proofErr w:type="spellStart"/>
      <w:r w:rsidRPr="00685774">
        <w:t>on</w:t>
      </w:r>
      <w:proofErr w:type="spellEnd"/>
      <w:r w:rsidRPr="00685774">
        <w:t xml:space="preserve"> time -&gt; Estamos seguros de llegar a tiempo.</w:t>
      </w:r>
    </w:p>
    <w:p w14:paraId="76FC78EC" w14:textId="77777777" w:rsidR="0055631F" w:rsidRDefault="0055631F" w:rsidP="0055631F">
      <w:pPr>
        <w:ind w:firstLine="708"/>
        <w:rPr>
          <w:lang w:val="en-US"/>
        </w:rPr>
      </w:pPr>
      <w:r>
        <w:rPr>
          <w:lang w:val="en-US"/>
        </w:rPr>
        <w:t>CERTAIN TO</w:t>
      </w:r>
    </w:p>
    <w:p w14:paraId="4EB7DABD" w14:textId="77777777" w:rsidR="0055631F" w:rsidRPr="005E4E04" w:rsidRDefault="0055631F" w:rsidP="0055631F">
      <w:pPr>
        <w:ind w:firstLine="708"/>
        <w:rPr>
          <w:i/>
          <w:iCs/>
          <w:lang w:val="en-US"/>
        </w:rPr>
      </w:pPr>
      <w:r w:rsidRPr="005E4E04">
        <w:rPr>
          <w:i/>
          <w:iCs/>
          <w:lang w:val="en-US"/>
        </w:rPr>
        <w:t xml:space="preserve">Subject + TO BE + </w:t>
      </w:r>
      <w:r w:rsidRPr="005E4E04">
        <w:rPr>
          <w:b/>
          <w:bCs/>
          <w:i/>
          <w:iCs/>
          <w:lang w:val="en-US"/>
        </w:rPr>
        <w:t>certain</w:t>
      </w:r>
      <w:r w:rsidRPr="005E4E04">
        <w:rPr>
          <w:i/>
          <w:iCs/>
          <w:lang w:val="en-US"/>
        </w:rPr>
        <w:t xml:space="preserve"> </w:t>
      </w:r>
      <w:r w:rsidRPr="005E4E04">
        <w:rPr>
          <w:b/>
          <w:bCs/>
          <w:i/>
          <w:iCs/>
          <w:lang w:val="en-US"/>
        </w:rPr>
        <w:t>to</w:t>
      </w:r>
      <w:r w:rsidRPr="005E4E04">
        <w:rPr>
          <w:i/>
          <w:iCs/>
          <w:lang w:val="en-US"/>
        </w:rPr>
        <w:t xml:space="preserve"> + infinitive form</w:t>
      </w:r>
    </w:p>
    <w:p w14:paraId="7E4F58CD" w14:textId="77777777" w:rsidR="0055631F" w:rsidRDefault="0055631F" w:rsidP="0055631F">
      <w:pPr>
        <w:ind w:firstLine="708"/>
        <w:rPr>
          <w:lang w:val="en-US"/>
        </w:rPr>
      </w:pPr>
      <w:r>
        <w:rPr>
          <w:lang w:val="en-US"/>
        </w:rPr>
        <w:tab/>
        <w:t xml:space="preserve">It’s certain to work -&gt; </w:t>
      </w:r>
      <w:r w:rsidRPr="00B56239">
        <w:rPr>
          <w:lang w:val="en-US"/>
        </w:rPr>
        <w:t xml:space="preserve">Seguro que </w:t>
      </w:r>
      <w:proofErr w:type="spellStart"/>
      <w:r w:rsidRPr="00B56239">
        <w:rPr>
          <w:lang w:val="en-US"/>
        </w:rPr>
        <w:t>funciona</w:t>
      </w:r>
      <w:proofErr w:type="spellEnd"/>
      <w:r>
        <w:rPr>
          <w:lang w:val="en-US"/>
        </w:rPr>
        <w:t>.</w:t>
      </w:r>
    </w:p>
    <w:p w14:paraId="450EB000" w14:textId="77777777" w:rsidR="0055631F" w:rsidRDefault="0055631F" w:rsidP="0055631F">
      <w:pPr>
        <w:ind w:firstLine="708"/>
        <w:rPr>
          <w:lang w:val="en-US"/>
        </w:rPr>
      </w:pPr>
    </w:p>
    <w:p w14:paraId="5F82CFD5" w14:textId="77777777" w:rsidR="0055631F" w:rsidRDefault="0055631F" w:rsidP="0055631F">
      <w:pPr>
        <w:rPr>
          <w:lang w:val="en-US"/>
        </w:rPr>
      </w:pPr>
      <w:r>
        <w:rPr>
          <w:lang w:val="en-US"/>
        </w:rPr>
        <w:tab/>
        <w:t>China is highly likely to become a major world power.</w:t>
      </w:r>
    </w:p>
    <w:p w14:paraId="386C046F" w14:textId="77777777" w:rsidR="0055631F" w:rsidRDefault="0055631F" w:rsidP="0055631F">
      <w:pPr>
        <w:rPr>
          <w:lang w:val="en-US"/>
        </w:rPr>
      </w:pPr>
      <w:r>
        <w:rPr>
          <w:lang w:val="en-US"/>
        </w:rPr>
        <w:tab/>
        <w:t>It’s highly unlikely that a woman will become Pope’ alright?</w:t>
      </w:r>
    </w:p>
    <w:p w14:paraId="22F2D8F0" w14:textId="77777777" w:rsidR="0055631F" w:rsidRDefault="0055631F" w:rsidP="0055631F">
      <w:pPr>
        <w:rPr>
          <w:lang w:val="en-US"/>
        </w:rPr>
      </w:pPr>
      <w:r>
        <w:rPr>
          <w:lang w:val="en-US"/>
        </w:rPr>
        <w:tab/>
        <w:t>The world’s climate is bound/sure to continue to change.</w:t>
      </w:r>
    </w:p>
    <w:p w14:paraId="59793505" w14:textId="77777777" w:rsidR="0055631F" w:rsidRDefault="0055631F" w:rsidP="0055631F">
      <w:pPr>
        <w:rPr>
          <w:lang w:val="en-US"/>
        </w:rPr>
      </w:pPr>
      <w:r>
        <w:rPr>
          <w:lang w:val="en-US"/>
        </w:rPr>
        <w:tab/>
        <w:t>You’re sure/bound to learn English if you follow this course.</w:t>
      </w:r>
    </w:p>
    <w:p w14:paraId="5F30486E" w14:textId="77777777" w:rsidR="0055631F" w:rsidRPr="00C523E8" w:rsidRDefault="0055631F" w:rsidP="006F5AA3">
      <w:pPr>
        <w:jc w:val="both"/>
        <w:rPr>
          <w:bCs/>
          <w:lang w:val="en-US"/>
        </w:rPr>
      </w:pPr>
    </w:p>
    <w:p w14:paraId="57388CF4" w14:textId="77777777" w:rsidR="00977B9F" w:rsidRDefault="006031CA" w:rsidP="00260881">
      <w:pPr>
        <w:rPr>
          <w:caps/>
          <w:lang w:val="en-US"/>
        </w:rPr>
      </w:pPr>
      <w:r w:rsidRPr="00436D16">
        <w:rPr>
          <w:caps/>
          <w:lang w:val="en-US"/>
        </w:rPr>
        <w:t>Probability and improbability</w:t>
      </w:r>
    </w:p>
    <w:p w14:paraId="498188E8" w14:textId="0B41F073" w:rsidR="006031CA" w:rsidRDefault="00260881" w:rsidP="00260881">
      <w:pPr>
        <w:rPr>
          <w:lang w:val="en-US"/>
        </w:rPr>
      </w:pPr>
      <w:r>
        <w:rPr>
          <w:caps/>
          <w:lang w:val="en-US"/>
        </w:rPr>
        <w:t xml:space="preserve"> </w:t>
      </w:r>
      <w:r w:rsidR="006031CA">
        <w:rPr>
          <w:lang w:val="en-US"/>
        </w:rPr>
        <w:t>UNLIKELY</w:t>
      </w:r>
      <w:r w:rsidR="00977B9F">
        <w:rPr>
          <w:lang w:val="en-US"/>
        </w:rPr>
        <w:t>/</w:t>
      </w:r>
      <w:r w:rsidR="006031CA">
        <w:rPr>
          <w:lang w:val="en-US"/>
        </w:rPr>
        <w:t>LIKEY</w:t>
      </w:r>
    </w:p>
    <w:p w14:paraId="29B3407A" w14:textId="583C284F" w:rsidR="006031CA" w:rsidRPr="005E4E04" w:rsidRDefault="006031CA" w:rsidP="006F5AA3">
      <w:pPr>
        <w:rPr>
          <w:i/>
          <w:iCs/>
          <w:lang w:val="en-US"/>
        </w:rPr>
      </w:pPr>
      <w:r w:rsidRPr="005E4E04">
        <w:rPr>
          <w:i/>
          <w:iCs/>
          <w:lang w:val="en-US"/>
        </w:rPr>
        <w:tab/>
        <w:t xml:space="preserve">Subject + TO BE + </w:t>
      </w:r>
      <w:r w:rsidRPr="005E4E04">
        <w:rPr>
          <w:b/>
          <w:bCs/>
          <w:i/>
          <w:iCs/>
          <w:lang w:val="en-US"/>
        </w:rPr>
        <w:t>unlikely</w:t>
      </w:r>
      <w:r w:rsidRPr="005E4E04">
        <w:rPr>
          <w:i/>
          <w:iCs/>
          <w:lang w:val="en-US"/>
        </w:rPr>
        <w:t xml:space="preserve"> + infinitive form</w:t>
      </w:r>
    </w:p>
    <w:p w14:paraId="023B453A" w14:textId="0B14C8F5" w:rsidR="000778EC" w:rsidRDefault="000778EC" w:rsidP="006F5AA3">
      <w:pPr>
        <w:rPr>
          <w:lang w:val="en-US"/>
        </w:rPr>
      </w:pPr>
      <w:r>
        <w:rPr>
          <w:lang w:val="en-US"/>
        </w:rPr>
        <w:tab/>
      </w:r>
      <w:r w:rsidR="00436D16">
        <w:rPr>
          <w:lang w:val="en-US"/>
        </w:rPr>
        <w:tab/>
      </w:r>
      <w:r>
        <w:rPr>
          <w:lang w:val="en-US"/>
        </w:rPr>
        <w:t>She’s unlikely to win</w:t>
      </w:r>
      <w:r w:rsidR="00281B91">
        <w:rPr>
          <w:lang w:val="en-US"/>
        </w:rPr>
        <w:t xml:space="preserve"> -&gt; </w:t>
      </w:r>
      <w:r w:rsidR="00281B91" w:rsidRPr="00281B91">
        <w:rPr>
          <w:lang w:val="en-US"/>
        </w:rPr>
        <w:t xml:space="preserve">Es poco probable que </w:t>
      </w:r>
      <w:proofErr w:type="spellStart"/>
      <w:r w:rsidR="00281B91" w:rsidRPr="00281B91">
        <w:rPr>
          <w:lang w:val="en-US"/>
        </w:rPr>
        <w:t>gane</w:t>
      </w:r>
      <w:proofErr w:type="spellEnd"/>
      <w:r w:rsidR="00281B91">
        <w:rPr>
          <w:lang w:val="en-US"/>
        </w:rPr>
        <w:t>.</w:t>
      </w:r>
    </w:p>
    <w:p w14:paraId="2079A41C" w14:textId="376E0D4F" w:rsidR="00281B91" w:rsidRDefault="00281B91" w:rsidP="006F5AA3">
      <w:pPr>
        <w:rPr>
          <w:lang w:val="en-US"/>
        </w:rPr>
      </w:pPr>
      <w:r>
        <w:rPr>
          <w:lang w:val="en-US"/>
        </w:rPr>
        <w:tab/>
      </w:r>
      <w:r w:rsidR="00436D16">
        <w:rPr>
          <w:lang w:val="en-US"/>
        </w:rPr>
        <w:tab/>
      </w:r>
      <w:r>
        <w:rPr>
          <w:lang w:val="en-US"/>
        </w:rPr>
        <w:t xml:space="preserve">It’s highly unlikely to improve -&gt; </w:t>
      </w:r>
      <w:r w:rsidRPr="00281B91">
        <w:rPr>
          <w:lang w:val="en-US"/>
        </w:rPr>
        <w:t xml:space="preserve">Es </w:t>
      </w:r>
      <w:proofErr w:type="spellStart"/>
      <w:r w:rsidRPr="00281B91">
        <w:rPr>
          <w:lang w:val="en-US"/>
        </w:rPr>
        <w:t>muy</w:t>
      </w:r>
      <w:proofErr w:type="spellEnd"/>
      <w:r w:rsidRPr="00281B91">
        <w:rPr>
          <w:lang w:val="en-US"/>
        </w:rPr>
        <w:t xml:space="preserve"> poco probable que </w:t>
      </w:r>
      <w:proofErr w:type="spellStart"/>
      <w:r w:rsidRPr="00281B91">
        <w:rPr>
          <w:lang w:val="en-US"/>
        </w:rPr>
        <w:t>mejore</w:t>
      </w:r>
      <w:proofErr w:type="spellEnd"/>
      <w:r>
        <w:rPr>
          <w:lang w:val="en-US"/>
        </w:rPr>
        <w:t>.</w:t>
      </w:r>
    </w:p>
    <w:p w14:paraId="004A8EC5" w14:textId="24096319" w:rsidR="00436D16" w:rsidRDefault="00281B91" w:rsidP="006F5AA3">
      <w:pPr>
        <w:rPr>
          <w:lang w:val="en-US"/>
        </w:rPr>
      </w:pPr>
      <w:r>
        <w:rPr>
          <w:lang w:val="en-US"/>
        </w:rPr>
        <w:tab/>
      </w:r>
      <w:r w:rsidR="00436D16">
        <w:rPr>
          <w:lang w:val="en-US"/>
        </w:rPr>
        <w:tab/>
      </w:r>
      <w:r>
        <w:rPr>
          <w:lang w:val="en-US"/>
        </w:rPr>
        <w:t xml:space="preserve">He’s unlikely to get it -&gt; </w:t>
      </w:r>
      <w:r w:rsidR="007D0EE9" w:rsidRPr="007D0EE9">
        <w:rPr>
          <w:lang w:val="en-US"/>
        </w:rPr>
        <w:t xml:space="preserve">Es poco probable que lo </w:t>
      </w:r>
      <w:proofErr w:type="spellStart"/>
      <w:r w:rsidR="007D0EE9" w:rsidRPr="007D0EE9">
        <w:rPr>
          <w:lang w:val="en-US"/>
        </w:rPr>
        <w:t>consiga</w:t>
      </w:r>
      <w:proofErr w:type="spellEnd"/>
      <w:r w:rsidR="00436D16">
        <w:rPr>
          <w:lang w:val="en-US"/>
        </w:rPr>
        <w:t>.</w:t>
      </w:r>
    </w:p>
    <w:p w14:paraId="172B73C0" w14:textId="282FA75F" w:rsidR="00436D16" w:rsidRPr="005E4E04" w:rsidRDefault="00436D16" w:rsidP="006F5AA3">
      <w:pPr>
        <w:rPr>
          <w:i/>
          <w:iCs/>
          <w:lang w:val="en-US"/>
        </w:rPr>
      </w:pPr>
      <w:r w:rsidRPr="005E4E04">
        <w:rPr>
          <w:i/>
          <w:iCs/>
          <w:lang w:val="en-US"/>
        </w:rPr>
        <w:tab/>
      </w:r>
      <w:r w:rsidRPr="005E4E04">
        <w:rPr>
          <w:i/>
          <w:iCs/>
          <w:lang w:val="en-US"/>
        </w:rPr>
        <w:t xml:space="preserve">Subject + TO BE + </w:t>
      </w:r>
      <w:r w:rsidRPr="005E4E04">
        <w:rPr>
          <w:b/>
          <w:bCs/>
          <w:i/>
          <w:iCs/>
          <w:lang w:val="en-US"/>
        </w:rPr>
        <w:t>likely</w:t>
      </w:r>
      <w:r w:rsidRPr="005E4E04">
        <w:rPr>
          <w:i/>
          <w:iCs/>
          <w:lang w:val="en-US"/>
        </w:rPr>
        <w:t xml:space="preserve"> + infinitive form</w:t>
      </w:r>
    </w:p>
    <w:p w14:paraId="5D0A1524" w14:textId="2D312FE4" w:rsidR="00436D16" w:rsidRDefault="00436D16" w:rsidP="006F5A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He’s likely to get it</w:t>
      </w:r>
      <w:r>
        <w:rPr>
          <w:lang w:val="en-US"/>
        </w:rPr>
        <w:t xml:space="preserve"> -&gt; </w:t>
      </w:r>
      <w:r w:rsidRPr="00436D16">
        <w:rPr>
          <w:lang w:val="en-US"/>
        </w:rPr>
        <w:t xml:space="preserve">Es probable que lo </w:t>
      </w:r>
      <w:proofErr w:type="spellStart"/>
      <w:r w:rsidRPr="00436D16">
        <w:rPr>
          <w:lang w:val="en-US"/>
        </w:rPr>
        <w:t>consiga</w:t>
      </w:r>
      <w:proofErr w:type="spellEnd"/>
    </w:p>
    <w:p w14:paraId="53071318" w14:textId="19F3E5BF" w:rsidR="00685774" w:rsidRDefault="00685774" w:rsidP="006F5A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She’s likely to win -&gt; </w:t>
      </w:r>
      <w:r w:rsidRPr="00281B91">
        <w:rPr>
          <w:lang w:val="en-US"/>
        </w:rPr>
        <w:t xml:space="preserve">Es probable que </w:t>
      </w:r>
      <w:proofErr w:type="spellStart"/>
      <w:r w:rsidRPr="00281B91">
        <w:rPr>
          <w:lang w:val="en-US"/>
        </w:rPr>
        <w:t>gane</w:t>
      </w:r>
      <w:proofErr w:type="spellEnd"/>
      <w:r>
        <w:rPr>
          <w:lang w:val="en-US"/>
        </w:rPr>
        <w:t>.</w:t>
      </w:r>
    </w:p>
    <w:sectPr w:rsidR="0068577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72854" w14:textId="77777777" w:rsidR="00FF7792" w:rsidRDefault="00FF7792" w:rsidP="00DC0BE6">
      <w:pPr>
        <w:spacing w:after="0" w:line="240" w:lineRule="auto"/>
      </w:pPr>
      <w:r>
        <w:separator/>
      </w:r>
    </w:p>
  </w:endnote>
  <w:endnote w:type="continuationSeparator" w:id="0">
    <w:p w14:paraId="5B163DFC" w14:textId="77777777" w:rsidR="00FF7792" w:rsidRDefault="00FF7792" w:rsidP="00DC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563116"/>
      <w:docPartObj>
        <w:docPartGallery w:val="Page Numbers (Bottom of Page)"/>
        <w:docPartUnique/>
      </w:docPartObj>
    </w:sdtPr>
    <w:sdtContent>
      <w:p w14:paraId="5B7ED132" w14:textId="77777777" w:rsidR="00DC0BE6" w:rsidRDefault="00DC0BE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B2C44A1" w14:textId="77777777" w:rsidR="00DC0BE6" w:rsidRDefault="00DC0B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EDCE" w14:textId="77777777" w:rsidR="00FF7792" w:rsidRDefault="00FF7792" w:rsidP="00DC0BE6">
      <w:pPr>
        <w:spacing w:after="0" w:line="240" w:lineRule="auto"/>
      </w:pPr>
      <w:r>
        <w:separator/>
      </w:r>
    </w:p>
  </w:footnote>
  <w:footnote w:type="continuationSeparator" w:id="0">
    <w:p w14:paraId="2A4E0F12" w14:textId="77777777" w:rsidR="00FF7792" w:rsidRDefault="00FF7792" w:rsidP="00DC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D519" w14:textId="77777777" w:rsidR="00DC0BE6" w:rsidRDefault="00DC0BE6" w:rsidP="00DC0BE6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090"/>
    <w:rsid w:val="000778EC"/>
    <w:rsid w:val="00260881"/>
    <w:rsid w:val="00264090"/>
    <w:rsid w:val="00281B91"/>
    <w:rsid w:val="004168E5"/>
    <w:rsid w:val="00436D16"/>
    <w:rsid w:val="0055631F"/>
    <w:rsid w:val="005E4E04"/>
    <w:rsid w:val="006031CA"/>
    <w:rsid w:val="00685774"/>
    <w:rsid w:val="006F5AA3"/>
    <w:rsid w:val="007D0EE9"/>
    <w:rsid w:val="00977B9F"/>
    <w:rsid w:val="00990103"/>
    <w:rsid w:val="009D6A7E"/>
    <w:rsid w:val="00B376B2"/>
    <w:rsid w:val="00B56239"/>
    <w:rsid w:val="00C523E8"/>
    <w:rsid w:val="00C718A9"/>
    <w:rsid w:val="00DC0BE6"/>
    <w:rsid w:val="00E16C22"/>
    <w:rsid w:val="00E341FF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D6AB"/>
  <w15:docId w15:val="{C2B1AA50-8CDD-4826-BA95-67AF352C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A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0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BE6"/>
  </w:style>
  <w:style w:type="paragraph" w:styleId="Piedepgina">
    <w:name w:val="footer"/>
    <w:basedOn w:val="Normal"/>
    <w:link w:val="PiedepginaCar"/>
    <w:uiPriority w:val="99"/>
    <w:unhideWhenUsed/>
    <w:rsid w:val="00DC0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CORTES GARCIA, GABRIEL</cp:lastModifiedBy>
  <cp:revision>3</cp:revision>
  <dcterms:created xsi:type="dcterms:W3CDTF">2022-09-28T11:29:00Z</dcterms:created>
  <dcterms:modified xsi:type="dcterms:W3CDTF">2022-09-28T11:30:00Z</dcterms:modified>
</cp:coreProperties>
</file>