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5724" w14:textId="77777777" w:rsidR="00A20880" w:rsidRDefault="00A20880"/>
    <w:p w14:paraId="3480B43B" w14:textId="77777777" w:rsidR="0040460E" w:rsidRDefault="00000000">
      <w:pPr>
        <w:pStyle w:val="Ttulo"/>
        <w:jc w:val="center"/>
        <w:rPr>
          <w:lang w:val="pt-BR"/>
        </w:rPr>
      </w:pPr>
      <w:r w:rsidRPr="00201C62">
        <w:rPr>
          <w:lang w:val="pt-BR"/>
        </w:rPr>
        <w:t>Documentação – Gerenciador de Livros API REST</w:t>
      </w:r>
    </w:p>
    <w:p w14:paraId="19C333B7" w14:textId="77777777" w:rsidR="00201C62" w:rsidRDefault="00201C62" w:rsidP="00201C62">
      <w:pPr>
        <w:rPr>
          <w:lang w:val="pt-BR"/>
        </w:rPr>
      </w:pPr>
    </w:p>
    <w:p w14:paraId="51D2D078" w14:textId="77777777" w:rsidR="00201C62" w:rsidRDefault="00201C62" w:rsidP="00201C62">
      <w:pPr>
        <w:rPr>
          <w:lang w:val="pt-BR"/>
        </w:rPr>
      </w:pPr>
    </w:p>
    <w:p w14:paraId="1A12AFDD" w14:textId="77777777" w:rsidR="00201C62" w:rsidRDefault="00201C62" w:rsidP="00201C62">
      <w:pPr>
        <w:rPr>
          <w:lang w:val="pt-BR"/>
        </w:rPr>
      </w:pPr>
    </w:p>
    <w:p w14:paraId="1CC49DBD" w14:textId="77777777" w:rsidR="00201C62" w:rsidRDefault="00201C62" w:rsidP="00201C62">
      <w:pPr>
        <w:rPr>
          <w:lang w:val="pt-BR"/>
        </w:rPr>
      </w:pPr>
    </w:p>
    <w:p w14:paraId="731F6C9F" w14:textId="77777777" w:rsidR="00201C62" w:rsidRDefault="00201C62" w:rsidP="00201C62">
      <w:pPr>
        <w:rPr>
          <w:lang w:val="pt-BR"/>
        </w:rPr>
      </w:pPr>
    </w:p>
    <w:p w14:paraId="19C5030C" w14:textId="77777777" w:rsidR="00201C62" w:rsidRDefault="00201C62" w:rsidP="00201C62">
      <w:pPr>
        <w:rPr>
          <w:lang w:val="pt-BR"/>
        </w:rPr>
      </w:pPr>
    </w:p>
    <w:p w14:paraId="05FA15D6" w14:textId="77777777" w:rsidR="00201C62" w:rsidRDefault="00201C62" w:rsidP="00201C62">
      <w:pPr>
        <w:rPr>
          <w:lang w:val="pt-BR"/>
        </w:rPr>
      </w:pPr>
    </w:p>
    <w:p w14:paraId="1C38F21D" w14:textId="77777777" w:rsidR="00201C62" w:rsidRPr="00201C62" w:rsidRDefault="00201C62" w:rsidP="00201C62">
      <w:pPr>
        <w:rPr>
          <w:lang w:val="pt-BR"/>
        </w:rPr>
      </w:pPr>
    </w:p>
    <w:p w14:paraId="488EFF18" w14:textId="77777777" w:rsidR="0040460E" w:rsidRDefault="00000000">
      <w:pPr>
        <w:pStyle w:val="Subttulo"/>
        <w:jc w:val="center"/>
        <w:rPr>
          <w:lang w:val="pt-BR"/>
        </w:rPr>
      </w:pPr>
      <w:r w:rsidRPr="00201C62">
        <w:rPr>
          <w:lang w:val="pt-BR"/>
        </w:rPr>
        <w:t>José Gabriel, Gabriel Souza e Matheus Tavares</w:t>
      </w:r>
    </w:p>
    <w:p w14:paraId="3D68D498" w14:textId="77777777" w:rsidR="00201C62" w:rsidRDefault="00201C62" w:rsidP="00201C62">
      <w:pPr>
        <w:rPr>
          <w:lang w:val="pt-BR"/>
        </w:rPr>
      </w:pPr>
    </w:p>
    <w:p w14:paraId="06A53A0D" w14:textId="77777777" w:rsidR="00201C62" w:rsidRDefault="00201C62" w:rsidP="00201C62">
      <w:pPr>
        <w:rPr>
          <w:lang w:val="pt-BR"/>
        </w:rPr>
      </w:pPr>
    </w:p>
    <w:p w14:paraId="14CE1741" w14:textId="77777777" w:rsidR="00201C62" w:rsidRDefault="00201C62" w:rsidP="00201C62">
      <w:pPr>
        <w:rPr>
          <w:lang w:val="pt-BR"/>
        </w:rPr>
      </w:pPr>
    </w:p>
    <w:p w14:paraId="6FB3BE66" w14:textId="77777777" w:rsidR="00201C62" w:rsidRDefault="00201C62" w:rsidP="00201C62">
      <w:pPr>
        <w:rPr>
          <w:lang w:val="pt-BR"/>
        </w:rPr>
      </w:pPr>
    </w:p>
    <w:p w14:paraId="50EFA4D8" w14:textId="77777777" w:rsidR="00201C62" w:rsidRDefault="00201C62" w:rsidP="00201C62">
      <w:pPr>
        <w:rPr>
          <w:lang w:val="pt-BR"/>
        </w:rPr>
      </w:pPr>
    </w:p>
    <w:p w14:paraId="04C427DE" w14:textId="77777777" w:rsidR="00201C62" w:rsidRDefault="00201C62" w:rsidP="00201C62">
      <w:pPr>
        <w:rPr>
          <w:lang w:val="pt-BR"/>
        </w:rPr>
      </w:pPr>
    </w:p>
    <w:p w14:paraId="74BE7BAA" w14:textId="77777777" w:rsidR="00201C62" w:rsidRDefault="00201C62" w:rsidP="00201C62">
      <w:pPr>
        <w:rPr>
          <w:lang w:val="pt-BR"/>
        </w:rPr>
      </w:pPr>
    </w:p>
    <w:p w14:paraId="3E25EF9D" w14:textId="77777777" w:rsidR="00201C62" w:rsidRDefault="00201C62" w:rsidP="00201C62">
      <w:pPr>
        <w:rPr>
          <w:lang w:val="pt-BR"/>
        </w:rPr>
      </w:pPr>
    </w:p>
    <w:p w14:paraId="7B87CE0D" w14:textId="77777777" w:rsidR="00201C62" w:rsidRDefault="00201C62" w:rsidP="00201C62">
      <w:pPr>
        <w:rPr>
          <w:lang w:val="pt-BR"/>
        </w:rPr>
      </w:pPr>
    </w:p>
    <w:p w14:paraId="1C1588D7" w14:textId="77777777" w:rsidR="00201C62" w:rsidRDefault="00201C62" w:rsidP="00201C62">
      <w:pPr>
        <w:rPr>
          <w:lang w:val="pt-BR"/>
        </w:rPr>
      </w:pPr>
    </w:p>
    <w:p w14:paraId="42B05867" w14:textId="77777777" w:rsidR="00201C62" w:rsidRPr="00201C62" w:rsidRDefault="00201C62" w:rsidP="00201C62">
      <w:pPr>
        <w:rPr>
          <w:lang w:val="pt-BR"/>
        </w:rPr>
      </w:pPr>
    </w:p>
    <w:p w14:paraId="22035FB1" w14:textId="767ADE31" w:rsidR="00201C62" w:rsidRPr="00201C62" w:rsidRDefault="00201C62" w:rsidP="00201C62">
      <w:pPr>
        <w:pStyle w:val="Subttulo"/>
        <w:jc w:val="center"/>
        <w:rPr>
          <w:lang w:val="pt-BR"/>
        </w:rPr>
      </w:pPr>
      <w:r>
        <w:rPr>
          <w:lang w:val="pt-BR"/>
        </w:rPr>
        <w:t>Mogi Mirim</w:t>
      </w:r>
    </w:p>
    <w:p w14:paraId="2CB07F33" w14:textId="77777777" w:rsidR="0040460E" w:rsidRPr="00201C62" w:rsidRDefault="00000000">
      <w:pPr>
        <w:pStyle w:val="Subttulo"/>
        <w:jc w:val="center"/>
        <w:rPr>
          <w:lang w:val="pt-BR"/>
        </w:rPr>
      </w:pPr>
      <w:r w:rsidRPr="00201C62">
        <w:rPr>
          <w:lang w:val="pt-BR"/>
        </w:rPr>
        <w:t>2025</w:t>
      </w:r>
    </w:p>
    <w:p w14:paraId="0A0C99F4" w14:textId="77777777" w:rsidR="0040460E" w:rsidRPr="00201C62" w:rsidRDefault="00000000">
      <w:pPr>
        <w:rPr>
          <w:lang w:val="pt-BR"/>
        </w:rPr>
      </w:pPr>
      <w:r w:rsidRPr="00201C62">
        <w:rPr>
          <w:lang w:val="pt-BR"/>
        </w:rPr>
        <w:lastRenderedPageBreak/>
        <w:br w:type="page"/>
      </w:r>
    </w:p>
    <w:p w14:paraId="207AD1A0" w14:textId="77777777" w:rsidR="0040460E" w:rsidRPr="00201C62" w:rsidRDefault="00000000">
      <w:pPr>
        <w:pStyle w:val="Ttulo1"/>
        <w:jc w:val="center"/>
        <w:rPr>
          <w:color w:val="auto"/>
          <w:lang w:val="pt-BR"/>
        </w:rPr>
      </w:pPr>
      <w:r w:rsidRPr="00201C62">
        <w:rPr>
          <w:color w:val="auto"/>
          <w:lang w:val="pt-BR"/>
        </w:rPr>
        <w:lastRenderedPageBreak/>
        <w:t>Documentação – Gerenciador de Livros API REST</w:t>
      </w:r>
    </w:p>
    <w:p w14:paraId="54C05B2C" w14:textId="77777777" w:rsidR="00201C62" w:rsidRDefault="00201C62" w:rsidP="00201C62">
      <w:pPr>
        <w:rPr>
          <w:lang w:val="pt-BR"/>
        </w:rPr>
      </w:pPr>
    </w:p>
    <w:p w14:paraId="47AECB06" w14:textId="77777777" w:rsidR="00201C62" w:rsidRDefault="00201C62" w:rsidP="00201C62">
      <w:pPr>
        <w:rPr>
          <w:lang w:val="pt-BR"/>
        </w:rPr>
      </w:pPr>
    </w:p>
    <w:p w14:paraId="40474FE8" w14:textId="77777777" w:rsidR="00201C62" w:rsidRPr="00201C62" w:rsidRDefault="00201C62" w:rsidP="00201C62">
      <w:pPr>
        <w:rPr>
          <w:lang w:val="pt-BR"/>
        </w:rPr>
      </w:pPr>
    </w:p>
    <w:p w14:paraId="22C8B281" w14:textId="77777777" w:rsidR="0040460E" w:rsidRPr="00201C62" w:rsidRDefault="00000000">
      <w:pPr>
        <w:rPr>
          <w:lang w:val="pt-BR"/>
        </w:rPr>
      </w:pPr>
      <w:r w:rsidRPr="00201C62">
        <w:rPr>
          <w:lang w:val="pt-BR"/>
        </w:rPr>
        <w:t>Autores: José Gabriel, Gabriel Souza e Matheus Tavares</w:t>
      </w:r>
    </w:p>
    <w:p w14:paraId="0874CE5E" w14:textId="77777777" w:rsidR="0040460E" w:rsidRPr="00201C62" w:rsidRDefault="00000000">
      <w:pPr>
        <w:rPr>
          <w:lang w:val="pt-BR"/>
        </w:rPr>
      </w:pPr>
      <w:r w:rsidRPr="00201C62">
        <w:rPr>
          <w:lang w:val="pt-BR"/>
        </w:rPr>
        <w:t>Tipo de trabalho: Documentação técnica</w:t>
      </w:r>
    </w:p>
    <w:p w14:paraId="041D94EA" w14:textId="77777777" w:rsidR="0040460E" w:rsidRPr="00201C62" w:rsidRDefault="00000000">
      <w:pPr>
        <w:rPr>
          <w:lang w:val="pt-BR"/>
        </w:rPr>
      </w:pPr>
      <w:r w:rsidRPr="00201C62">
        <w:rPr>
          <w:lang w:val="pt-BR"/>
        </w:rPr>
        <w:br w:type="page"/>
      </w:r>
    </w:p>
    <w:p w14:paraId="7DE68149" w14:textId="77777777" w:rsidR="0040460E" w:rsidRPr="00201C62" w:rsidRDefault="00000000">
      <w:pPr>
        <w:pStyle w:val="Ttulo1"/>
        <w:rPr>
          <w:color w:val="000000" w:themeColor="text1"/>
          <w:lang w:val="pt-BR"/>
        </w:rPr>
      </w:pPr>
      <w:r w:rsidRPr="00201C62">
        <w:rPr>
          <w:color w:val="000000" w:themeColor="text1"/>
          <w:lang w:val="pt-BR"/>
        </w:rPr>
        <w:lastRenderedPageBreak/>
        <w:t>Sumário</w:t>
      </w:r>
    </w:p>
    <w:p w14:paraId="0EFADB23" w14:textId="0747549F" w:rsidR="0040460E" w:rsidRDefault="00201C62">
      <w:pPr>
        <w:pStyle w:val="Numerada"/>
      </w:pPr>
      <w:r>
        <w:t>………………………</w:t>
      </w:r>
      <w:proofErr w:type="gramStart"/>
      <w:r>
        <w:t>…..</w:t>
      </w:r>
      <w:proofErr w:type="spellStart"/>
      <w:proofErr w:type="gramEnd"/>
      <w:r w:rsidR="00000000">
        <w:t>Introdução</w:t>
      </w:r>
      <w:proofErr w:type="spellEnd"/>
    </w:p>
    <w:p w14:paraId="48B58CE1" w14:textId="47AA0A64" w:rsidR="0040460E" w:rsidRDefault="00201C62">
      <w:pPr>
        <w:pStyle w:val="Numerada"/>
      </w:pPr>
      <w:r>
        <w:t>………………………</w:t>
      </w:r>
      <w:proofErr w:type="gramStart"/>
      <w:r>
        <w:t>…..</w:t>
      </w:r>
      <w:proofErr w:type="spellStart"/>
      <w:proofErr w:type="gramEnd"/>
      <w:r w:rsidR="00000000">
        <w:t>Desenvolvimento</w:t>
      </w:r>
      <w:proofErr w:type="spellEnd"/>
    </w:p>
    <w:p w14:paraId="3FCC01C3" w14:textId="12272127" w:rsidR="00201C62" w:rsidRDefault="00201C62" w:rsidP="00201C62">
      <w:pPr>
        <w:pStyle w:val="Numerada"/>
        <w:numPr>
          <w:ilvl w:val="0"/>
          <w:numId w:val="0"/>
        </w:numPr>
      </w:pPr>
      <w:r>
        <w:t>2.1. ………………………</w:t>
      </w:r>
      <w:proofErr w:type="gramStart"/>
      <w:r>
        <w:t>….</w:t>
      </w:r>
      <w:proofErr w:type="spellStart"/>
      <w:r>
        <w:t>Tecnologias</w:t>
      </w:r>
      <w:proofErr w:type="spellEnd"/>
      <w:proofErr w:type="gramEnd"/>
      <w:r>
        <w:t xml:space="preserve"> </w:t>
      </w:r>
      <w:proofErr w:type="spellStart"/>
      <w:r>
        <w:t>utilizadas</w:t>
      </w:r>
      <w:proofErr w:type="spellEnd"/>
    </w:p>
    <w:p w14:paraId="25762C0F" w14:textId="140EAD9D" w:rsidR="00201C62" w:rsidRDefault="00201C62" w:rsidP="00201C62">
      <w:pPr>
        <w:pStyle w:val="Numerada"/>
        <w:numPr>
          <w:ilvl w:val="0"/>
          <w:numId w:val="0"/>
        </w:numPr>
      </w:pPr>
      <w:r>
        <w:t>2.2. ………………………</w:t>
      </w:r>
      <w:proofErr w:type="gramStart"/>
      <w:r>
        <w:t>….</w:t>
      </w:r>
      <w:proofErr w:type="spellStart"/>
      <w:r>
        <w:t>Estrutura</w:t>
      </w:r>
      <w:proofErr w:type="spellEnd"/>
      <w:proofErr w:type="gramEnd"/>
      <w:r>
        <w:t xml:space="preserve"> do </w:t>
      </w:r>
      <w:proofErr w:type="spellStart"/>
      <w:r>
        <w:t>projeto</w:t>
      </w:r>
      <w:proofErr w:type="spellEnd"/>
    </w:p>
    <w:p w14:paraId="2172BC0A" w14:textId="5A629C2F" w:rsidR="00201C62" w:rsidRDefault="00201C62" w:rsidP="00201C62">
      <w:pPr>
        <w:pStyle w:val="Numerada"/>
        <w:numPr>
          <w:ilvl w:val="0"/>
          <w:numId w:val="0"/>
        </w:numPr>
      </w:pPr>
      <w:r>
        <w:t>2.3. ………………………</w:t>
      </w:r>
      <w:proofErr w:type="gramStart"/>
      <w:r>
        <w:t>….Como</w:t>
      </w:r>
      <w:proofErr w:type="gramEnd"/>
      <w:r>
        <w:t xml:space="preserve"> </w:t>
      </w:r>
      <w:proofErr w:type="spellStart"/>
      <w:r>
        <w:t>rodar</w:t>
      </w:r>
      <w:proofErr w:type="spellEnd"/>
      <w:r>
        <w:t xml:space="preserve"> o </w:t>
      </w:r>
      <w:proofErr w:type="spellStart"/>
      <w:r>
        <w:t>projeto</w:t>
      </w:r>
      <w:proofErr w:type="spellEnd"/>
    </w:p>
    <w:p w14:paraId="1D4A5F4F" w14:textId="677615C5" w:rsidR="00201C62" w:rsidRPr="00201C62" w:rsidRDefault="00201C62" w:rsidP="00201C62">
      <w:pPr>
        <w:pStyle w:val="Numerada"/>
        <w:numPr>
          <w:ilvl w:val="0"/>
          <w:numId w:val="0"/>
        </w:numPr>
        <w:rPr>
          <w:lang w:val="pt-BR"/>
        </w:rPr>
      </w:pPr>
      <w:r w:rsidRPr="00201C62">
        <w:rPr>
          <w:lang w:val="pt-BR"/>
        </w:rPr>
        <w:t>2.4</w:t>
      </w:r>
      <w:r>
        <w:rPr>
          <w:lang w:val="pt-BR"/>
        </w:rPr>
        <w:t>.</w:t>
      </w:r>
      <w:r w:rsidRPr="00201C62">
        <w:rPr>
          <w:lang w:val="pt-BR"/>
        </w:rPr>
        <w:t xml:space="preserve"> </w:t>
      </w:r>
      <w:r>
        <w:rPr>
          <w:lang w:val="pt-BR"/>
        </w:rPr>
        <w:t>..............................</w:t>
      </w:r>
      <w:r w:rsidRPr="00201C62">
        <w:rPr>
          <w:lang w:val="pt-BR"/>
        </w:rPr>
        <w:t>Configuração do banco de d</w:t>
      </w:r>
      <w:r>
        <w:rPr>
          <w:lang w:val="pt-BR"/>
        </w:rPr>
        <w:t>ados</w:t>
      </w:r>
    </w:p>
    <w:p w14:paraId="77EA724B" w14:textId="22BC19B9" w:rsidR="0040460E" w:rsidRDefault="00201C62">
      <w:pPr>
        <w:pStyle w:val="Numerada"/>
      </w:pPr>
      <w:r>
        <w:t>……………………………</w:t>
      </w:r>
      <w:proofErr w:type="spellStart"/>
      <w:r w:rsidR="00000000">
        <w:t>Conclusão</w:t>
      </w:r>
      <w:proofErr w:type="spellEnd"/>
    </w:p>
    <w:p w14:paraId="588AE943" w14:textId="77777777" w:rsidR="0040460E" w:rsidRDefault="00000000">
      <w:r>
        <w:br w:type="page"/>
      </w:r>
    </w:p>
    <w:p w14:paraId="64239C35" w14:textId="77777777" w:rsidR="0040460E" w:rsidRPr="00201C62" w:rsidRDefault="00000000">
      <w:pPr>
        <w:pStyle w:val="Ttulo1"/>
        <w:rPr>
          <w:color w:val="000000" w:themeColor="text1"/>
        </w:rPr>
      </w:pPr>
      <w:r w:rsidRPr="00201C62">
        <w:rPr>
          <w:color w:val="000000" w:themeColor="text1"/>
        </w:rPr>
        <w:lastRenderedPageBreak/>
        <w:t>Introdução</w:t>
      </w:r>
    </w:p>
    <w:p w14:paraId="452C9A89" w14:textId="77777777" w:rsidR="0040460E" w:rsidRDefault="00000000">
      <w:r>
        <w:t>Visão Geral</w:t>
      </w:r>
    </w:p>
    <w:p w14:paraId="5B314838" w14:textId="77777777" w:rsidR="0040460E" w:rsidRPr="00201C62" w:rsidRDefault="00000000">
      <w:pPr>
        <w:rPr>
          <w:lang w:val="pt-BR"/>
        </w:rPr>
      </w:pPr>
      <w:r w:rsidRPr="00201C62">
        <w:rPr>
          <w:lang w:val="pt-BR"/>
        </w:rPr>
        <w:t>Esta API fornece funcionalidades para cadastrar, listar, buscar, atualizar e remover livros. Foi construída com Spring Boot e segue o padrão REST.</w:t>
      </w:r>
    </w:p>
    <w:p w14:paraId="0CAC6D01" w14:textId="77777777" w:rsidR="0040460E" w:rsidRDefault="00000000">
      <w:pPr>
        <w:pStyle w:val="Ttulo1"/>
      </w:pPr>
      <w:proofErr w:type="spellStart"/>
      <w:r w:rsidRPr="00201C62">
        <w:rPr>
          <w:color w:val="000000" w:themeColor="text1"/>
        </w:rPr>
        <w:t>Desenvolvimento</w:t>
      </w:r>
      <w:proofErr w:type="spellEnd"/>
    </w:p>
    <w:p w14:paraId="4DDE7EFA" w14:textId="77777777" w:rsidR="0040460E" w:rsidRPr="00201C62" w:rsidRDefault="00000000">
      <w:pPr>
        <w:pStyle w:val="Ttulo2"/>
        <w:rPr>
          <w:color w:val="000000" w:themeColor="text1"/>
        </w:rPr>
      </w:pPr>
      <w:r w:rsidRPr="00201C62">
        <w:rPr>
          <w:color w:val="000000" w:themeColor="text1"/>
        </w:rPr>
        <w:t>Tecnologias Utilizadas</w:t>
      </w:r>
    </w:p>
    <w:p w14:paraId="6BBA1ED3" w14:textId="77777777" w:rsidR="0040460E" w:rsidRPr="00201C62" w:rsidRDefault="00000000">
      <w:pPr>
        <w:pStyle w:val="Commarcadores"/>
        <w:rPr>
          <w:lang w:val="pt-BR"/>
        </w:rPr>
      </w:pPr>
      <w:r w:rsidRPr="00201C62">
        <w:rPr>
          <w:lang w:val="pt-BR"/>
        </w:rPr>
        <w:t>Esta API fornece funcionalidades para cadastrar, listar, buscar, atualizar e remover livros. Foi construída com Spring Boot e segue o padrão REST.</w:t>
      </w:r>
    </w:p>
    <w:p w14:paraId="5E3D74F8" w14:textId="77777777" w:rsidR="0040460E" w:rsidRDefault="00000000">
      <w:pPr>
        <w:pStyle w:val="Commarcadores"/>
      </w:pPr>
      <w:r>
        <w:t>Java 17</w:t>
      </w:r>
    </w:p>
    <w:p w14:paraId="76BD32B8" w14:textId="77777777" w:rsidR="0040460E" w:rsidRDefault="00000000">
      <w:pPr>
        <w:pStyle w:val="Commarcadores"/>
      </w:pPr>
      <w:r>
        <w:t>Spring Boot 3</w:t>
      </w:r>
    </w:p>
    <w:p w14:paraId="534FBADF" w14:textId="77777777" w:rsidR="0040460E" w:rsidRDefault="00000000">
      <w:pPr>
        <w:pStyle w:val="Commarcadores"/>
      </w:pPr>
      <w:r>
        <w:t>Spring Web</w:t>
      </w:r>
    </w:p>
    <w:p w14:paraId="34C0EAEF" w14:textId="77777777" w:rsidR="0040460E" w:rsidRDefault="00000000">
      <w:pPr>
        <w:pStyle w:val="Commarcadores"/>
      </w:pPr>
      <w:r>
        <w:t>Spring Data JPA</w:t>
      </w:r>
    </w:p>
    <w:p w14:paraId="68019835" w14:textId="77777777" w:rsidR="0040460E" w:rsidRPr="00201C62" w:rsidRDefault="00000000">
      <w:pPr>
        <w:pStyle w:val="Commarcadores"/>
        <w:rPr>
          <w:lang w:val="pt-BR"/>
        </w:rPr>
      </w:pPr>
      <w:r w:rsidRPr="00201C62">
        <w:rPr>
          <w:lang w:val="pt-BR"/>
        </w:rPr>
        <w:t>Banco de Dados: H2 / MySQL / PostgreSQL</w:t>
      </w:r>
    </w:p>
    <w:p w14:paraId="20390ABD" w14:textId="77777777" w:rsidR="0040460E" w:rsidRDefault="00000000">
      <w:pPr>
        <w:pStyle w:val="Commarcadores"/>
      </w:pPr>
      <w:r>
        <w:t>Maven</w:t>
      </w:r>
    </w:p>
    <w:p w14:paraId="475DB433" w14:textId="77777777" w:rsidR="0040460E" w:rsidRDefault="00000000">
      <w:pPr>
        <w:pStyle w:val="Commarcadores"/>
      </w:pPr>
      <w:r>
        <w:t>Configuração do Banco de Dados</w:t>
      </w:r>
    </w:p>
    <w:p w14:paraId="70D6E390" w14:textId="77777777" w:rsidR="0040460E" w:rsidRPr="00201C62" w:rsidRDefault="00000000">
      <w:pPr>
        <w:pStyle w:val="Ttulo2"/>
        <w:rPr>
          <w:color w:val="auto"/>
        </w:rPr>
      </w:pPr>
      <w:r w:rsidRPr="00201C62">
        <w:rPr>
          <w:color w:val="auto"/>
        </w:rPr>
        <w:t>Estrutura do Projeto</w:t>
      </w:r>
    </w:p>
    <w:p w14:paraId="7EE4FFBF" w14:textId="77777777" w:rsidR="0040460E" w:rsidRDefault="00000000">
      <w:pPr>
        <w:pStyle w:val="Commarcadores"/>
      </w:pPr>
      <w:r>
        <w:t>config: Configurações</w:t>
      </w:r>
    </w:p>
    <w:p w14:paraId="32344D15" w14:textId="77777777" w:rsidR="0040460E" w:rsidRDefault="00000000">
      <w:pPr>
        <w:pStyle w:val="Commarcadores"/>
      </w:pPr>
      <w:r>
        <w:t>domain: Entidades</w:t>
      </w:r>
    </w:p>
    <w:p w14:paraId="1B7DDA80" w14:textId="77777777" w:rsidR="0040460E" w:rsidRPr="00201C62" w:rsidRDefault="00000000">
      <w:pPr>
        <w:pStyle w:val="Commarcadores"/>
        <w:rPr>
          <w:lang w:val="pt-BR"/>
        </w:rPr>
      </w:pPr>
      <w:proofErr w:type="spellStart"/>
      <w:r w:rsidRPr="00201C62">
        <w:rPr>
          <w:lang w:val="pt-BR"/>
        </w:rPr>
        <w:t>dto</w:t>
      </w:r>
      <w:proofErr w:type="spellEnd"/>
      <w:r w:rsidRPr="00201C62">
        <w:rPr>
          <w:lang w:val="pt-BR"/>
        </w:rPr>
        <w:t>: Objetos de transferência de dados</w:t>
      </w:r>
    </w:p>
    <w:p w14:paraId="463418FF" w14:textId="77777777" w:rsidR="0040460E" w:rsidRDefault="00000000">
      <w:pPr>
        <w:pStyle w:val="Commarcadores"/>
      </w:pPr>
      <w:r>
        <w:t xml:space="preserve">exception: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erros</w:t>
      </w:r>
      <w:proofErr w:type="spellEnd"/>
    </w:p>
    <w:p w14:paraId="57AFC6D4" w14:textId="77777777" w:rsidR="0040460E" w:rsidRPr="00201C62" w:rsidRDefault="00000000">
      <w:pPr>
        <w:pStyle w:val="Commarcadores"/>
        <w:rPr>
          <w:lang w:val="pt-BR"/>
        </w:rPr>
      </w:pPr>
      <w:r w:rsidRPr="00201C62">
        <w:rPr>
          <w:lang w:val="pt-BR"/>
        </w:rPr>
        <w:t>     │         ├── </w:t>
      </w:r>
      <w:proofErr w:type="spellStart"/>
      <w:r w:rsidRPr="00201C62">
        <w:rPr>
          <w:lang w:val="pt-BR"/>
        </w:rPr>
        <w:t>config</w:t>
      </w:r>
      <w:proofErr w:type="spellEnd"/>
      <w:r w:rsidRPr="00201C62">
        <w:rPr>
          <w:lang w:val="pt-BR"/>
        </w:rPr>
        <w:t>           → Configurações (</w:t>
      </w:r>
      <w:proofErr w:type="spellStart"/>
      <w:r w:rsidRPr="00201C62">
        <w:rPr>
          <w:lang w:val="pt-BR"/>
        </w:rPr>
        <w:t>ex</w:t>
      </w:r>
      <w:proofErr w:type="spellEnd"/>
      <w:r w:rsidRPr="00201C62">
        <w:rPr>
          <w:lang w:val="pt-BR"/>
        </w:rPr>
        <w:t>: </w:t>
      </w:r>
      <w:proofErr w:type="spellStart"/>
      <w:r w:rsidRPr="00201C62">
        <w:rPr>
          <w:lang w:val="pt-BR"/>
        </w:rPr>
        <w:t>OpenApiConfig</w:t>
      </w:r>
      <w:proofErr w:type="spellEnd"/>
      <w:r w:rsidRPr="00201C62">
        <w:rPr>
          <w:lang w:val="pt-BR"/>
        </w:rPr>
        <w:t>) :</w:t>
      </w:r>
      <w:proofErr w:type="spellStart"/>
      <w:r w:rsidRPr="00201C62">
        <w:rPr>
          <w:lang w:val="pt-BR"/>
        </w:rPr>
        <w:t>contentReference</w:t>
      </w:r>
      <w:proofErr w:type="spellEnd"/>
      <w:r w:rsidRPr="00201C62">
        <w:rPr>
          <w:lang w:val="pt-BR"/>
        </w:rPr>
        <w:t>[oaicite:</w:t>
      </w:r>
      <w:proofErr w:type="gramStart"/>
      <w:r w:rsidRPr="00201C62">
        <w:rPr>
          <w:lang w:val="pt-BR"/>
        </w:rPr>
        <w:t>10]{</w:t>
      </w:r>
      <w:proofErr w:type="gramEnd"/>
      <w:r w:rsidRPr="00201C62">
        <w:rPr>
          <w:lang w:val="pt-BR"/>
        </w:rPr>
        <w:t>index=10} </w:t>
      </w:r>
    </w:p>
    <w:p w14:paraId="0D6B84D7" w14:textId="77777777" w:rsidR="0040460E" w:rsidRDefault="00000000">
      <w:pPr>
        <w:pStyle w:val="Commarcadores"/>
      </w:pPr>
      <w:r w:rsidRPr="00201C62">
        <w:rPr>
          <w:lang w:val="pt-BR"/>
        </w:rPr>
        <w:t xml:space="preserve">     </w:t>
      </w:r>
      <w:r>
        <w:t>│         ├── domain           → </w:t>
      </w:r>
      <w:proofErr w:type="spellStart"/>
      <w:r>
        <w:t>Entidades</w:t>
      </w:r>
      <w:proofErr w:type="spellEnd"/>
      <w:r>
        <w:t xml:space="preserve"> (ex: Book</w:t>
      </w:r>
      <w:proofErr w:type="gramStart"/>
      <w:r>
        <w:t>)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11]{</w:t>
      </w:r>
      <w:proofErr w:type="gramEnd"/>
      <w:r>
        <w:t>index=11} </w:t>
      </w:r>
    </w:p>
    <w:p w14:paraId="70D3ED11" w14:textId="77777777" w:rsidR="0040460E" w:rsidRDefault="00000000">
      <w:pPr>
        <w:pStyle w:val="Commarcadores"/>
      </w:pPr>
      <w:r>
        <w:t>     │         ├── dto              → DTOs de request/response (BookRequest, BookResponse) :contentReference[oaicite:12]{index=12} </w:t>
      </w:r>
    </w:p>
    <w:p w14:paraId="0D3A9187" w14:textId="77777777" w:rsidR="0040460E" w:rsidRDefault="00000000">
      <w:pPr>
        <w:pStyle w:val="Commarcadores"/>
      </w:pPr>
      <w:r>
        <w:t>     │         ├── exception        → Tratamento de exceções, erros customizados (ResourceNotFoundException, DuplicateResourceException, ApiExceptionHandler) :contentReference[oaicite:13]{index=13} </w:t>
      </w:r>
    </w:p>
    <w:p w14:paraId="1AED8E55" w14:textId="77777777" w:rsidR="0040460E" w:rsidRPr="00201C62" w:rsidRDefault="00000000">
      <w:pPr>
        <w:pStyle w:val="Commarcadores"/>
        <w:rPr>
          <w:lang w:val="pt-BR"/>
        </w:rPr>
      </w:pPr>
      <w:r w:rsidRPr="00201C62">
        <w:rPr>
          <w:lang w:val="pt-BR"/>
        </w:rPr>
        <w:t xml:space="preserve">Pode ser configurado no arquivo </w:t>
      </w:r>
      <w:proofErr w:type="spellStart"/>
      <w:proofErr w:type="gramStart"/>
      <w:r w:rsidRPr="00201C62">
        <w:rPr>
          <w:lang w:val="pt-BR"/>
        </w:rPr>
        <w:t>application.properties</w:t>
      </w:r>
      <w:proofErr w:type="spellEnd"/>
      <w:proofErr w:type="gramEnd"/>
      <w:r w:rsidRPr="00201C62">
        <w:rPr>
          <w:lang w:val="pt-BR"/>
        </w:rPr>
        <w:t>.</w:t>
      </w:r>
    </w:p>
    <w:p w14:paraId="267A25C0" w14:textId="77777777" w:rsidR="0040460E" w:rsidRPr="00201C62" w:rsidRDefault="00000000">
      <w:pPr>
        <w:pStyle w:val="Ttulo2"/>
        <w:rPr>
          <w:color w:val="000000" w:themeColor="text1"/>
        </w:rPr>
      </w:pPr>
      <w:r w:rsidRPr="00201C62">
        <w:rPr>
          <w:color w:val="000000" w:themeColor="text1"/>
        </w:rPr>
        <w:lastRenderedPageBreak/>
        <w:t xml:space="preserve">Como Rodar o </w:t>
      </w:r>
      <w:proofErr w:type="spellStart"/>
      <w:r w:rsidRPr="00201C62">
        <w:rPr>
          <w:color w:val="000000" w:themeColor="text1"/>
        </w:rPr>
        <w:t>Projeto</w:t>
      </w:r>
      <w:proofErr w:type="spellEnd"/>
    </w:p>
    <w:p w14:paraId="37070C8B" w14:textId="77777777" w:rsidR="0040460E" w:rsidRDefault="00000000" w:rsidP="00201C62">
      <w:pPr>
        <w:pStyle w:val="Numerada"/>
        <w:numPr>
          <w:ilvl w:val="0"/>
          <w:numId w:val="0"/>
        </w:numPr>
      </w:pPr>
      <w:r>
        <w:t>1. Clonar o repositório</w:t>
      </w:r>
    </w:p>
    <w:p w14:paraId="24790983" w14:textId="77777777" w:rsidR="0040460E" w:rsidRDefault="00000000" w:rsidP="00201C62">
      <w:pPr>
        <w:pStyle w:val="Numerada"/>
        <w:numPr>
          <w:ilvl w:val="0"/>
          <w:numId w:val="0"/>
        </w:numPr>
        <w:ind w:left="360" w:hanging="360"/>
      </w:pPr>
      <w:r>
        <w:t>2. Executar o comando mvn spring-</w:t>
      </w:r>
      <w:proofErr w:type="gramStart"/>
      <w:r>
        <w:t>boot:run</w:t>
      </w:r>
      <w:proofErr w:type="gramEnd"/>
    </w:p>
    <w:p w14:paraId="526EB856" w14:textId="77777777" w:rsidR="0040460E" w:rsidRPr="00201C62" w:rsidRDefault="00000000">
      <w:pPr>
        <w:pStyle w:val="Ttulo2"/>
        <w:rPr>
          <w:color w:val="000000" w:themeColor="text1"/>
        </w:rPr>
      </w:pPr>
      <w:r w:rsidRPr="00201C62">
        <w:rPr>
          <w:color w:val="000000" w:themeColor="text1"/>
        </w:rPr>
        <w:t>Endpoints da API</w:t>
      </w:r>
    </w:p>
    <w:p w14:paraId="7CA29B99" w14:textId="77777777" w:rsidR="0040460E" w:rsidRDefault="00000000">
      <w:pPr>
        <w:pStyle w:val="Commarcadores"/>
      </w:pPr>
      <w:r>
        <w:t>Java 17</w:t>
      </w:r>
    </w:p>
    <w:p w14:paraId="05382D0E" w14:textId="77777777" w:rsidR="0040460E" w:rsidRDefault="00000000">
      <w:pPr>
        <w:pStyle w:val="Commarcadores"/>
      </w:pPr>
      <w:r>
        <w:t>Spring Boot 3</w:t>
      </w:r>
    </w:p>
    <w:p w14:paraId="572517EC" w14:textId="77777777" w:rsidR="0040460E" w:rsidRDefault="00000000">
      <w:pPr>
        <w:pStyle w:val="Commarcadores"/>
      </w:pPr>
      <w:r>
        <w:t>Spring Web</w:t>
      </w:r>
    </w:p>
    <w:p w14:paraId="4513AE86" w14:textId="77777777" w:rsidR="0040460E" w:rsidRDefault="00000000">
      <w:pPr>
        <w:pStyle w:val="Commarcadores"/>
      </w:pPr>
      <w:r>
        <w:t>Spring Data JPA</w:t>
      </w:r>
    </w:p>
    <w:p w14:paraId="1F1B12D7" w14:textId="77777777" w:rsidR="0040460E" w:rsidRDefault="00000000">
      <w:pPr>
        <w:pStyle w:val="Commarcadores"/>
      </w:pPr>
      <w:r>
        <w:t>Validation API</w:t>
      </w:r>
    </w:p>
    <w:p w14:paraId="6CAE7282" w14:textId="77777777" w:rsidR="0040460E" w:rsidRPr="00201C62" w:rsidRDefault="00000000">
      <w:pPr>
        <w:pStyle w:val="Commarcadores"/>
        <w:rPr>
          <w:lang w:val="pt-BR"/>
        </w:rPr>
      </w:pPr>
      <w:r w:rsidRPr="00201C62">
        <w:rPr>
          <w:lang w:val="pt-BR"/>
        </w:rPr>
        <w:t>Banco de Dados: H2 / MySQL / PostgreSQL</w:t>
      </w:r>
    </w:p>
    <w:p w14:paraId="7B6BCC1A" w14:textId="77777777" w:rsidR="0040460E" w:rsidRDefault="00000000">
      <w:pPr>
        <w:pStyle w:val="Commarcadores"/>
      </w:pPr>
      <w:r>
        <w:t>Maven</w:t>
      </w:r>
    </w:p>
    <w:p w14:paraId="7181EA6B" w14:textId="77777777" w:rsidR="0040460E" w:rsidRDefault="00000000">
      <w:pPr>
        <w:pStyle w:val="Commarcadores"/>
      </w:pPr>
      <w:r>
        <w:t>config: Configurações</w:t>
      </w:r>
    </w:p>
    <w:p w14:paraId="200AF725" w14:textId="77777777" w:rsidR="0040460E" w:rsidRDefault="00000000">
      <w:pPr>
        <w:pStyle w:val="Commarcadores"/>
      </w:pPr>
      <w:r>
        <w:t>domain: Entidades</w:t>
      </w:r>
    </w:p>
    <w:p w14:paraId="5FB80C0C" w14:textId="77777777" w:rsidR="0040460E" w:rsidRPr="00201C62" w:rsidRDefault="00000000">
      <w:pPr>
        <w:pStyle w:val="Commarcadores"/>
        <w:rPr>
          <w:lang w:val="pt-BR"/>
        </w:rPr>
      </w:pPr>
      <w:proofErr w:type="spellStart"/>
      <w:r w:rsidRPr="00201C62">
        <w:rPr>
          <w:lang w:val="pt-BR"/>
        </w:rPr>
        <w:t>dto</w:t>
      </w:r>
      <w:proofErr w:type="spellEnd"/>
      <w:r w:rsidRPr="00201C62">
        <w:rPr>
          <w:lang w:val="pt-BR"/>
        </w:rPr>
        <w:t>: Objetos de transferência de dados</w:t>
      </w:r>
    </w:p>
    <w:p w14:paraId="32B31EBF" w14:textId="77777777" w:rsidR="0040460E" w:rsidRDefault="00000000">
      <w:pPr>
        <w:pStyle w:val="Commarcadores"/>
      </w:pPr>
      <w:r>
        <w:t xml:space="preserve">exception: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erros</w:t>
      </w:r>
      <w:proofErr w:type="spellEnd"/>
    </w:p>
    <w:p w14:paraId="1CAF5EEE" w14:textId="77777777" w:rsidR="0040460E" w:rsidRDefault="00000000">
      <w:pPr>
        <w:pStyle w:val="Commarcadores"/>
      </w:pPr>
      <w:r>
        <w:t>mapper: Conversão de entidades</w:t>
      </w:r>
    </w:p>
    <w:p w14:paraId="0ED98643" w14:textId="77777777" w:rsidR="0040460E" w:rsidRDefault="00000000">
      <w:pPr>
        <w:pStyle w:val="Commarcadores"/>
      </w:pPr>
      <w:r>
        <w:t>repository: Persistência</w:t>
      </w:r>
    </w:p>
    <w:p w14:paraId="4A007BDA" w14:textId="77777777" w:rsidR="0040460E" w:rsidRDefault="00000000">
      <w:pPr>
        <w:pStyle w:val="Commarcadores"/>
      </w:pPr>
      <w:r>
        <w:t>service: Regras de negócio</w:t>
      </w:r>
    </w:p>
    <w:p w14:paraId="0F9C26ED" w14:textId="77777777" w:rsidR="0040460E" w:rsidRDefault="00000000">
      <w:pPr>
        <w:pStyle w:val="Commarcadores"/>
      </w:pPr>
      <w:r>
        <w:t>web: Controllers e inicialização</w:t>
      </w:r>
    </w:p>
    <w:p w14:paraId="748E0592" w14:textId="77777777" w:rsidR="0040460E" w:rsidRDefault="00000000">
      <w:pPr>
        <w:pStyle w:val="Commarcadores"/>
      </w:pPr>
      <w:r>
        <w:t>GET /livros</w:t>
      </w:r>
    </w:p>
    <w:p w14:paraId="0778AA14" w14:textId="77777777" w:rsidR="0040460E" w:rsidRDefault="00000000">
      <w:pPr>
        <w:pStyle w:val="Commarcadores"/>
      </w:pPr>
      <w:r>
        <w:t>GET /livros/{id}</w:t>
      </w:r>
    </w:p>
    <w:p w14:paraId="3B217471" w14:textId="77777777" w:rsidR="0040460E" w:rsidRDefault="00000000">
      <w:pPr>
        <w:pStyle w:val="Commarcadores"/>
      </w:pPr>
      <w:r>
        <w:t>POST /livros</w:t>
      </w:r>
    </w:p>
    <w:p w14:paraId="0D7CEF37" w14:textId="77777777" w:rsidR="0040460E" w:rsidRDefault="00000000">
      <w:pPr>
        <w:pStyle w:val="Commarcadores"/>
      </w:pPr>
      <w:r>
        <w:t>PUT /livros/{id}</w:t>
      </w:r>
    </w:p>
    <w:p w14:paraId="0CF1D47F" w14:textId="77777777" w:rsidR="0040460E" w:rsidRDefault="00000000">
      <w:pPr>
        <w:pStyle w:val="Commarcadores"/>
      </w:pPr>
      <w:r>
        <w:t>DELETE /livros/{id}</w:t>
      </w:r>
    </w:p>
    <w:p w14:paraId="3471B280" w14:textId="77777777" w:rsidR="0040460E" w:rsidRDefault="00000000">
      <w:pPr>
        <w:pStyle w:val="Commarcadores"/>
      </w:pPr>
      <w:r>
        <w:t>Autenticação JWT</w:t>
      </w:r>
    </w:p>
    <w:p w14:paraId="08D9B258" w14:textId="77777777" w:rsidR="0040460E" w:rsidRDefault="00000000">
      <w:pPr>
        <w:pStyle w:val="Commarcadores"/>
      </w:pPr>
      <w:r>
        <w:t>Swagger</w:t>
      </w:r>
    </w:p>
    <w:p w14:paraId="229B8548" w14:textId="77777777" w:rsidR="0040460E" w:rsidRDefault="00000000">
      <w:pPr>
        <w:pStyle w:val="Commarcadores"/>
      </w:pPr>
      <w:r>
        <w:t>Testes automatizados</w:t>
      </w:r>
    </w:p>
    <w:p w14:paraId="4354CE2F" w14:textId="77777777" w:rsidR="0040460E" w:rsidRDefault="00000000">
      <w:pPr>
        <w:pStyle w:val="Commarcadores"/>
      </w:pPr>
      <w:r>
        <w:t>Paginação</w:t>
      </w:r>
    </w:p>
    <w:p w14:paraId="2776AF4D" w14:textId="77777777" w:rsidR="0040460E" w:rsidRPr="00201C62" w:rsidRDefault="00000000">
      <w:pPr>
        <w:pStyle w:val="Ttulo2"/>
        <w:rPr>
          <w:color w:val="000000" w:themeColor="text1"/>
        </w:rPr>
      </w:pPr>
      <w:r w:rsidRPr="00201C62">
        <w:rPr>
          <w:color w:val="000000" w:themeColor="text1"/>
        </w:rPr>
        <w:t>Exemplo de Requisição POST</w:t>
      </w:r>
    </w:p>
    <w:p w14:paraId="0F2FE8BA" w14:textId="77777777" w:rsidR="0040460E" w:rsidRDefault="00000000">
      <w:r>
        <w:t xml:space="preserve">  "titulo": "Clean Code",</w:t>
      </w:r>
    </w:p>
    <w:p w14:paraId="3BFFF38C" w14:textId="77777777" w:rsidR="0040460E" w:rsidRDefault="00000000">
      <w:r>
        <w:t xml:space="preserve">  "autor": "Robert C. Martin",</w:t>
      </w:r>
    </w:p>
    <w:p w14:paraId="652F22BD" w14:textId="77777777" w:rsidR="0040460E" w:rsidRDefault="00000000">
      <w:r>
        <w:t xml:space="preserve">  "isbn": "9780132350884",</w:t>
      </w:r>
    </w:p>
    <w:p w14:paraId="5C54A78B" w14:textId="77777777" w:rsidR="0040460E" w:rsidRDefault="00000000">
      <w:r>
        <w:t xml:space="preserve">  "ano": 2009</w:t>
      </w:r>
    </w:p>
    <w:p w14:paraId="36AC5524" w14:textId="77777777" w:rsidR="0040460E" w:rsidRPr="00201C62" w:rsidRDefault="00000000">
      <w:pPr>
        <w:pStyle w:val="Ttulo2"/>
        <w:rPr>
          <w:color w:val="000000" w:themeColor="text1"/>
        </w:rPr>
      </w:pPr>
      <w:r w:rsidRPr="00201C62">
        <w:rPr>
          <w:color w:val="000000" w:themeColor="text1"/>
        </w:rPr>
        <w:lastRenderedPageBreak/>
        <w:t>Configuração do Banco de Dados</w:t>
      </w:r>
    </w:p>
    <w:p w14:paraId="0C4B1129" w14:textId="77777777" w:rsidR="0040460E" w:rsidRPr="00201C62" w:rsidRDefault="00000000">
      <w:pPr>
        <w:rPr>
          <w:lang w:val="pt-BR"/>
        </w:rPr>
      </w:pPr>
      <w:r w:rsidRPr="00201C62">
        <w:rPr>
          <w:lang w:val="pt-BR"/>
        </w:rPr>
        <w:t>         └── </w:t>
      </w:r>
      <w:proofErr w:type="spellStart"/>
      <w:proofErr w:type="gramStart"/>
      <w:r w:rsidRPr="00201C62">
        <w:rPr>
          <w:lang w:val="pt-BR"/>
        </w:rPr>
        <w:t>application.properties</w:t>
      </w:r>
      <w:proofErr w:type="spellEnd"/>
      <w:proofErr w:type="gramEnd"/>
      <w:r w:rsidRPr="00201C62">
        <w:rPr>
          <w:lang w:val="pt-BR"/>
        </w:rPr>
        <w:t>  → Configurações do banco e da aplicação :</w:t>
      </w:r>
      <w:proofErr w:type="spellStart"/>
      <w:r w:rsidRPr="00201C62">
        <w:rPr>
          <w:lang w:val="pt-BR"/>
        </w:rPr>
        <w:t>contentReference</w:t>
      </w:r>
      <w:proofErr w:type="spellEnd"/>
      <w:r w:rsidRPr="00201C62">
        <w:rPr>
          <w:lang w:val="pt-BR"/>
        </w:rPr>
        <w:t>[oaicite:</w:t>
      </w:r>
      <w:proofErr w:type="gramStart"/>
      <w:r w:rsidRPr="00201C62">
        <w:rPr>
          <w:lang w:val="pt-BR"/>
        </w:rPr>
        <w:t>18]{</w:t>
      </w:r>
      <w:proofErr w:type="gramEnd"/>
      <w:r w:rsidRPr="00201C62">
        <w:rPr>
          <w:lang w:val="pt-BR"/>
        </w:rPr>
        <w:t>index=18} </w:t>
      </w:r>
    </w:p>
    <w:p w14:paraId="36DE0585" w14:textId="77777777" w:rsidR="0040460E" w:rsidRPr="00201C62" w:rsidRDefault="00000000">
      <w:pPr>
        <w:rPr>
          <w:lang w:val="pt-BR"/>
        </w:rPr>
      </w:pPr>
      <w:r w:rsidRPr="00201C62">
        <w:rPr>
          <w:lang w:val="pt-BR"/>
        </w:rPr>
        <w:t xml:space="preserve">Pode ser configurado no arquivo </w:t>
      </w:r>
      <w:proofErr w:type="spellStart"/>
      <w:proofErr w:type="gramStart"/>
      <w:r w:rsidRPr="00201C62">
        <w:rPr>
          <w:lang w:val="pt-BR"/>
        </w:rPr>
        <w:t>application.properties</w:t>
      </w:r>
      <w:proofErr w:type="spellEnd"/>
      <w:proofErr w:type="gramEnd"/>
      <w:r w:rsidRPr="00201C62">
        <w:rPr>
          <w:lang w:val="pt-BR"/>
        </w:rPr>
        <w:t>.</w:t>
      </w:r>
    </w:p>
    <w:p w14:paraId="0AD1EE8F" w14:textId="32B994F4" w:rsidR="00201C62" w:rsidRPr="00201C62" w:rsidRDefault="00000000" w:rsidP="00201C62">
      <w:pPr>
        <w:pStyle w:val="Ttulo1"/>
        <w:rPr>
          <w:color w:val="000000" w:themeColor="text1"/>
        </w:rPr>
      </w:pPr>
      <w:proofErr w:type="spellStart"/>
      <w:r w:rsidRPr="00201C62">
        <w:rPr>
          <w:color w:val="000000" w:themeColor="text1"/>
        </w:rPr>
        <w:t>Conclusão</w:t>
      </w:r>
      <w:proofErr w:type="spellEnd"/>
    </w:p>
    <w:p w14:paraId="0D8BBB40" w14:textId="77777777" w:rsidR="0040460E" w:rsidRDefault="00000000">
      <w:pPr>
        <w:pStyle w:val="Commarcadores"/>
      </w:pPr>
      <w:r>
        <w:t>Melhorias Futuras</w:t>
      </w:r>
    </w:p>
    <w:p w14:paraId="449B2EF0" w14:textId="77777777" w:rsidR="0040460E" w:rsidRDefault="00000000">
      <w:pPr>
        <w:pStyle w:val="Commarcadores"/>
      </w:pPr>
      <w:r>
        <w:t>Autenticação JWT</w:t>
      </w:r>
    </w:p>
    <w:p w14:paraId="63AF8F08" w14:textId="7068EF82" w:rsidR="0040460E" w:rsidRDefault="0040460E" w:rsidP="00201C62">
      <w:pPr>
        <w:pStyle w:val="Commarcadores"/>
        <w:numPr>
          <w:ilvl w:val="0"/>
          <w:numId w:val="0"/>
        </w:numPr>
      </w:pPr>
    </w:p>
    <w:sectPr w:rsidR="00404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01C62"/>
    <w:rsid w:val="002E51AB"/>
    <w:rsid w:val="00324B44"/>
    <w:rsid w:val="0036562D"/>
    <w:rsid w:val="0040460E"/>
    <w:rsid w:val="004976E0"/>
    <w:rsid w:val="005A534A"/>
    <w:rsid w:val="00680959"/>
    <w:rsid w:val="00827C87"/>
    <w:rsid w:val="00A20880"/>
    <w:rsid w:val="00A352C8"/>
    <w:rsid w:val="00B41C2B"/>
    <w:rsid w:val="00C26D93"/>
    <w:rsid w:val="00C27141"/>
    <w:rsid w:val="00D32292"/>
    <w:rsid w:val="00D43469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0AB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7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C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balo">
    <w:name w:val="Balloon Text"/>
    <w:basedOn w:val="Normal"/>
    <w:link w:val="Textodebal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rsid w:val="00827C87"/>
  </w:style>
  <w:style w:type="paragraph" w:styleId="Textoembloco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detexto">
    <w:name w:val="Body Text"/>
    <w:basedOn w:val="Normal"/>
    <w:link w:val="CorpodetextoChar"/>
    <w:uiPriority w:val="99"/>
    <w:unhideWhenUsed/>
    <w:rsid w:val="00827C8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827C87"/>
  </w:style>
  <w:style w:type="paragraph" w:styleId="Corpodetexto2">
    <w:name w:val="Body Text 2"/>
    <w:basedOn w:val="Normal"/>
    <w:link w:val="Corpodetexto2Char"/>
    <w:uiPriority w:val="99"/>
    <w:unhideWhenUsed/>
    <w:rsid w:val="00827C8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827C87"/>
  </w:style>
  <w:style w:type="paragraph" w:styleId="Corpodetexto3">
    <w:name w:val="Body Text 3"/>
    <w:basedOn w:val="Normal"/>
    <w:link w:val="Corpodetexto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827C87"/>
    <w:rPr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rsid w:val="00827C87"/>
  </w:style>
  <w:style w:type="paragraph" w:styleId="Recuodecorpodetexto">
    <w:name w:val="Body Text Indent"/>
    <w:basedOn w:val="Normal"/>
    <w:link w:val="RecuodecorpodetextoChar"/>
    <w:uiPriority w:val="99"/>
    <w:unhideWhenUsed/>
    <w:rsid w:val="00827C87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827C87"/>
  </w:style>
  <w:style w:type="paragraph" w:styleId="Primeirorecuodecorpodetexto2">
    <w:name w:val="Body Text First Indent 2"/>
    <w:basedOn w:val="Recuodecorpodetexto"/>
    <w:link w:val="Primeirorecuodecorpodetexto2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rsid w:val="00827C87"/>
  </w:style>
  <w:style w:type="paragraph" w:styleId="Recuodecorpodetexto2">
    <w:name w:val="Body Text Indent 2"/>
    <w:basedOn w:val="Normal"/>
    <w:link w:val="Recuodecorpodetexto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827C87"/>
  </w:style>
  <w:style w:type="paragraph" w:styleId="Recuodecorpodetexto3">
    <w:name w:val="Body Text Indent 3"/>
    <w:basedOn w:val="Normal"/>
    <w:link w:val="Recuodecorpodetexto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827C87"/>
    <w:rPr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erramento">
    <w:name w:val="Closing"/>
    <w:basedOn w:val="Normal"/>
    <w:link w:val="Encerramento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rsid w:val="00827C87"/>
  </w:style>
  <w:style w:type="paragraph" w:styleId="Textodecomentrio">
    <w:name w:val="annotation text"/>
    <w:basedOn w:val="Normal"/>
    <w:link w:val="Textodecomentrio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27C8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unhideWhenUsed/>
    <w:rsid w:val="00827C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"/>
    <w:next w:val="Normal"/>
    <w:link w:val="DataChar"/>
    <w:uiPriority w:val="99"/>
    <w:unhideWhenUsed/>
    <w:rsid w:val="00827C87"/>
  </w:style>
  <w:style w:type="character" w:customStyle="1" w:styleId="DataChar">
    <w:name w:val="Data Char"/>
    <w:basedOn w:val="Fontepargpadro"/>
    <w:link w:val="Data"/>
    <w:uiPriority w:val="99"/>
    <w:rsid w:val="00827C87"/>
  </w:style>
  <w:style w:type="paragraph" w:styleId="MapadoDocumento">
    <w:name w:val="Document Map"/>
    <w:basedOn w:val="Normal"/>
    <w:link w:val="MapadoDocument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827C87"/>
    <w:rPr>
      <w:rFonts w:ascii="Segoe UI" w:hAnsi="Segoe UI" w:cs="Segoe UI"/>
      <w:sz w:val="16"/>
      <w:szCs w:val="16"/>
    </w:rPr>
  </w:style>
  <w:style w:type="paragraph" w:styleId="AssinaturadeEmail">
    <w:name w:val="E-mail Signature"/>
    <w:basedOn w:val="Normal"/>
    <w:link w:val="AssinaturadeEmailChar"/>
    <w:uiPriority w:val="99"/>
    <w:unhideWhenUsed/>
    <w:rsid w:val="00827C8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rsid w:val="00827C87"/>
  </w:style>
  <w:style w:type="paragraph" w:styleId="Textodenotadefim">
    <w:name w:val="endnote text"/>
    <w:basedOn w:val="Normal"/>
    <w:link w:val="Textodenotadefim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827C87"/>
    <w:rPr>
      <w:sz w:val="20"/>
      <w:szCs w:val="20"/>
    </w:rPr>
  </w:style>
  <w:style w:type="paragraph" w:styleId="Destinatrio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etent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7C87"/>
  </w:style>
  <w:style w:type="paragraph" w:styleId="Textodenotaderodap">
    <w:name w:val="footnote text"/>
    <w:basedOn w:val="Normal"/>
    <w:link w:val="Textodenotaderodap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27C87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7C87"/>
  </w:style>
  <w:style w:type="paragraph" w:styleId="EndereoHTML">
    <w:name w:val="HTML Address"/>
    <w:basedOn w:val="Normal"/>
    <w:link w:val="EndereoHTML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rsid w:val="00827C87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27C87"/>
    <w:rPr>
      <w:rFonts w:ascii="Consolas" w:hAnsi="Consolas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Remissivo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Remissivo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Remissivo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Remissivo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Remissivo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Remissivo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Remissivo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Remissivo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remissivo">
    <w:name w:val="index heading"/>
    <w:basedOn w:val="Normal"/>
    <w:next w:val="Remissivo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Commarcadore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demacro">
    <w:name w:val="macro"/>
    <w:link w:val="Textodemacro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827C87"/>
    <w:rPr>
      <w:rFonts w:ascii="Consolas" w:hAnsi="Consolas"/>
      <w:sz w:val="20"/>
      <w:szCs w:val="20"/>
    </w:rPr>
  </w:style>
  <w:style w:type="paragraph" w:styleId="Cabealhodamensagem">
    <w:name w:val="Message Header"/>
    <w:basedOn w:val="Normal"/>
    <w:link w:val="Cabealhodamensagem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emEspaament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Recuonormal">
    <w:name w:val="Normal Indent"/>
    <w:basedOn w:val="Normal"/>
    <w:uiPriority w:val="99"/>
    <w:unhideWhenUsed/>
    <w:rsid w:val="00827C87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unhideWhenUsed/>
    <w:rsid w:val="00827C8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rsid w:val="00827C87"/>
  </w:style>
  <w:style w:type="paragraph" w:styleId="TextosemFormatao">
    <w:name w:val="Plain Text"/>
    <w:basedOn w:val="Normal"/>
    <w:link w:val="TextosemFormatao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27C87"/>
    <w:rPr>
      <w:rFonts w:ascii="Consolas" w:hAnsi="Consolas"/>
      <w:sz w:val="21"/>
      <w:szCs w:val="21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827C87"/>
  </w:style>
  <w:style w:type="character" w:customStyle="1" w:styleId="SaudaoChar">
    <w:name w:val="Saudação Char"/>
    <w:basedOn w:val="Fontepargpadro"/>
    <w:link w:val="Saudao"/>
    <w:uiPriority w:val="99"/>
    <w:rsid w:val="00827C87"/>
  </w:style>
  <w:style w:type="paragraph" w:styleId="Assinatura">
    <w:name w:val="Signature"/>
    <w:basedOn w:val="Normal"/>
    <w:link w:val="Assinatura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rsid w:val="00827C87"/>
  </w:style>
  <w:style w:type="paragraph" w:styleId="ndicedeautoridad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ndicedeilustra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tulodendicedeautoridades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umrio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CabealhodoSumrio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adeColorida">
    <w:name w:val="Colorful Grid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Colorida-nfase2">
    <w:name w:val="Colorful Grid Accent 2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Colorida-nfase3">
    <w:name w:val="Colorful Grid Accent 3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Colorida-nfase4">
    <w:name w:val="Colorful Grid Accent 4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Colorida-nfase5">
    <w:name w:val="Colorful Grid Accent 5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Colorida-nfase6">
    <w:name w:val="Colorful Grid Accent 6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Colorida">
    <w:name w:val="Colorful List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Colorida-nfase2">
    <w:name w:val="Colorful List Accent 2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Colorida-nfase3">
    <w:name w:val="Colorful List Accent 3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Colorida-nfase4">
    <w:name w:val="Colorful List Accent 4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Colorida-nfase5">
    <w:name w:val="Colorful List Accent 5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olorida-nfase6">
    <w:name w:val="Colorful List Accent 6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mentoColorido">
    <w:name w:val="Colorful Shading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Escura-nfase2">
    <w:name w:val="Dark List Accent 2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Escura-nfase3">
    <w:name w:val="Dark List Accent 3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Escura-nfase4">
    <w:name w:val="Dark List Accent 4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Escura-nfase5">
    <w:name w:val="Dark List Accent 5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Escura-nfase6">
    <w:name w:val="Dark List Accent 6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adeGrade1Clara">
    <w:name w:val="Grid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3">
    <w:name w:val="Grid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adeClara">
    <w:name w:val="Light Grid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adeClara-nfase2">
    <w:name w:val="Light Grid Accent 2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adeClara-nfase3">
    <w:name w:val="Light Grid Accent 3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adeClara-nfase4">
    <w:name w:val="Light Grid Accent 4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adeClara-nfase5">
    <w:name w:val="Light Grid Accent 5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adeClara-nfase6">
    <w:name w:val="Light Grid Accent 6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e2">
    <w:name w:val="Light List Accent 2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e3">
    <w:name w:val="Light List Accent 3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e4">
    <w:name w:val="Light List Accent 4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e5">
    <w:name w:val="Light List Accent 5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e6">
    <w:name w:val="Light List Accent 6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mentoClaro">
    <w:name w:val="Light Shading"/>
    <w:basedOn w:val="Tabe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adeLista1Clara">
    <w:name w:val="List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2">
    <w:name w:val="List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3">
    <w:name w:val="List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Mdia1-nfase2">
    <w:name w:val="Medium Grid 1 Accent 2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Mdia1-nfase3">
    <w:name w:val="Medium Grid 1 Accent 3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Mdia1-nfase4">
    <w:name w:val="Medium Grid 1 Accent 4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Mdia1-nfase5">
    <w:name w:val="Medium Grid 1 Accent 5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Mdia1-nfase6">
    <w:name w:val="Medium Grid 1 Accent 6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adeMdia2">
    <w:name w:val="Medium Grid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adeMdia3-nfase2">
    <w:name w:val="Medium Grid 3 Accent 2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adeMdia3-nfase3">
    <w:name w:val="Medium Grid 3 Accent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adeMdia3-nfase4">
    <w:name w:val="Medium Grid 3 Accent 4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adeMdia3-nfase5">
    <w:name w:val="Medium Grid 3 Accent 5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adeMdia3-nfase6">
    <w:name w:val="Medium Grid 3 Accent 6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dia1">
    <w:name w:val="Medium Lis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dia1-nfase2">
    <w:name w:val="Medium List 1 Accent 2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dia1-nfase3">
    <w:name w:val="Medium List 1 Accent 3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dia1-nfase4">
    <w:name w:val="Medium List 1 Accent 4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dia1-nfase5">
    <w:name w:val="Medium List 1 Accent 5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dia1-nfase6">
    <w:name w:val="Medium List 1 Accent 6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dia2">
    <w:name w:val="Medium Lis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implesTabela1">
    <w:name w:val="Plain Table 1"/>
    <w:basedOn w:val="Tabe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efeitos3D1">
    <w:name w:val="Table 3D effects 1"/>
    <w:basedOn w:val="Tabe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421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Gabriel Souza Pinto</cp:lastModifiedBy>
  <cp:revision>3</cp:revision>
  <dcterms:created xsi:type="dcterms:W3CDTF">2025-06-25T20:44:00Z</dcterms:created>
  <dcterms:modified xsi:type="dcterms:W3CDTF">2025-12-02T19:53:00Z</dcterms:modified>
</cp:coreProperties>
</file>