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6A0" w:rsidRPr="006356A0" w:rsidRDefault="006356A0" w:rsidP="006356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356A0">
        <w:rPr>
          <w:rFonts w:ascii="Arial" w:hAnsi="Arial" w:cs="Arial"/>
          <w:b/>
          <w:sz w:val="24"/>
          <w:szCs w:val="24"/>
        </w:rPr>
        <w:t>CENTRO PAULA SOUZA – ETEC PROFESSOR JOSÉ CARLOS SENO JÚNIOR</w:t>
      </w:r>
    </w:p>
    <w:p w:rsidR="006356A0" w:rsidRPr="006356A0" w:rsidRDefault="006356A0" w:rsidP="006356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356A0">
        <w:rPr>
          <w:rFonts w:ascii="Arial" w:hAnsi="Arial" w:cs="Arial"/>
          <w:b/>
          <w:sz w:val="24"/>
          <w:szCs w:val="24"/>
        </w:rPr>
        <w:t>ENSINO MÉDIO INETEGRADO AO TÉCNICO EM INFORMÁTICA</w:t>
      </w:r>
    </w:p>
    <w:p w:rsidR="006356A0" w:rsidRPr="006356A0" w:rsidRDefault="006356A0" w:rsidP="006356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56A0" w:rsidRPr="006356A0" w:rsidRDefault="006356A0" w:rsidP="006356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56A0" w:rsidRPr="006356A0" w:rsidRDefault="006356A0" w:rsidP="006356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56A0" w:rsidRPr="006356A0" w:rsidRDefault="006356A0" w:rsidP="006356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56A0" w:rsidRPr="006356A0" w:rsidRDefault="006356A0" w:rsidP="006356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56A0" w:rsidRPr="006356A0" w:rsidRDefault="006356A0" w:rsidP="006356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56A0" w:rsidRPr="006356A0" w:rsidRDefault="006356A0" w:rsidP="006356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356A0">
        <w:rPr>
          <w:rFonts w:ascii="Arial" w:hAnsi="Arial" w:cs="Arial"/>
          <w:b/>
          <w:sz w:val="24"/>
          <w:szCs w:val="24"/>
        </w:rPr>
        <w:t>NOME DO GRUPO EM ORDEM ALFABÉTICA</w:t>
      </w:r>
    </w:p>
    <w:p w:rsidR="006356A0" w:rsidRPr="006356A0" w:rsidRDefault="006356A0" w:rsidP="006356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56A0" w:rsidRPr="006356A0" w:rsidRDefault="006356A0" w:rsidP="006356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56A0" w:rsidRPr="006356A0" w:rsidRDefault="006356A0" w:rsidP="006356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56A0" w:rsidRPr="006356A0" w:rsidRDefault="006356A0" w:rsidP="006356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56A0" w:rsidRPr="006356A0" w:rsidRDefault="006356A0" w:rsidP="006356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56A0" w:rsidRPr="006356A0" w:rsidRDefault="006356A0" w:rsidP="006356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56A0" w:rsidRPr="006356A0" w:rsidRDefault="006356A0" w:rsidP="006356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356A0">
        <w:rPr>
          <w:rFonts w:ascii="Arial" w:hAnsi="Arial" w:cs="Arial"/>
          <w:b/>
          <w:sz w:val="24"/>
          <w:szCs w:val="24"/>
        </w:rPr>
        <w:t>TEMA DO TCC</w:t>
      </w:r>
    </w:p>
    <w:p w:rsidR="006356A0" w:rsidRPr="006356A0" w:rsidRDefault="006356A0" w:rsidP="006356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56A0" w:rsidRPr="006356A0" w:rsidRDefault="006356A0" w:rsidP="006356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56A0" w:rsidRPr="006356A0" w:rsidRDefault="006356A0" w:rsidP="006356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56A0" w:rsidRDefault="006356A0" w:rsidP="006356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DISCIPLINA</w:t>
      </w:r>
    </w:p>
    <w:p w:rsidR="006356A0" w:rsidRPr="006356A0" w:rsidRDefault="006356A0" w:rsidP="006356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56A0" w:rsidRPr="006356A0" w:rsidRDefault="006356A0" w:rsidP="006356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56A0" w:rsidRDefault="006356A0" w:rsidP="006356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6356A0">
        <w:rPr>
          <w:rFonts w:ascii="Arial" w:hAnsi="Arial" w:cs="Arial"/>
          <w:b/>
          <w:sz w:val="24"/>
          <w:szCs w:val="24"/>
        </w:rPr>
        <w:t>Olímpia</w:t>
      </w:r>
    </w:p>
    <w:p w:rsidR="006356A0" w:rsidRPr="006356A0" w:rsidRDefault="006356A0" w:rsidP="006356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356A0">
        <w:rPr>
          <w:rFonts w:ascii="Arial" w:hAnsi="Arial" w:cs="Arial"/>
          <w:b/>
          <w:sz w:val="24"/>
          <w:szCs w:val="24"/>
        </w:rPr>
        <w:t>15 de março de 2022.</w:t>
      </w:r>
    </w:p>
    <w:sectPr w:rsidR="006356A0" w:rsidRPr="006356A0" w:rsidSect="006356A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A0"/>
    <w:rsid w:val="006356A0"/>
    <w:rsid w:val="00AD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DA2DB"/>
  <w15:chartTrackingRefBased/>
  <w15:docId w15:val="{FC0EAE59-CFB0-4FB8-B019-D1C0851E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75710-8FD7-49DC-B6DB-3FED5B9E9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LOMBA</dc:creator>
  <cp:keywords/>
  <dc:description/>
  <cp:lastModifiedBy>LEONARDO LOMBA</cp:lastModifiedBy>
  <cp:revision>1</cp:revision>
  <dcterms:created xsi:type="dcterms:W3CDTF">2022-03-15T13:46:00Z</dcterms:created>
  <dcterms:modified xsi:type="dcterms:W3CDTF">2022-03-15T13:59:00Z</dcterms:modified>
</cp:coreProperties>
</file>