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6F84" w14:textId="5B100852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ETEC PROFESSOR JOSÉ CARLOS SENO JÚNIOR</w:t>
      </w:r>
    </w:p>
    <w:p w14:paraId="2D968650" w14:textId="72D9D8A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PRIMEIRA SÉRIE DO ENSINO MÉDIO</w:t>
      </w:r>
    </w:p>
    <w:p w14:paraId="52DF2FAC" w14:textId="5C7F560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ENSINO MÉDIO INTEGRADO AO TÉCNICO - DESENVOLVIMENTO DE SISTEMAS</w:t>
      </w:r>
    </w:p>
    <w:p w14:paraId="26C50323" w14:textId="420AFF6A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ESTUDOS AVANÇADOS EM CIÊNCIAS DA NATUREZA E SUAS TECNOLOGIAS</w:t>
      </w:r>
    </w:p>
    <w:p w14:paraId="5EAF0221" w14:textId="17038CB5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0DB188" w14:textId="34FDA331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DEC94D" w14:textId="19F63E3D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GABRIEL DE SOUZA SANTOS</w:t>
      </w:r>
    </w:p>
    <w:p w14:paraId="4BAF60F7" w14:textId="6835E4FA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GUILHERME HENRIQUE DAROZ</w:t>
      </w:r>
    </w:p>
    <w:p w14:paraId="7AC177F4" w14:textId="490199A1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KAUAN MODONEZ ALVES</w:t>
      </w:r>
    </w:p>
    <w:p w14:paraId="05502763" w14:textId="1F6DD56F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LU</w:t>
      </w:r>
      <w:r w:rsidR="00632FDD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S ARTUR FAUSTINONI RIBEIRO</w:t>
      </w:r>
    </w:p>
    <w:p w14:paraId="037AC34E" w14:textId="3319C5A9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PEDRO LUCAS APARECIDO SILVA</w:t>
      </w:r>
    </w:p>
    <w:p w14:paraId="1DCD8C54" w14:textId="54EB6F8E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0A89E" w14:textId="0D9329BF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075F0" w14:textId="169E4025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D489E8" w14:textId="5287E395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Relatório sobre o experiment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 xml:space="preserve">o usando </w:t>
      </w:r>
      <w:r w:rsidR="00F57CF9">
        <w:rPr>
          <w:rFonts w:ascii="Arial" w:eastAsia="Arial" w:hAnsi="Arial" w:cs="Arial"/>
          <w:color w:val="000000" w:themeColor="text1"/>
          <w:sz w:val="24"/>
          <w:szCs w:val="24"/>
        </w:rPr>
        <w:t>a reação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76193">
        <w:rPr>
          <w:rFonts w:ascii="Arial" w:eastAsia="Arial" w:hAnsi="Arial" w:cs="Arial"/>
          <w:color w:val="000000" w:themeColor="text1"/>
          <w:sz w:val="24"/>
          <w:szCs w:val="24"/>
        </w:rPr>
        <w:t xml:space="preserve">química </w:t>
      </w:r>
      <w:r w:rsidR="00530602">
        <w:rPr>
          <w:rFonts w:ascii="Arial" w:eastAsia="Arial" w:hAnsi="Arial" w:cs="Arial"/>
          <w:color w:val="000000" w:themeColor="text1"/>
          <w:sz w:val="24"/>
          <w:szCs w:val="24"/>
        </w:rPr>
        <w:t xml:space="preserve">entre o 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>bicarbonato de sódio e o vinagre</w:t>
      </w:r>
      <w:r w:rsidR="00F76193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sistema fechado</w:t>
      </w:r>
    </w:p>
    <w:p w14:paraId="423EB1E9" w14:textId="5ACD9D50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FD54A0" w14:textId="4B0B260A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38463A" w14:textId="1A325249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85D69C" w14:textId="3995E6AE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8268E" w14:textId="2387B577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24A015" w14:textId="160EDEB0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Olímpia</w:t>
      </w:r>
    </w:p>
    <w:p w14:paraId="7C0DB4DC" w14:textId="6DF014C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E207724" w14:textId="3B3AA2DA" w:rsidR="00C21223" w:rsidRDefault="00C21223" w:rsidP="210498F7">
      <w:pPr>
        <w:spacing w:line="360" w:lineRule="auto"/>
        <w:ind w:firstLine="708"/>
      </w:pPr>
    </w:p>
    <w:p w14:paraId="18672139" w14:textId="229BFD38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3FC41F0D" w14:textId="2CDAB825" w:rsidR="210498F7" w:rsidRDefault="210498F7" w:rsidP="210498F7">
      <w:pPr>
        <w:spacing w:line="360" w:lineRule="auto"/>
      </w:pPr>
    </w:p>
    <w:p w14:paraId="2611F9CB" w14:textId="01695579" w:rsidR="210498F7" w:rsidRDefault="210498F7" w:rsidP="210498F7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LEI DA CONSERVAÇÃO DA MASSA</w:t>
      </w:r>
    </w:p>
    <w:p w14:paraId="5E06DAE1" w14:textId="6DCD419B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26E72A7" w14:textId="5F46184C" w:rsidR="210498F7" w:rsidRDefault="210498F7" w:rsidP="00F0675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"Na natureza nada se perde, nada se cria, tudo se transforma"</w:t>
      </w:r>
    </w:p>
    <w:p w14:paraId="6F5BB079" w14:textId="641A7B81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Segundo Lavoisier, o pai da química moderna e criador da lei da Conservação da Massa, ao realizar uma reação química em um sistema fechado, a soma das massas dos reagentes iniciais ser</w:t>
      </w:r>
      <w:r w:rsidR="00D32668">
        <w:rPr>
          <w:rFonts w:ascii="Arial" w:eastAsia="Arial" w:hAnsi="Arial" w:cs="Arial"/>
          <w:sz w:val="24"/>
          <w:szCs w:val="24"/>
        </w:rPr>
        <w:t>á</w:t>
      </w:r>
      <w:r w:rsidRPr="210498F7">
        <w:rPr>
          <w:rFonts w:ascii="Arial" w:eastAsia="Arial" w:hAnsi="Arial" w:cs="Arial"/>
          <w:sz w:val="24"/>
          <w:szCs w:val="24"/>
        </w:rPr>
        <w:t xml:space="preserve"> sempre igual à soma das massas dos produtos.</w:t>
      </w:r>
    </w:p>
    <w:p w14:paraId="14F24DCA" w14:textId="06DE4CDA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Lavoisier demonstrou isso com </w:t>
      </w:r>
      <w:r w:rsidR="00F06753">
        <w:rPr>
          <w:rFonts w:ascii="Arial" w:eastAsia="Arial" w:hAnsi="Arial" w:cs="Arial"/>
          <w:sz w:val="24"/>
          <w:szCs w:val="24"/>
        </w:rPr>
        <w:t>um</w:t>
      </w:r>
      <w:r w:rsidRPr="210498F7">
        <w:rPr>
          <w:rFonts w:ascii="Arial" w:eastAsia="Arial" w:hAnsi="Arial" w:cs="Arial"/>
          <w:sz w:val="24"/>
          <w:szCs w:val="24"/>
        </w:rPr>
        <w:t xml:space="preserve"> experimento </w:t>
      </w:r>
      <w:bookmarkStart w:id="0" w:name="_GoBack"/>
      <w:bookmarkEnd w:id="0"/>
      <w:r w:rsidR="00F06753">
        <w:rPr>
          <w:rFonts w:ascii="Arial" w:eastAsia="Arial" w:hAnsi="Arial" w:cs="Arial"/>
          <w:sz w:val="24"/>
          <w:szCs w:val="24"/>
        </w:rPr>
        <w:t>usando</w:t>
      </w:r>
      <w:r w:rsidRPr="210498F7">
        <w:rPr>
          <w:rFonts w:ascii="Arial" w:eastAsia="Arial" w:hAnsi="Arial" w:cs="Arial"/>
          <w:sz w:val="24"/>
          <w:szCs w:val="24"/>
        </w:rPr>
        <w:t xml:space="preserve"> mercúrio: </w:t>
      </w:r>
      <w:r w:rsidR="003738D6">
        <w:rPr>
          <w:rFonts w:ascii="Arial" w:eastAsia="Arial" w:hAnsi="Arial" w:cs="Arial"/>
          <w:sz w:val="24"/>
          <w:szCs w:val="24"/>
        </w:rPr>
        <w:t>ele</w:t>
      </w:r>
      <w:r w:rsidRPr="210498F7">
        <w:rPr>
          <w:rFonts w:ascii="Arial" w:eastAsia="Arial" w:hAnsi="Arial" w:cs="Arial"/>
          <w:sz w:val="24"/>
          <w:szCs w:val="24"/>
        </w:rPr>
        <w:t xml:space="preserve"> coloc</w:t>
      </w:r>
      <w:r w:rsidR="003738D6">
        <w:rPr>
          <w:rFonts w:ascii="Arial" w:eastAsia="Arial" w:hAnsi="Arial" w:cs="Arial"/>
          <w:sz w:val="24"/>
          <w:szCs w:val="24"/>
        </w:rPr>
        <w:t>ou</w:t>
      </w:r>
      <w:r w:rsidRPr="210498F7">
        <w:rPr>
          <w:rFonts w:ascii="Arial" w:eastAsia="Arial" w:hAnsi="Arial" w:cs="Arial"/>
          <w:sz w:val="24"/>
          <w:szCs w:val="24"/>
        </w:rPr>
        <w:t xml:space="preserve"> </w:t>
      </w:r>
      <w:r w:rsidR="00BA00F0">
        <w:rPr>
          <w:rFonts w:ascii="Arial" w:eastAsia="Arial" w:hAnsi="Arial" w:cs="Arial"/>
          <w:sz w:val="24"/>
          <w:szCs w:val="24"/>
        </w:rPr>
        <w:t xml:space="preserve">uma substância de </w:t>
      </w:r>
      <w:r w:rsidRPr="210498F7">
        <w:rPr>
          <w:rFonts w:ascii="Arial" w:eastAsia="Arial" w:hAnsi="Arial" w:cs="Arial"/>
          <w:sz w:val="24"/>
          <w:szCs w:val="24"/>
        </w:rPr>
        <w:t>mercúrio em uma retorta sobre um forno e aloc</w:t>
      </w:r>
      <w:r w:rsidR="003738D6">
        <w:rPr>
          <w:rFonts w:ascii="Arial" w:eastAsia="Arial" w:hAnsi="Arial" w:cs="Arial"/>
          <w:sz w:val="24"/>
          <w:szCs w:val="24"/>
        </w:rPr>
        <w:t>ou</w:t>
      </w:r>
      <w:r w:rsidRPr="210498F7">
        <w:rPr>
          <w:rFonts w:ascii="Arial" w:eastAsia="Arial" w:hAnsi="Arial" w:cs="Arial"/>
          <w:sz w:val="24"/>
          <w:szCs w:val="24"/>
        </w:rPr>
        <w:t xml:space="preserve"> a ponta de seu tubo em uma redoma com ar e com um pouco de mercúrio</w:t>
      </w:r>
      <w:r w:rsidR="00E0116C">
        <w:rPr>
          <w:rFonts w:ascii="Arial" w:eastAsia="Arial" w:hAnsi="Arial" w:cs="Arial"/>
          <w:sz w:val="24"/>
          <w:szCs w:val="24"/>
        </w:rPr>
        <w:t>. Depois,</w:t>
      </w:r>
      <w:r w:rsidRPr="210498F7">
        <w:rPr>
          <w:rFonts w:ascii="Arial" w:eastAsia="Arial" w:hAnsi="Arial" w:cs="Arial"/>
          <w:sz w:val="24"/>
          <w:szCs w:val="24"/>
        </w:rPr>
        <w:t xml:space="preserve"> ele aqueceu esta retorta. Como resultado, o nível de mercúrio líquido na redoma subiu devido à diminuição do valor</w:t>
      </w:r>
      <w:r w:rsidR="009A5228">
        <w:rPr>
          <w:rFonts w:ascii="Arial" w:eastAsia="Arial" w:hAnsi="Arial" w:cs="Arial"/>
          <w:sz w:val="24"/>
          <w:szCs w:val="24"/>
        </w:rPr>
        <w:t xml:space="preserve"> bruto</w:t>
      </w:r>
      <w:r w:rsidRPr="210498F7">
        <w:rPr>
          <w:rFonts w:ascii="Arial" w:eastAsia="Arial" w:hAnsi="Arial" w:cs="Arial"/>
          <w:sz w:val="24"/>
          <w:szCs w:val="24"/>
        </w:rPr>
        <w:t xml:space="preserve"> do ar. Na retorta, o mercúrio reagiu com o oxigênio presente e formou o óxido de mercúrio.</w:t>
      </w:r>
    </w:p>
    <w:p w14:paraId="205A11E2" w14:textId="640264E3" w:rsidR="210498F7" w:rsidRDefault="210498F7" w:rsidP="210498F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01BD8CA2" wp14:editId="45C3FC2A">
            <wp:extent cx="3581400" cy="2047875"/>
            <wp:effectExtent l="0" t="0" r="0" b="0"/>
            <wp:docPr id="1199623193" name="Imagem 119962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0680" w14:textId="4E5AEFE2" w:rsidR="210498F7" w:rsidRDefault="210498F7" w:rsidP="210498F7">
      <w:pPr>
        <w:spacing w:line="360" w:lineRule="auto"/>
        <w:ind w:firstLine="708"/>
        <w:jc w:val="center"/>
      </w:pPr>
    </w:p>
    <w:p w14:paraId="4A03DBCD" w14:textId="66A7DF35" w:rsidR="003B4FC4" w:rsidRDefault="210498F7" w:rsidP="003B4FC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O importante </w:t>
      </w:r>
      <w:r w:rsidR="005028A4">
        <w:rPr>
          <w:rFonts w:ascii="Arial" w:eastAsia="Arial" w:hAnsi="Arial" w:cs="Arial"/>
          <w:sz w:val="24"/>
          <w:szCs w:val="24"/>
        </w:rPr>
        <w:t>deste experimento</w:t>
      </w:r>
      <w:r w:rsidRPr="210498F7">
        <w:rPr>
          <w:rFonts w:ascii="Arial" w:eastAsia="Arial" w:hAnsi="Arial" w:cs="Arial"/>
          <w:sz w:val="24"/>
          <w:szCs w:val="24"/>
        </w:rPr>
        <w:t xml:space="preserve"> é que Lavoisier pesou, com uma balança, a retorta com o mercúrio antes e depois da reação. A massa acumulada foi exatamente </w:t>
      </w:r>
      <w:r w:rsidR="00BF7F0E">
        <w:rPr>
          <w:rFonts w:ascii="Arial" w:eastAsia="Arial" w:hAnsi="Arial" w:cs="Arial"/>
          <w:sz w:val="24"/>
          <w:szCs w:val="24"/>
        </w:rPr>
        <w:t>a</w:t>
      </w:r>
      <w:r w:rsidRPr="210498F7">
        <w:rPr>
          <w:rFonts w:ascii="Arial" w:eastAsia="Arial" w:hAnsi="Arial" w:cs="Arial"/>
          <w:sz w:val="24"/>
          <w:szCs w:val="24"/>
        </w:rPr>
        <w:t xml:space="preserve"> mesma, tanto no peso com os reagentes, tanto no peso com os produtos. A conclusão é de que: em um sistema fechado, a soma das massas dos reagentes será igual à soma das massas dos produtos.</w:t>
      </w:r>
    </w:p>
    <w:p w14:paraId="512AD79C" w14:textId="471B6BCC" w:rsidR="003B4FC4" w:rsidRPr="00A875FC" w:rsidRDefault="00A875FC" w:rsidP="00A875FC">
      <w:pPr>
        <w:spacing w:line="360" w:lineRule="auto"/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LEI DAS PROPORÇÕES CONSTANTES</w:t>
      </w:r>
    </w:p>
    <w:p w14:paraId="6CFEE0B6" w14:textId="4B8E10E4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48B567" w14:textId="26742702" w:rsidR="00F933B1" w:rsidRDefault="005F3374" w:rsidP="00F933B1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químico </w:t>
      </w:r>
      <w:r w:rsidR="0049687A">
        <w:rPr>
          <w:rFonts w:ascii="Arial" w:eastAsia="Arial" w:hAnsi="Arial" w:cs="Arial"/>
          <w:sz w:val="24"/>
          <w:szCs w:val="24"/>
        </w:rPr>
        <w:t>Joseph Proust</w:t>
      </w:r>
      <w:r w:rsidR="00C96F88">
        <w:rPr>
          <w:rFonts w:ascii="Arial" w:eastAsia="Arial" w:hAnsi="Arial" w:cs="Arial"/>
          <w:sz w:val="24"/>
          <w:szCs w:val="24"/>
        </w:rPr>
        <w:t xml:space="preserve">, no fim do século XVIII, propôs um experimento usando carbonato de cobre. Ele demonstrou com este experimento que, independente da forma de preparação das substâncias químicas, a proporção </w:t>
      </w:r>
      <w:r w:rsidR="00E949D7">
        <w:rPr>
          <w:rFonts w:ascii="Arial" w:eastAsia="Arial" w:hAnsi="Arial" w:cs="Arial"/>
          <w:sz w:val="24"/>
          <w:szCs w:val="24"/>
        </w:rPr>
        <w:t>destes em razão da sua composição seria a mesma.</w:t>
      </w:r>
      <w:r w:rsidR="00F933B1">
        <w:rPr>
          <w:rFonts w:ascii="Arial" w:eastAsia="Arial" w:hAnsi="Arial" w:cs="Arial"/>
          <w:sz w:val="24"/>
          <w:szCs w:val="24"/>
        </w:rPr>
        <w:t xml:space="preserve"> Esta demonstração foi suficiente para a criação de uma lei ponderal, a Lei das Proporções Constantes.</w:t>
      </w:r>
    </w:p>
    <w:p w14:paraId="51093D7C" w14:textId="5A78B3DB" w:rsidR="003172A3" w:rsidRDefault="003172A3" w:rsidP="00F933B1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 seja: independentemente das quantidades, as massas dos reagentes ou produtos se manteriam as mesmas proporcionalmente</w:t>
      </w:r>
      <w:r w:rsidR="005D3EA4">
        <w:rPr>
          <w:rFonts w:ascii="Arial" w:eastAsia="Arial" w:hAnsi="Arial" w:cs="Arial"/>
          <w:sz w:val="24"/>
          <w:szCs w:val="24"/>
        </w:rPr>
        <w:t xml:space="preserve"> de forma constante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4C20EEF3" w14:textId="4A2D3BAF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CE29FB0" w14:textId="2BC68D2D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REAÇÃO QUÍMICA ENTRE O BICARBONATO DE SÓDIO E O VINAGRE</w:t>
      </w:r>
    </w:p>
    <w:p w14:paraId="08DE7482" w14:textId="61E042BA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9A8CDE4" w14:textId="4F6A28DD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 reação química entre o bicarbonato de sódio (NaHCO3) e o ácido acético/vinagre (HC2H3O2) ocorre em duas etapas:</w:t>
      </w:r>
    </w:p>
    <w:p w14:paraId="192EAE5C" w14:textId="42A7D6BD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Primeiro, em uma reação inorgânica de dupla troca, o ácido acético e o bicarbonato de sódio formam o seguinte produto:</w:t>
      </w:r>
    </w:p>
    <w:p w14:paraId="169152D8" w14:textId="3B762C1F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NaHCO3 + HC2H3O2 → NaC2H3O2 + H2CO3</w:t>
      </w:r>
    </w:p>
    <w:p w14:paraId="5301EE16" w14:textId="08832917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O ácido de carbono (H2CO3) presente neste produto se decompõe e libera uma molécula de água e uma molécula de gás carbono.</w:t>
      </w:r>
    </w:p>
    <w:p w14:paraId="71717C97" w14:textId="1BCD8364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H2CO3 → H2O + CO2</w:t>
      </w:r>
    </w:p>
    <w:p w14:paraId="7D9D008F" w14:textId="3362EE50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Sendo assim, a reação química entre o bicarbonato de sódio e o vinagre forma uma molécula de gás carbônico, uma molécula de água e uma molécula de íon acetato.</w:t>
      </w:r>
    </w:p>
    <w:p w14:paraId="27BED7FD" w14:textId="495DC3B0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sz w:val="24"/>
          <w:szCs w:val="24"/>
        </w:rPr>
      </w:pPr>
    </w:p>
    <w:p w14:paraId="4125F648" w14:textId="7F1D1EE3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OBJETIVO</w:t>
      </w:r>
    </w:p>
    <w:p w14:paraId="308453AB" w14:textId="482DA6E1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Observar e analisar a mudança</w:t>
      </w:r>
      <w:r w:rsidR="00727BB8">
        <w:rPr>
          <w:rFonts w:ascii="Arial" w:eastAsia="Arial" w:hAnsi="Arial" w:cs="Arial"/>
          <w:sz w:val="24"/>
          <w:szCs w:val="24"/>
        </w:rPr>
        <w:t xml:space="preserve"> ou </w:t>
      </w:r>
      <w:r w:rsidRPr="210498F7">
        <w:rPr>
          <w:rFonts w:ascii="Arial" w:eastAsia="Arial" w:hAnsi="Arial" w:cs="Arial"/>
          <w:sz w:val="24"/>
          <w:szCs w:val="24"/>
        </w:rPr>
        <w:t>permanência d</w:t>
      </w:r>
      <w:r w:rsidR="00036E14">
        <w:rPr>
          <w:rFonts w:ascii="Arial" w:eastAsia="Arial" w:hAnsi="Arial" w:cs="Arial"/>
          <w:sz w:val="24"/>
          <w:szCs w:val="24"/>
        </w:rPr>
        <w:t>a</w:t>
      </w:r>
      <w:r w:rsidRPr="210498F7">
        <w:rPr>
          <w:rFonts w:ascii="Arial" w:eastAsia="Arial" w:hAnsi="Arial" w:cs="Arial"/>
          <w:sz w:val="24"/>
          <w:szCs w:val="24"/>
        </w:rPr>
        <w:t xml:space="preserve"> massa dos reagentes e produtos em uma reação química</w:t>
      </w:r>
      <w:r w:rsidR="00727BB8">
        <w:rPr>
          <w:rFonts w:ascii="Arial" w:eastAsia="Arial" w:hAnsi="Arial" w:cs="Arial"/>
          <w:sz w:val="24"/>
          <w:szCs w:val="24"/>
        </w:rPr>
        <w:t xml:space="preserve"> seguindo as leis ponderais.</w:t>
      </w:r>
    </w:p>
    <w:p w14:paraId="2DD65224" w14:textId="0992D79C" w:rsidR="00546C43" w:rsidRPr="00546C43" w:rsidRDefault="210498F7" w:rsidP="00546C43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lastRenderedPageBreak/>
        <w:t>MATERIAIS E REAGENTES</w:t>
      </w:r>
    </w:p>
    <w:p w14:paraId="2A987A8B" w14:textId="4C5F16CE" w:rsidR="00546C43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vidro de relógio</w:t>
      </w:r>
    </w:p>
    <w:p w14:paraId="76FAAFDA" w14:textId="7E4093F5" w:rsidR="00546C43" w:rsidRPr="00546C43" w:rsidRDefault="00546C43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espátula</w:t>
      </w:r>
    </w:p>
    <w:p w14:paraId="46BBD29B" w14:textId="33FFC96E" w:rsidR="00641640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pacote de bicarbonato de sódi</w:t>
      </w:r>
      <w:r w:rsidR="00DF5582">
        <w:rPr>
          <w:rFonts w:ascii="Arial" w:eastAsia="Arial" w:hAnsi="Arial" w:cs="Arial"/>
          <w:sz w:val="24"/>
          <w:szCs w:val="24"/>
        </w:rPr>
        <w:t>o</w:t>
      </w:r>
    </w:p>
    <w:p w14:paraId="059D083B" w14:textId="6E292D1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balança</w:t>
      </w:r>
    </w:p>
    <w:p w14:paraId="4D87F92D" w14:textId="13CCD1A2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garrafa de 750ml de vinagre</w:t>
      </w:r>
    </w:p>
    <w:p w14:paraId="61446242" w14:textId="66935390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proveta de 250ml</w:t>
      </w:r>
    </w:p>
    <w:p w14:paraId="3AEA1E61" w14:textId="447D8A77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garrafa plástica de 510ml</w:t>
      </w:r>
    </w:p>
    <w:p w14:paraId="2E821EF3" w14:textId="3DB4130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funil</w:t>
      </w:r>
    </w:p>
    <w:p w14:paraId="37A04A6F" w14:textId="49E8C6A7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1C1AFF3" w14:textId="7BB61082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PROCEDIMENTO EXPERIMENTAL</w:t>
      </w:r>
    </w:p>
    <w:p w14:paraId="62A53500" w14:textId="15E1B6C5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Colocou-se, primeiramente, o vidro de relógio sobre a balança, tarando-a. Logo após, adicionou-se um grama de bicarbonato de sódio do pacote sobre o vidro de relógio</w:t>
      </w:r>
      <w:r w:rsidR="00CF10F5">
        <w:rPr>
          <w:rFonts w:ascii="Arial" w:eastAsia="Arial" w:hAnsi="Arial" w:cs="Arial"/>
          <w:sz w:val="24"/>
          <w:szCs w:val="24"/>
        </w:rPr>
        <w:t xml:space="preserve"> usando a espátula</w:t>
      </w:r>
      <w:r w:rsidRPr="210498F7">
        <w:rPr>
          <w:rFonts w:ascii="Arial" w:eastAsia="Arial" w:hAnsi="Arial" w:cs="Arial"/>
          <w:sz w:val="24"/>
          <w:szCs w:val="24"/>
        </w:rPr>
        <w:t>, retirando-o de cima da balança.</w:t>
      </w:r>
    </w:p>
    <w:p w14:paraId="1EDCF41C" w14:textId="4BBD8755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Acrescentou-se 20ml de vinagre na proveta. Após abrir a tampa da garrafa plástica de 510ml, com a própria proveta, se adicionou todo o líquido presente nela de vinagre. Posteriormente, foi adicionado o funil na ponta da garrafa.</w:t>
      </w:r>
    </w:p>
    <w:p w14:paraId="3B5F5C72" w14:textId="31953AC5" w:rsidR="210498F7" w:rsidRDefault="00E56A7B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Colocou</w:t>
      </w:r>
      <w:r w:rsidR="00854E4E" w:rsidRPr="210498F7">
        <w:rPr>
          <w:rFonts w:ascii="Arial" w:eastAsia="Arial" w:hAnsi="Arial" w:cs="Arial"/>
          <w:sz w:val="24"/>
          <w:szCs w:val="24"/>
        </w:rPr>
        <w:t>-</w:t>
      </w:r>
      <w:r w:rsidR="00854E4E">
        <w:rPr>
          <w:rFonts w:ascii="Arial" w:eastAsia="Arial" w:hAnsi="Arial" w:cs="Arial"/>
          <w:sz w:val="24"/>
          <w:szCs w:val="24"/>
        </w:rPr>
        <w:t>se</w:t>
      </w:r>
      <w:r w:rsidR="210498F7" w:rsidRPr="210498F7">
        <w:rPr>
          <w:rFonts w:ascii="Arial" w:eastAsia="Arial" w:hAnsi="Arial" w:cs="Arial"/>
          <w:sz w:val="24"/>
          <w:szCs w:val="24"/>
        </w:rPr>
        <w:t xml:space="preserve"> todo o bicarbonato de sódio presente no vidro de relógio dentro do funil, e, em um movimento rápido, tirou-se o funil da garrafa e tampou-se a garrafa com sua própria tampa. A balança foi tarada e a garrafa foi colocada para ser pesada.</w:t>
      </w:r>
    </w:p>
    <w:p w14:paraId="5D4FD370" w14:textId="3F62EE8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Após alguns minutos, se destampou a garrafa novamente, e, tarando a balança, foi pesada de novo.</w:t>
      </w:r>
    </w:p>
    <w:p w14:paraId="5CAE526B" w14:textId="5F9538C9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RESULTADOS E DISCUSSÕES</w:t>
      </w:r>
    </w:p>
    <w:p w14:paraId="41A47C41" w14:textId="2A5299E2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Foi observado que houve uma reação entre o bicarbonato de sódio e o vinagre, formando espuma.</w:t>
      </w:r>
    </w:p>
    <w:p w14:paraId="7066FEAB" w14:textId="281A241E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lastRenderedPageBreak/>
        <w:t>Após a garrafa ter sido tampada depois da adição de bicarbonato de sódio dentro dela, foi percebido que ela se enrijeceu pelo seu exterior. Pesando-a, foi visível a massa de 38.70g.</w:t>
      </w:r>
    </w:p>
    <w:p w14:paraId="32E99FB7" w14:textId="301CF2DC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Posteriormente, com a garrafa destampada, foi pesada novamente, agora mostrando a massa de 38.10g.</w:t>
      </w:r>
    </w:p>
    <w:p w14:paraId="4C6BC368" w14:textId="0C0C2C58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65CB8D5C" w14:textId="3AEB9D4F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A reação entre o bicarbonato de sódio e o vinagre liberou o gás carbônico dentro do sistema fechado da garrafa. Sendo um gás, ocupou a maior parte do volume da garrafa e a enrijeceu. </w:t>
      </w:r>
    </w:p>
    <w:p w14:paraId="2DE00DCD" w14:textId="3C6C737F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Foi visível que, somente após a abertura de um sistema fechado que foi visível a perda da massa.</w:t>
      </w:r>
    </w:p>
    <w:p w14:paraId="2835CD10" w14:textId="3E934AC5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REFERÊNCIAS BIBLIOGRÁFICAS</w:t>
      </w:r>
    </w:p>
    <w:p w14:paraId="73504644" w14:textId="2074C6B2" w:rsidR="210498F7" w:rsidRDefault="009C7872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hyperlink r:id="rId6"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Equation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for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Reaction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Between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Baking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Soda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and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Vinegar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(thoughtco.com)</w:t>
        </w:r>
      </w:hyperlink>
    </w:p>
    <w:p w14:paraId="1F5B1182" w14:textId="6650082D" w:rsidR="210498F7" w:rsidRDefault="009C7872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hyperlink r:id="rId7"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Lei de Lavoisier. Lei de Lavoisier (Lei da conservação da massa) (manualdaquimica.com)</w:t>
        </w:r>
      </w:hyperlink>
    </w:p>
    <w:sectPr w:rsidR="210498F7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141D"/>
    <w:multiLevelType w:val="hybridMultilevel"/>
    <w:tmpl w:val="CF0E089E"/>
    <w:lvl w:ilvl="0" w:tplc="DA745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48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0F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05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C0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87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CC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AD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E984"/>
    <w:multiLevelType w:val="multilevel"/>
    <w:tmpl w:val="9FA06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E35137A"/>
    <w:multiLevelType w:val="hybridMultilevel"/>
    <w:tmpl w:val="75001C76"/>
    <w:lvl w:ilvl="0" w:tplc="3DC8947A">
      <w:start w:val="1"/>
      <w:numFmt w:val="decimal"/>
      <w:lvlText w:val="%1."/>
      <w:lvlJc w:val="left"/>
      <w:pPr>
        <w:ind w:left="720" w:hanging="360"/>
      </w:pPr>
    </w:lvl>
    <w:lvl w:ilvl="1" w:tplc="80C69D74">
      <w:start w:val="1"/>
      <w:numFmt w:val="lowerLetter"/>
      <w:lvlText w:val="%2."/>
      <w:lvlJc w:val="left"/>
      <w:pPr>
        <w:ind w:left="1440" w:hanging="360"/>
      </w:pPr>
    </w:lvl>
    <w:lvl w:ilvl="2" w:tplc="D96EE176">
      <w:start w:val="1"/>
      <w:numFmt w:val="lowerRoman"/>
      <w:lvlText w:val="%3."/>
      <w:lvlJc w:val="right"/>
      <w:pPr>
        <w:ind w:left="2160" w:hanging="180"/>
      </w:pPr>
    </w:lvl>
    <w:lvl w:ilvl="3" w:tplc="1C66EDAE">
      <w:start w:val="1"/>
      <w:numFmt w:val="decimal"/>
      <w:lvlText w:val="%4."/>
      <w:lvlJc w:val="left"/>
      <w:pPr>
        <w:ind w:left="2880" w:hanging="360"/>
      </w:pPr>
    </w:lvl>
    <w:lvl w:ilvl="4" w:tplc="B266993E">
      <w:start w:val="1"/>
      <w:numFmt w:val="lowerLetter"/>
      <w:lvlText w:val="%5."/>
      <w:lvlJc w:val="left"/>
      <w:pPr>
        <w:ind w:left="3600" w:hanging="360"/>
      </w:pPr>
    </w:lvl>
    <w:lvl w:ilvl="5" w:tplc="6554C7A6">
      <w:start w:val="1"/>
      <w:numFmt w:val="lowerRoman"/>
      <w:lvlText w:val="%6."/>
      <w:lvlJc w:val="right"/>
      <w:pPr>
        <w:ind w:left="4320" w:hanging="180"/>
      </w:pPr>
    </w:lvl>
    <w:lvl w:ilvl="6" w:tplc="ABAEC154">
      <w:start w:val="1"/>
      <w:numFmt w:val="decimal"/>
      <w:lvlText w:val="%7."/>
      <w:lvlJc w:val="left"/>
      <w:pPr>
        <w:ind w:left="5040" w:hanging="360"/>
      </w:pPr>
    </w:lvl>
    <w:lvl w:ilvl="7" w:tplc="325668A6">
      <w:start w:val="1"/>
      <w:numFmt w:val="lowerLetter"/>
      <w:lvlText w:val="%8."/>
      <w:lvlJc w:val="left"/>
      <w:pPr>
        <w:ind w:left="5760" w:hanging="360"/>
      </w:pPr>
    </w:lvl>
    <w:lvl w:ilvl="8" w:tplc="44C244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8987F"/>
    <w:rsid w:val="00036E14"/>
    <w:rsid w:val="003172A3"/>
    <w:rsid w:val="003738D6"/>
    <w:rsid w:val="003B4FC4"/>
    <w:rsid w:val="00495878"/>
    <w:rsid w:val="0049687A"/>
    <w:rsid w:val="005028A4"/>
    <w:rsid w:val="00530602"/>
    <w:rsid w:val="00546C43"/>
    <w:rsid w:val="005D3EA4"/>
    <w:rsid w:val="005F3374"/>
    <w:rsid w:val="00632FDD"/>
    <w:rsid w:val="00641640"/>
    <w:rsid w:val="00727BB8"/>
    <w:rsid w:val="00854E4E"/>
    <w:rsid w:val="008A6E8B"/>
    <w:rsid w:val="00943E4F"/>
    <w:rsid w:val="00987670"/>
    <w:rsid w:val="009A5228"/>
    <w:rsid w:val="009C7872"/>
    <w:rsid w:val="00A17182"/>
    <w:rsid w:val="00A875FC"/>
    <w:rsid w:val="00AD76D1"/>
    <w:rsid w:val="00BA00F0"/>
    <w:rsid w:val="00BD74AC"/>
    <w:rsid w:val="00BF7F0E"/>
    <w:rsid w:val="00C21223"/>
    <w:rsid w:val="00C96F88"/>
    <w:rsid w:val="00CC4647"/>
    <w:rsid w:val="00CF10F5"/>
    <w:rsid w:val="00D32668"/>
    <w:rsid w:val="00DF5582"/>
    <w:rsid w:val="00DF7EF3"/>
    <w:rsid w:val="00E0116C"/>
    <w:rsid w:val="00E56A7B"/>
    <w:rsid w:val="00E949D7"/>
    <w:rsid w:val="00F06753"/>
    <w:rsid w:val="00F57CF9"/>
    <w:rsid w:val="00F76193"/>
    <w:rsid w:val="00F933B1"/>
    <w:rsid w:val="210498F7"/>
    <w:rsid w:val="2A78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987F"/>
  <w15:chartTrackingRefBased/>
  <w15:docId w15:val="{29092BAA-83EA-400E-854B-16D27917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nualdaquimica.com/quimica-geral/lei-lavoisi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equation-for-the-reaction-of-baking-soda-and-vinegar-6040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Kaleste</dc:creator>
  <cp:keywords/>
  <dc:description/>
  <cp:lastModifiedBy>etim</cp:lastModifiedBy>
  <cp:revision>39</cp:revision>
  <dcterms:created xsi:type="dcterms:W3CDTF">2022-08-22T20:48:00Z</dcterms:created>
  <dcterms:modified xsi:type="dcterms:W3CDTF">2022-08-23T18:13:00Z</dcterms:modified>
</cp:coreProperties>
</file>