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2A9DB2F" wp14:textId="1DA9DC75">
      <w:bookmarkStart w:name="_GoBack" w:id="0"/>
      <w:bookmarkEnd w:id="0"/>
      <w:r w:rsidR="152D062F">
        <w:rPr/>
        <w:t>A cor emitida por átomos maiores é menor em energia do que a luz emitida por átomos menores. Assim, por exemplo, o estrôncio (número atômico 38) produz uma cor avermelhada, enquanto o sódio (número atômico 11) produz uma cor amarelada. O íon de sódio tem uma afinidade mais forte para o elétron, então mais energia é necessária para mover o elétron. Quando o elétron se move, atinge um estado mais alto de agitação. À medida que o elétron retorna ao seu estado terrestre, ele tem mais energia para dispersar, o que significa que a cor tem uma frequência mais alta, ao mesmo tempo que tem um comprimento de onda mais curto, que faz com que sua cor produzida seja mais fria em relação à cor que o estrôncio produz.</w:t>
      </w:r>
    </w:p>
    <w:p xmlns:wp14="http://schemas.microsoft.com/office/word/2010/wordml" w:rsidP="152D062F" w14:paraId="69641F71" wp14:textId="2D29B34B">
      <w:pPr>
        <w:pStyle w:val="Normal"/>
      </w:pPr>
      <w:r w:rsidR="152D062F">
        <w:rPr/>
        <w:t xml:space="preserve"> </w:t>
      </w:r>
    </w:p>
    <w:p xmlns:wp14="http://schemas.microsoft.com/office/word/2010/wordml" w:rsidP="152D062F" w14:paraId="1BD69954" wp14:textId="6165CF91">
      <w:pPr>
        <w:pStyle w:val="Normal"/>
      </w:pPr>
      <w:r w:rsidR="152D062F">
        <w:rPr/>
        <w:t>No caso do teste onde o sal de cobre é colocado sobre a chama, foi visível que, ao ser colocado sobre o fogo, a queima do cobre fez a chama obter uma coloração esverdeada. Isso ocorreu devido a liberação de energia dos átomos do cobre, que emitiu uma onda eletromagnética cujo seu comprimento foi entre 500 e 550 nanômetros. Sua cor, que em muitos casos e testes é azul, foi afetada muito provavelmente pelo seu estado de oxidação, que interferiu na cor da chama acesa.</w:t>
      </w:r>
    </w:p>
    <w:p xmlns:wp14="http://schemas.microsoft.com/office/word/2010/wordml" w:rsidP="152D062F" w14:paraId="716CAC3A" wp14:textId="52A15AC0">
      <w:pPr>
        <w:pStyle w:val="Normal"/>
      </w:pPr>
      <w:r w:rsidR="152D062F">
        <w:rPr/>
        <w:t xml:space="preserve"> </w:t>
      </w:r>
    </w:p>
    <w:p xmlns:wp14="http://schemas.microsoft.com/office/word/2010/wordml" w:rsidP="152D062F" w14:paraId="0B8C4EF6" wp14:textId="3DE02E99">
      <w:pPr>
        <w:pStyle w:val="Normal"/>
      </w:pPr>
      <w:r w:rsidR="152D062F">
        <w:rPr/>
        <w:t>No caso do teste onde o sal de bário é colocado sobre a chama, foi visível que a coloração da chama foi instável, variando entre verde, laranja e amarelo. Isso provavelmente aconteceu por conta de pequenas substâncias de cobre ainda contidas na espátula, o que pode ter instabilizado a quantização de energia, que, por consequência, pode ter variado o comprimento de onda, que ficou entre 500 e 600 nanômetros.</w:t>
      </w:r>
    </w:p>
    <w:p xmlns:wp14="http://schemas.microsoft.com/office/word/2010/wordml" w:rsidP="152D062F" w14:paraId="69E1138B" wp14:textId="64D48D93">
      <w:pPr>
        <w:pStyle w:val="Normal"/>
      </w:pPr>
      <w:r w:rsidR="152D062F">
        <w:rPr/>
        <w:t xml:space="preserve"> </w:t>
      </w:r>
    </w:p>
    <w:p xmlns:wp14="http://schemas.microsoft.com/office/word/2010/wordml" w:rsidP="152D062F" w14:paraId="7838E648" wp14:textId="16DFB1EC">
      <w:pPr>
        <w:pStyle w:val="Normal"/>
      </w:pPr>
      <w:r w:rsidR="152D062F">
        <w:rPr/>
        <w:t>No caso do teste onde o sal de estrôncio foi colocado sobre a chama, foi visível que, ao ser colocado sobre o fogo, a queima do estrôncio fez a chama obter uma coloração avermelhada. Isso ocorreu devido a liberação de energia dos átomos do estrôncio, que emitiu uma onda eletromagnética cujo seu comprimento foi de um valor ao redor de 700 nanômetros. Assim, neste alto comprimento de onda e uma baixa frequência de emissão de luz, a queima do estrôncio gerou uma chama totalmente vermelha.</w:t>
      </w:r>
    </w:p>
    <w:p xmlns:wp14="http://schemas.microsoft.com/office/word/2010/wordml" w:rsidP="152D062F" w14:paraId="51BE24D6" wp14:textId="2D5F979B">
      <w:pPr>
        <w:pStyle w:val="Normal"/>
      </w:pPr>
      <w:r w:rsidR="152D062F">
        <w:rPr/>
        <w:t xml:space="preserve"> </w:t>
      </w:r>
    </w:p>
    <w:p xmlns:wp14="http://schemas.microsoft.com/office/word/2010/wordml" w:rsidP="152D062F" w14:paraId="6C696C09" wp14:textId="5823F695">
      <w:pPr>
        <w:pStyle w:val="Normal"/>
      </w:pPr>
      <w:r w:rsidR="152D062F">
        <w:rPr/>
        <w:t>No caso do teste onde o sal de cálcio foi colocado sobre a chama, foi possível perceber que, ao ser colocado sobre o fogo, a queima do sal de cálcio fez a chama obter uma coloração alaranjada. Isso ocorreu devido a liberação de energia dos átomos do cálcio, que emitiu uma onda eletromagnética cujo seu comprimento foi próximo a 600 nanômetros, comprimento suficiente para a obtenção de uma chama alaranjada.</w:t>
      </w:r>
    </w:p>
    <w:p xmlns:wp14="http://schemas.microsoft.com/office/word/2010/wordml" w:rsidP="152D062F" w14:paraId="23CD7FC9" wp14:textId="6443CF1B">
      <w:pPr>
        <w:pStyle w:val="Normal"/>
      </w:pPr>
      <w:r w:rsidR="152D062F">
        <w:rPr/>
        <w:t xml:space="preserve"> </w:t>
      </w:r>
    </w:p>
    <w:p xmlns:wp14="http://schemas.microsoft.com/office/word/2010/wordml" w:rsidP="152D062F" w14:paraId="482E507D" wp14:textId="39E82906">
      <w:pPr>
        <w:pStyle w:val="Normal"/>
      </w:pPr>
      <w:r w:rsidR="152D062F">
        <w:rPr/>
        <w:t>No caso do teste onde o sal de potássio foi colocado sobre a chama, foi visível que a coloração da chama foi instável, variando entre lilás, verde e vermelho. Isso provavelmente ocorreu por conta de ainda pequenas substâncias dos outros elementos químicos colocados na espátula, o que pode ter instabilizado a quantização de energia, que, por consequência, pode ter alterado o comprimento de onda.</w:t>
      </w:r>
    </w:p>
    <w:p xmlns:wp14="http://schemas.microsoft.com/office/word/2010/wordml" w:rsidP="152D062F" w14:paraId="19CCA567" wp14:textId="6BE794C2">
      <w:pPr>
        <w:pStyle w:val="Normal"/>
      </w:pPr>
      <w:r w:rsidR="152D062F">
        <w:rPr/>
        <w:t xml:space="preserve"> </w:t>
      </w:r>
    </w:p>
    <w:p xmlns:wp14="http://schemas.microsoft.com/office/word/2010/wordml" w:rsidP="152D062F" w14:paraId="3F9D49A1" wp14:textId="28AD6752">
      <w:pPr>
        <w:pStyle w:val="Normal"/>
      </w:pPr>
      <w:r w:rsidR="152D062F">
        <w:rPr/>
        <w:t>https://www.quora.com/Why-does-copper-appear-brown-but-have-green-flame</w:t>
      </w:r>
    </w:p>
    <w:p xmlns:wp14="http://schemas.microsoft.com/office/word/2010/wordml" w:rsidP="152D062F" w14:paraId="3B891D9D" wp14:textId="55E08798">
      <w:pPr>
        <w:pStyle w:val="Normal"/>
      </w:pPr>
      <w:r w:rsidR="152D062F">
        <w:rPr/>
        <w:t>https://www.quora.com/Why-does-copper-burn-green-What-contributes-to-the-different-colours-that-elements-emit</w:t>
      </w:r>
    </w:p>
    <w:p xmlns:wp14="http://schemas.microsoft.com/office/word/2010/wordml" w:rsidP="152D062F" w14:paraId="2E4B5ADC" wp14:textId="56B85414">
      <w:pPr>
        <w:pStyle w:val="Normal"/>
      </w:pPr>
      <w:r w:rsidR="152D062F">
        <w:rPr/>
        <w:t>https://www.thoughtco.com/how-flame-test-colors-are-produced-3963973#:~:text=The%20colors%20observed%20during%20the,state%2C%20they%20emit%20visible%20light</w:t>
      </w:r>
      <w:r w:rsidR="152D062F">
        <w:rPr/>
        <w:t>.</w:t>
      </w:r>
    </w:p>
    <w:p xmlns:wp14="http://schemas.microsoft.com/office/word/2010/wordml" w:rsidP="152D062F" w14:paraId="47262C14" wp14:textId="3122378C">
      <w:pPr>
        <w:pStyle w:val="Normal"/>
      </w:pPr>
      <w:r w:rsidR="152D062F">
        <w:rPr/>
        <w:t>https://www.ch.ic.ac.uk/local/projects/gondhia/lightcolour.html</w:t>
      </w:r>
    </w:p>
    <w:p xmlns:wp14="http://schemas.microsoft.com/office/word/2010/wordml" w:rsidP="152D062F" w14:paraId="25CF27B2" wp14:textId="32F59038">
      <w:pPr>
        <w:pStyle w:val="Normal"/>
      </w:pPr>
      <w:r w:rsidR="152D062F">
        <w:rPr/>
        <w:t>https://pt.wikipedia.org/wiki/Onda_longa</w:t>
      </w:r>
    </w:p>
    <w:p xmlns:wp14="http://schemas.microsoft.com/office/word/2010/wordml" w:rsidP="152D062F" w14:paraId="39C95EA7" wp14:textId="07F0D6EF">
      <w:pPr>
        <w:pStyle w:val="Normal"/>
      </w:pPr>
      <w:r w:rsidR="152D062F">
        <w:rPr/>
        <w:t>https://pt.wikipedia.org/wiki/Onda_curta</w:t>
      </w:r>
    </w:p>
    <w:p xmlns:wp14="http://schemas.microsoft.com/office/word/2010/wordml" w:rsidP="152D062F" w14:paraId="1E76D7FD" wp14:textId="2688514C">
      <w:pPr>
        <w:pStyle w:val="Normal"/>
      </w:pPr>
      <w:r w:rsidR="152D062F">
        <w:rPr/>
        <w:t>https://pt.wikipedia.org/wiki/Comprimento_de_onda</w:t>
      </w:r>
    </w:p>
    <w:p xmlns:wp14="http://schemas.microsoft.com/office/word/2010/wordml" w:rsidP="152D062F" w14:paraId="31B91D0B" wp14:textId="612C4340">
      <w:pPr>
        <w:pStyle w:val="Normal"/>
      </w:pPr>
      <w:r w:rsidR="152D062F">
        <w:rPr/>
        <w:t>https://pt.wikipedia.org/wiki/Espectro_de_emiss%C3%A3o</w:t>
      </w:r>
    </w:p>
    <w:p xmlns:wp14="http://schemas.microsoft.com/office/word/2010/wordml" w:rsidP="152D062F" w14:paraId="79769E54" wp14:textId="3413459E">
      <w:pPr>
        <w:pStyle w:val="Normal"/>
      </w:pPr>
      <w:r w:rsidR="152D062F">
        <w:rPr/>
        <w:t>http://www.webexhibits.org/causesofcolor/3BA.html#:~:text=Because%20each%20element%20has%20an,and%20barium%20a%20green%20flame</w:t>
      </w:r>
      <w:r w:rsidR="152D062F">
        <w:rPr/>
        <w:t>.</w:t>
      </w:r>
    </w:p>
    <w:p xmlns:wp14="http://schemas.microsoft.com/office/word/2010/wordml" w:rsidP="152D062F" w14:paraId="117DBD0B" wp14:textId="2C13D960">
      <w:pPr>
        <w:pStyle w:val="Normal"/>
      </w:pPr>
      <w:r w:rsidR="152D062F">
        <w:rPr/>
        <w:t>https://www.teachengineering.org/lessons/view/van_nanoparticles_lesson01</w:t>
      </w:r>
    </w:p>
    <w:p xmlns:wp14="http://schemas.microsoft.com/office/word/2010/wordml" w:rsidP="152D062F" w14:paraId="001E1F68" wp14:textId="5659C722">
      <w:pPr>
        <w:pStyle w:val="Normal"/>
      </w:pPr>
      <w:r w:rsidR="152D062F">
        <w:rPr/>
        <w:t>https://www.teachengineering.org/activities/view/van_nanoparticles_lesson01_activity1</w:t>
      </w:r>
    </w:p>
    <w:p xmlns:wp14="http://schemas.microsoft.com/office/word/2010/wordml" w:rsidP="152D062F" w14:paraId="34DA4665" wp14:textId="5F8044DC">
      <w:pPr>
        <w:pStyle w:val="Normal"/>
      </w:pPr>
      <w:r w:rsidR="152D062F">
        <w:rPr/>
        <w:t>http://labman.phys.utk.edu/phys222core/modules/m6/The%20EM%20spectrum.html</w:t>
      </w:r>
    </w:p>
    <w:p xmlns:wp14="http://schemas.microsoft.com/office/word/2010/wordml" w:rsidP="152D062F" w14:paraId="1E207724" wp14:textId="77F1AB72">
      <w:pPr>
        <w:pStyle w:val="Normal"/>
      </w:pPr>
      <w:r w:rsidR="152D062F">
        <w:rPr/>
        <w:t>https://sites.google.com/site/thecreativechemistsprogram/flame-test-lab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685E7"/>
    <w:rsid w:val="152D062F"/>
    <w:rsid w:val="37268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85E7"/>
  <w15:chartTrackingRefBased/>
  <w15:docId w15:val="{9D03EF08-CE05-44B8-B910-2C82CFC6C7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2022-03-09T23:21:33.1378010Z</dcterms:created>
  <dcterms:modified xsi:type="dcterms:W3CDTF">2022-03-09T23:23:04.5750579Z</dcterms:modified>
  <dc:creator>Gabriel Kaleste</dc:creator>
  <lastModifiedBy>Gabriel Kaleste</lastModifiedBy>
</coreProperties>
</file>