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DA78" w14:textId="371A8F48" w:rsidR="009552E4" w:rsidRDefault="009552E4" w:rsidP="009552E4">
      <w:pPr>
        <w:ind w:firstLine="0"/>
        <w:jc w:val="center"/>
      </w:pPr>
      <w:r>
        <w:t xml:space="preserve">ESCOLA TÉCNICA ESTADUAL PROFESSOR JOSÉ CARLOS SENO JÚNIOR CURSO TÉCNICO EM </w:t>
      </w:r>
      <w:r w:rsidR="00BB289B">
        <w:t>DESENVOLVIMENTO DE SISTEMAS</w:t>
      </w:r>
    </w:p>
    <w:p w14:paraId="3E3D020A" w14:textId="77777777" w:rsidR="00BA03AC" w:rsidRDefault="00BA03AC" w:rsidP="00841926">
      <w:pPr>
        <w:ind w:firstLine="0"/>
        <w:jc w:val="center"/>
        <w:rPr>
          <w:rFonts w:cs="Arial"/>
          <w:color w:val="202124"/>
          <w:szCs w:val="24"/>
          <w:shd w:val="clear" w:color="auto" w:fill="FFFFFF"/>
        </w:rPr>
      </w:pPr>
    </w:p>
    <w:p w14:paraId="4584084F" w14:textId="77777777" w:rsidR="00BA03AC" w:rsidRDefault="00BA03AC" w:rsidP="00841926">
      <w:pPr>
        <w:ind w:firstLine="0"/>
        <w:jc w:val="center"/>
        <w:rPr>
          <w:rFonts w:cs="Arial"/>
          <w:color w:val="202124"/>
          <w:szCs w:val="24"/>
          <w:shd w:val="clear" w:color="auto" w:fill="FFFFFF"/>
        </w:rPr>
      </w:pPr>
    </w:p>
    <w:p w14:paraId="753F8DE5" w14:textId="77777777" w:rsidR="00BA03AC" w:rsidRDefault="00BA03AC" w:rsidP="00841926">
      <w:pPr>
        <w:ind w:firstLine="0"/>
        <w:jc w:val="center"/>
        <w:rPr>
          <w:rFonts w:cs="Arial"/>
          <w:color w:val="202124"/>
          <w:szCs w:val="24"/>
          <w:shd w:val="clear" w:color="auto" w:fill="FFFFFF"/>
        </w:rPr>
      </w:pPr>
    </w:p>
    <w:p w14:paraId="22338A2C" w14:textId="77777777" w:rsidR="00BA03AC" w:rsidRDefault="00BA03AC" w:rsidP="00841926">
      <w:pPr>
        <w:ind w:firstLine="0"/>
        <w:jc w:val="center"/>
        <w:rPr>
          <w:rFonts w:cs="Arial"/>
          <w:color w:val="202124"/>
          <w:szCs w:val="24"/>
          <w:shd w:val="clear" w:color="auto" w:fill="FFFFFF"/>
        </w:rPr>
      </w:pPr>
    </w:p>
    <w:p w14:paraId="2E4876C1"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14:paraId="2D008981"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14:paraId="08A7E6F8"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14:paraId="2C54680D"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14:paraId="3D2877CA" w14:textId="77777777" w:rsidR="00BA03AC"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14:paraId="54885BA5" w14:textId="77777777" w:rsidR="0080139A" w:rsidRDefault="0080139A" w:rsidP="0080139A">
      <w:pPr>
        <w:ind w:firstLine="0"/>
        <w:jc w:val="center"/>
        <w:rPr>
          <w:rFonts w:cs="Arial"/>
          <w:color w:val="202124"/>
          <w:szCs w:val="24"/>
          <w:shd w:val="clear" w:color="auto" w:fill="FFFFFF"/>
        </w:rPr>
      </w:pPr>
    </w:p>
    <w:p w14:paraId="0E30ABED" w14:textId="77777777" w:rsidR="00BA03AC" w:rsidRDefault="00BA03AC" w:rsidP="00841926">
      <w:pPr>
        <w:ind w:firstLine="0"/>
        <w:jc w:val="center"/>
        <w:rPr>
          <w:rFonts w:cs="Arial"/>
          <w:color w:val="202124"/>
          <w:szCs w:val="24"/>
          <w:shd w:val="clear" w:color="auto" w:fill="FFFFFF"/>
        </w:rPr>
      </w:pPr>
    </w:p>
    <w:p w14:paraId="7C40548C" w14:textId="10F78A30" w:rsidR="00BC5877" w:rsidRDefault="00BC5877" w:rsidP="00BC5877">
      <w:pPr>
        <w:ind w:firstLine="0"/>
        <w:jc w:val="center"/>
        <w:rPr>
          <w:rFonts w:cs="Arial"/>
          <w:color w:val="202124"/>
          <w:szCs w:val="24"/>
          <w:shd w:val="clear" w:color="auto" w:fill="FFFFFF"/>
        </w:rPr>
      </w:pPr>
      <w:r>
        <w:rPr>
          <w:rFonts w:cs="Arial"/>
          <w:b/>
          <w:color w:val="202124"/>
          <w:szCs w:val="24"/>
          <w:shd w:val="clear" w:color="auto" w:fill="FFFFFF"/>
        </w:rPr>
        <w:t xml:space="preserve">ESTUDO DE CASO – </w:t>
      </w:r>
      <w:r w:rsidR="009552E4">
        <w:rPr>
          <w:rFonts w:cs="Arial"/>
          <w:b/>
          <w:color w:val="202124"/>
          <w:szCs w:val="24"/>
          <w:shd w:val="clear" w:color="auto" w:fill="FFFFFF"/>
        </w:rPr>
        <w:t>VIABILIDADE DE IMPLANTAR UM ECOPONTO NA ESCOLA TÉCNICA ESTADUAL PROFESSOR JOSÉ CARLOS SENO JÚNIOR</w:t>
      </w:r>
    </w:p>
    <w:p w14:paraId="4AF87A91" w14:textId="77777777" w:rsidR="00BA03AC" w:rsidRDefault="00BA03AC" w:rsidP="00841926">
      <w:pPr>
        <w:ind w:firstLine="0"/>
        <w:jc w:val="center"/>
        <w:rPr>
          <w:rFonts w:cs="Arial"/>
          <w:color w:val="202124"/>
          <w:szCs w:val="24"/>
          <w:shd w:val="clear" w:color="auto" w:fill="FFFFFF"/>
        </w:rPr>
      </w:pPr>
    </w:p>
    <w:p w14:paraId="3982E252" w14:textId="77777777" w:rsidR="00BA03AC" w:rsidRDefault="00BA03AC" w:rsidP="00841926">
      <w:pPr>
        <w:ind w:firstLine="0"/>
        <w:jc w:val="center"/>
        <w:rPr>
          <w:rFonts w:cs="Arial"/>
          <w:color w:val="202124"/>
          <w:szCs w:val="24"/>
          <w:shd w:val="clear" w:color="auto" w:fill="FFFFFF"/>
        </w:rPr>
      </w:pPr>
    </w:p>
    <w:p w14:paraId="6D312EDD" w14:textId="77777777" w:rsidR="00BA03AC" w:rsidRDefault="00BB76A3" w:rsidP="00841926">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14:paraId="12DFD4A4" w14:textId="77777777" w:rsidR="00BA03AC" w:rsidRDefault="00BA03AC" w:rsidP="00841926">
      <w:pPr>
        <w:ind w:firstLine="0"/>
        <w:jc w:val="center"/>
        <w:rPr>
          <w:rFonts w:cs="Arial"/>
          <w:color w:val="202124"/>
          <w:szCs w:val="24"/>
          <w:shd w:val="clear" w:color="auto" w:fill="FFFFFF"/>
        </w:rPr>
      </w:pPr>
    </w:p>
    <w:p w14:paraId="2FED50E6" w14:textId="77777777" w:rsidR="00BA03AC" w:rsidRDefault="00BA03AC" w:rsidP="00841926">
      <w:pPr>
        <w:ind w:firstLine="0"/>
        <w:jc w:val="center"/>
        <w:rPr>
          <w:rFonts w:cs="Arial"/>
          <w:color w:val="202124"/>
          <w:szCs w:val="24"/>
          <w:shd w:val="clear" w:color="auto" w:fill="FFFFFF"/>
        </w:rPr>
      </w:pPr>
    </w:p>
    <w:p w14:paraId="3E455FAC" w14:textId="77777777" w:rsidR="00BA03AC" w:rsidRDefault="009552E4" w:rsidP="00841926">
      <w:pPr>
        <w:ind w:firstLine="0"/>
        <w:jc w:val="center"/>
        <w:rPr>
          <w:rFonts w:cs="Arial"/>
          <w:color w:val="202124"/>
          <w:szCs w:val="24"/>
          <w:shd w:val="clear" w:color="auto" w:fill="FFFFFF"/>
        </w:rPr>
      </w:pPr>
      <w:r>
        <w:rPr>
          <w:rFonts w:cs="Arial"/>
          <w:color w:val="202124"/>
          <w:szCs w:val="24"/>
          <w:shd w:val="clear" w:color="auto" w:fill="FFFFFF"/>
        </w:rPr>
        <w:t>OLÍMPIA</w:t>
      </w:r>
    </w:p>
    <w:p w14:paraId="06741457" w14:textId="77777777" w:rsidR="00BA03AC" w:rsidRDefault="00CB5002" w:rsidP="00841926">
      <w:pPr>
        <w:ind w:firstLine="0"/>
        <w:jc w:val="center"/>
        <w:rPr>
          <w:rFonts w:cs="Arial"/>
          <w:color w:val="202124"/>
          <w:szCs w:val="24"/>
          <w:shd w:val="clear" w:color="auto" w:fill="FFFFFF"/>
        </w:rPr>
        <w:sectPr w:rsidR="00BA03AC">
          <w:pgSz w:w="11906" w:h="16838"/>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eastAsiaTheme="minorHAnsi" w:hAnsi="Arial" w:cstheme="minorBidi"/>
          <w:b w:val="0"/>
          <w:bCs w:val="0"/>
          <w:color w:val="auto"/>
          <w:sz w:val="24"/>
          <w:szCs w:val="22"/>
          <w:lang w:eastAsia="en-US"/>
        </w:rPr>
        <w:id w:val="1122421425"/>
        <w:docPartObj>
          <w:docPartGallery w:val="Table of Contents"/>
          <w:docPartUnique/>
        </w:docPartObj>
      </w:sdtPr>
      <w:sdtEndPr/>
      <w:sdtContent>
        <w:p w14:paraId="2E3D12B1" w14:textId="77777777" w:rsidR="009D6F6B" w:rsidRPr="00F3557F" w:rsidRDefault="00F3557F" w:rsidP="009D6F6B">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14:paraId="7B3718ED" w14:textId="4422F72D" w:rsidR="00A10D57" w:rsidRDefault="009D6F6B">
          <w:pPr>
            <w:pStyle w:val="Sumrio1"/>
            <w:tabs>
              <w:tab w:val="left" w:pos="1320"/>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20637825" w:history="1">
            <w:r w:rsidR="00A10D57" w:rsidRPr="004C5F4A">
              <w:rPr>
                <w:rStyle w:val="Hyperlink"/>
                <w:noProof/>
              </w:rPr>
              <w:t>1.</w:t>
            </w:r>
            <w:r w:rsidR="00A10D57">
              <w:rPr>
                <w:rFonts w:asciiTheme="minorHAnsi" w:eastAsiaTheme="minorEastAsia" w:hAnsiTheme="minorHAnsi"/>
                <w:noProof/>
                <w:sz w:val="22"/>
                <w:lang w:eastAsia="pt-BR"/>
              </w:rPr>
              <w:tab/>
            </w:r>
            <w:r w:rsidR="00A10D57" w:rsidRPr="004C5F4A">
              <w:rPr>
                <w:rStyle w:val="Hyperlink"/>
                <w:noProof/>
                <w:shd w:val="clear" w:color="auto" w:fill="FFFFFF"/>
              </w:rPr>
              <w:t>INTRODUÇÃO</w:t>
            </w:r>
            <w:r w:rsidR="00A10D57">
              <w:rPr>
                <w:noProof/>
                <w:webHidden/>
              </w:rPr>
              <w:tab/>
            </w:r>
            <w:r w:rsidR="00A10D57">
              <w:rPr>
                <w:noProof/>
                <w:webHidden/>
              </w:rPr>
              <w:fldChar w:fldCharType="begin"/>
            </w:r>
            <w:r w:rsidR="00A10D57">
              <w:rPr>
                <w:noProof/>
                <w:webHidden/>
              </w:rPr>
              <w:instrText xml:space="preserve"> PAGEREF _Toc120637825 \h </w:instrText>
            </w:r>
            <w:r w:rsidR="00A10D57">
              <w:rPr>
                <w:noProof/>
                <w:webHidden/>
              </w:rPr>
            </w:r>
            <w:r w:rsidR="00A10D57">
              <w:rPr>
                <w:noProof/>
                <w:webHidden/>
              </w:rPr>
              <w:fldChar w:fldCharType="separate"/>
            </w:r>
            <w:r w:rsidR="00803836">
              <w:rPr>
                <w:noProof/>
                <w:webHidden/>
              </w:rPr>
              <w:t>2</w:t>
            </w:r>
            <w:r w:rsidR="00A10D57">
              <w:rPr>
                <w:noProof/>
                <w:webHidden/>
              </w:rPr>
              <w:fldChar w:fldCharType="end"/>
            </w:r>
          </w:hyperlink>
        </w:p>
        <w:p w14:paraId="0BC44299" w14:textId="0416DEC1"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26" w:history="1">
            <w:r w:rsidR="00A10D57" w:rsidRPr="004C5F4A">
              <w:rPr>
                <w:rStyle w:val="Hyperlink"/>
                <w:noProof/>
              </w:rPr>
              <w:t>1.1</w:t>
            </w:r>
            <w:r w:rsidR="00A10D57">
              <w:rPr>
                <w:rFonts w:asciiTheme="minorHAnsi" w:eastAsiaTheme="minorEastAsia" w:hAnsiTheme="minorHAnsi"/>
                <w:noProof/>
                <w:sz w:val="22"/>
                <w:lang w:eastAsia="pt-BR"/>
              </w:rPr>
              <w:tab/>
            </w:r>
            <w:r w:rsidR="00A10D57" w:rsidRPr="004C5F4A">
              <w:rPr>
                <w:rStyle w:val="Hyperlink"/>
                <w:noProof/>
              </w:rPr>
              <w:t>Objetivo</w:t>
            </w:r>
            <w:r w:rsidR="00A10D57">
              <w:rPr>
                <w:noProof/>
                <w:webHidden/>
              </w:rPr>
              <w:tab/>
            </w:r>
            <w:r w:rsidR="00A10D57">
              <w:rPr>
                <w:noProof/>
                <w:webHidden/>
              </w:rPr>
              <w:fldChar w:fldCharType="begin"/>
            </w:r>
            <w:r w:rsidR="00A10D57">
              <w:rPr>
                <w:noProof/>
                <w:webHidden/>
              </w:rPr>
              <w:instrText xml:space="preserve"> PAGEREF _Toc120637826 \h </w:instrText>
            </w:r>
            <w:r w:rsidR="00A10D57">
              <w:rPr>
                <w:noProof/>
                <w:webHidden/>
              </w:rPr>
            </w:r>
            <w:r w:rsidR="00A10D57">
              <w:rPr>
                <w:noProof/>
                <w:webHidden/>
              </w:rPr>
              <w:fldChar w:fldCharType="separate"/>
            </w:r>
            <w:r w:rsidR="00803836">
              <w:rPr>
                <w:noProof/>
                <w:webHidden/>
              </w:rPr>
              <w:t>3</w:t>
            </w:r>
            <w:r w:rsidR="00A10D57">
              <w:rPr>
                <w:noProof/>
                <w:webHidden/>
              </w:rPr>
              <w:fldChar w:fldCharType="end"/>
            </w:r>
          </w:hyperlink>
        </w:p>
        <w:p w14:paraId="033B9CDC" w14:textId="6193D991" w:rsidR="00A10D57" w:rsidRDefault="00B97507">
          <w:pPr>
            <w:pStyle w:val="Sumrio1"/>
            <w:tabs>
              <w:tab w:val="left" w:pos="1320"/>
              <w:tab w:val="right" w:leader="dot" w:pos="8494"/>
            </w:tabs>
            <w:rPr>
              <w:rFonts w:asciiTheme="minorHAnsi" w:eastAsiaTheme="minorEastAsia" w:hAnsiTheme="minorHAnsi"/>
              <w:noProof/>
              <w:sz w:val="22"/>
              <w:lang w:eastAsia="pt-BR"/>
            </w:rPr>
          </w:pPr>
          <w:hyperlink w:anchor="_Toc120637827" w:history="1">
            <w:r w:rsidR="00A10D57" w:rsidRPr="004C5F4A">
              <w:rPr>
                <w:rStyle w:val="Hyperlink"/>
                <w:noProof/>
              </w:rPr>
              <w:t>2.</w:t>
            </w:r>
            <w:r w:rsidR="00A10D57">
              <w:rPr>
                <w:rFonts w:asciiTheme="minorHAnsi" w:eastAsiaTheme="minorEastAsia" w:hAnsiTheme="minorHAnsi"/>
                <w:noProof/>
                <w:sz w:val="22"/>
                <w:lang w:eastAsia="pt-BR"/>
              </w:rPr>
              <w:tab/>
            </w:r>
            <w:r w:rsidR="00A10D57" w:rsidRPr="004C5F4A">
              <w:rPr>
                <w:rStyle w:val="Hyperlink"/>
                <w:noProof/>
              </w:rPr>
              <w:t>FUNDAMENTAÇÃO TEÓRICA</w:t>
            </w:r>
            <w:r w:rsidR="00A10D57">
              <w:rPr>
                <w:noProof/>
                <w:webHidden/>
              </w:rPr>
              <w:tab/>
            </w:r>
            <w:r w:rsidR="00A10D57">
              <w:rPr>
                <w:noProof/>
                <w:webHidden/>
              </w:rPr>
              <w:fldChar w:fldCharType="begin"/>
            </w:r>
            <w:r w:rsidR="00A10D57">
              <w:rPr>
                <w:noProof/>
                <w:webHidden/>
              </w:rPr>
              <w:instrText xml:space="preserve"> PAGEREF _Toc120637827 \h </w:instrText>
            </w:r>
            <w:r w:rsidR="00A10D57">
              <w:rPr>
                <w:noProof/>
                <w:webHidden/>
              </w:rPr>
            </w:r>
            <w:r w:rsidR="00A10D57">
              <w:rPr>
                <w:noProof/>
                <w:webHidden/>
              </w:rPr>
              <w:fldChar w:fldCharType="separate"/>
            </w:r>
            <w:r w:rsidR="00803836">
              <w:rPr>
                <w:noProof/>
                <w:webHidden/>
              </w:rPr>
              <w:t>3</w:t>
            </w:r>
            <w:r w:rsidR="00A10D57">
              <w:rPr>
                <w:noProof/>
                <w:webHidden/>
              </w:rPr>
              <w:fldChar w:fldCharType="end"/>
            </w:r>
          </w:hyperlink>
        </w:p>
        <w:p w14:paraId="20FD5D05" w14:textId="48148F08"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28" w:history="1">
            <w:r w:rsidR="00A10D57" w:rsidRPr="004C5F4A">
              <w:rPr>
                <w:rStyle w:val="Hyperlink"/>
                <w:noProof/>
              </w:rPr>
              <w:t>2.1</w:t>
            </w:r>
            <w:r w:rsidR="00A10D57">
              <w:rPr>
                <w:rFonts w:asciiTheme="minorHAnsi" w:eastAsiaTheme="minorEastAsia" w:hAnsiTheme="minorHAnsi"/>
                <w:noProof/>
                <w:sz w:val="22"/>
                <w:lang w:eastAsia="pt-BR"/>
              </w:rPr>
              <w:tab/>
            </w:r>
            <w:r w:rsidR="00A10D57" w:rsidRPr="004C5F4A">
              <w:rPr>
                <w:rStyle w:val="Hyperlink"/>
                <w:noProof/>
              </w:rPr>
              <w:t>Geração de Resíduos Sólidos Urbanos (RSU)</w:t>
            </w:r>
            <w:r w:rsidR="00A10D57">
              <w:rPr>
                <w:noProof/>
                <w:webHidden/>
              </w:rPr>
              <w:tab/>
            </w:r>
            <w:r w:rsidR="00A10D57">
              <w:rPr>
                <w:noProof/>
                <w:webHidden/>
              </w:rPr>
              <w:fldChar w:fldCharType="begin"/>
            </w:r>
            <w:r w:rsidR="00A10D57">
              <w:rPr>
                <w:noProof/>
                <w:webHidden/>
              </w:rPr>
              <w:instrText xml:space="preserve"> PAGEREF _Toc120637828 \h </w:instrText>
            </w:r>
            <w:r w:rsidR="00A10D57">
              <w:rPr>
                <w:noProof/>
                <w:webHidden/>
              </w:rPr>
            </w:r>
            <w:r w:rsidR="00A10D57">
              <w:rPr>
                <w:noProof/>
                <w:webHidden/>
              </w:rPr>
              <w:fldChar w:fldCharType="separate"/>
            </w:r>
            <w:r w:rsidR="00803836">
              <w:rPr>
                <w:noProof/>
                <w:webHidden/>
              </w:rPr>
              <w:t>3</w:t>
            </w:r>
            <w:r w:rsidR="00A10D57">
              <w:rPr>
                <w:noProof/>
                <w:webHidden/>
              </w:rPr>
              <w:fldChar w:fldCharType="end"/>
            </w:r>
          </w:hyperlink>
        </w:p>
        <w:p w14:paraId="32E64C08" w14:textId="7E63C36E"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29" w:history="1">
            <w:r w:rsidR="00A10D57" w:rsidRPr="004C5F4A">
              <w:rPr>
                <w:rStyle w:val="Hyperlink"/>
                <w:noProof/>
              </w:rPr>
              <w:t>2.2</w:t>
            </w:r>
            <w:r w:rsidR="00A10D57">
              <w:rPr>
                <w:rFonts w:asciiTheme="minorHAnsi" w:eastAsiaTheme="minorEastAsia" w:hAnsiTheme="minorHAnsi"/>
                <w:noProof/>
                <w:sz w:val="22"/>
                <w:lang w:eastAsia="pt-BR"/>
              </w:rPr>
              <w:tab/>
            </w:r>
            <w:r w:rsidR="00A10D57" w:rsidRPr="004C5F4A">
              <w:rPr>
                <w:rStyle w:val="Hyperlink"/>
                <w:noProof/>
              </w:rPr>
              <w:t>Coleta de RSU</w:t>
            </w:r>
            <w:r w:rsidR="00A10D57">
              <w:rPr>
                <w:noProof/>
                <w:webHidden/>
              </w:rPr>
              <w:tab/>
            </w:r>
            <w:r w:rsidR="00A10D57">
              <w:rPr>
                <w:noProof/>
                <w:webHidden/>
              </w:rPr>
              <w:fldChar w:fldCharType="begin"/>
            </w:r>
            <w:r w:rsidR="00A10D57">
              <w:rPr>
                <w:noProof/>
                <w:webHidden/>
              </w:rPr>
              <w:instrText xml:space="preserve"> PAGEREF _Toc120637829 \h </w:instrText>
            </w:r>
            <w:r w:rsidR="00A10D57">
              <w:rPr>
                <w:noProof/>
                <w:webHidden/>
              </w:rPr>
            </w:r>
            <w:r w:rsidR="00A10D57">
              <w:rPr>
                <w:noProof/>
                <w:webHidden/>
              </w:rPr>
              <w:fldChar w:fldCharType="separate"/>
            </w:r>
            <w:r w:rsidR="00803836">
              <w:rPr>
                <w:noProof/>
                <w:webHidden/>
              </w:rPr>
              <w:t>4</w:t>
            </w:r>
            <w:r w:rsidR="00A10D57">
              <w:rPr>
                <w:noProof/>
                <w:webHidden/>
              </w:rPr>
              <w:fldChar w:fldCharType="end"/>
            </w:r>
          </w:hyperlink>
        </w:p>
        <w:p w14:paraId="47FF96C3" w14:textId="34F809F4"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30" w:history="1">
            <w:r w:rsidR="00A10D57" w:rsidRPr="004C5F4A">
              <w:rPr>
                <w:rStyle w:val="Hyperlink"/>
                <w:noProof/>
              </w:rPr>
              <w:t>2.3</w:t>
            </w:r>
            <w:r w:rsidR="00A10D57">
              <w:rPr>
                <w:rFonts w:asciiTheme="minorHAnsi" w:eastAsiaTheme="minorEastAsia" w:hAnsiTheme="minorHAnsi"/>
                <w:noProof/>
                <w:sz w:val="22"/>
                <w:lang w:eastAsia="pt-BR"/>
              </w:rPr>
              <w:tab/>
            </w:r>
            <w:r w:rsidR="00A10D57" w:rsidRPr="004C5F4A">
              <w:rPr>
                <w:rStyle w:val="Hyperlink"/>
                <w:noProof/>
              </w:rPr>
              <w:t>Geometria Plana</w:t>
            </w:r>
            <w:r w:rsidR="00A10D57">
              <w:rPr>
                <w:noProof/>
                <w:webHidden/>
              </w:rPr>
              <w:tab/>
            </w:r>
            <w:r w:rsidR="00A10D57">
              <w:rPr>
                <w:noProof/>
                <w:webHidden/>
              </w:rPr>
              <w:fldChar w:fldCharType="begin"/>
            </w:r>
            <w:r w:rsidR="00A10D57">
              <w:rPr>
                <w:noProof/>
                <w:webHidden/>
              </w:rPr>
              <w:instrText xml:space="preserve"> PAGEREF _Toc120637830 \h </w:instrText>
            </w:r>
            <w:r w:rsidR="00A10D57">
              <w:rPr>
                <w:noProof/>
                <w:webHidden/>
              </w:rPr>
            </w:r>
            <w:r w:rsidR="00A10D57">
              <w:rPr>
                <w:noProof/>
                <w:webHidden/>
              </w:rPr>
              <w:fldChar w:fldCharType="separate"/>
            </w:r>
            <w:r w:rsidR="00803836">
              <w:rPr>
                <w:noProof/>
                <w:webHidden/>
              </w:rPr>
              <w:t>5</w:t>
            </w:r>
            <w:r w:rsidR="00A10D57">
              <w:rPr>
                <w:noProof/>
                <w:webHidden/>
              </w:rPr>
              <w:fldChar w:fldCharType="end"/>
            </w:r>
          </w:hyperlink>
        </w:p>
        <w:p w14:paraId="33479819" w14:textId="3ED6ABFC"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1" w:history="1">
            <w:r w:rsidR="00A10D57" w:rsidRPr="004C5F4A">
              <w:rPr>
                <w:rStyle w:val="Hyperlink"/>
                <w:noProof/>
              </w:rPr>
              <w:t>2.3.1</w:t>
            </w:r>
            <w:r w:rsidR="00A10D57">
              <w:rPr>
                <w:rFonts w:asciiTheme="minorHAnsi" w:eastAsiaTheme="minorEastAsia" w:hAnsiTheme="minorHAnsi"/>
                <w:noProof/>
                <w:sz w:val="22"/>
                <w:lang w:eastAsia="pt-BR"/>
              </w:rPr>
              <w:tab/>
            </w:r>
            <w:r w:rsidR="00A10D57" w:rsidRPr="004C5F4A">
              <w:rPr>
                <w:rStyle w:val="Hyperlink"/>
                <w:noProof/>
              </w:rPr>
              <w:t>Triângulo Retângulo</w:t>
            </w:r>
            <w:r w:rsidR="00A10D57">
              <w:rPr>
                <w:noProof/>
                <w:webHidden/>
              </w:rPr>
              <w:tab/>
            </w:r>
            <w:r w:rsidR="00A10D57">
              <w:rPr>
                <w:noProof/>
                <w:webHidden/>
              </w:rPr>
              <w:fldChar w:fldCharType="begin"/>
            </w:r>
            <w:r w:rsidR="00A10D57">
              <w:rPr>
                <w:noProof/>
                <w:webHidden/>
              </w:rPr>
              <w:instrText xml:space="preserve"> PAGEREF _Toc120637831 \h </w:instrText>
            </w:r>
            <w:r w:rsidR="00A10D57">
              <w:rPr>
                <w:noProof/>
                <w:webHidden/>
              </w:rPr>
            </w:r>
            <w:r w:rsidR="00A10D57">
              <w:rPr>
                <w:noProof/>
                <w:webHidden/>
              </w:rPr>
              <w:fldChar w:fldCharType="separate"/>
            </w:r>
            <w:r w:rsidR="00803836">
              <w:rPr>
                <w:noProof/>
                <w:webHidden/>
              </w:rPr>
              <w:t>5</w:t>
            </w:r>
            <w:r w:rsidR="00A10D57">
              <w:rPr>
                <w:noProof/>
                <w:webHidden/>
              </w:rPr>
              <w:fldChar w:fldCharType="end"/>
            </w:r>
          </w:hyperlink>
        </w:p>
        <w:p w14:paraId="5CA2C814" w14:textId="66D19C8F"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2" w:history="1">
            <w:r w:rsidR="00A10D57" w:rsidRPr="004C5F4A">
              <w:rPr>
                <w:rStyle w:val="Hyperlink"/>
                <w:noProof/>
              </w:rPr>
              <w:t>2.3.2</w:t>
            </w:r>
            <w:r w:rsidR="00A10D57">
              <w:rPr>
                <w:rFonts w:asciiTheme="minorHAnsi" w:eastAsiaTheme="minorEastAsia" w:hAnsiTheme="minorHAnsi"/>
                <w:noProof/>
                <w:sz w:val="22"/>
                <w:lang w:eastAsia="pt-BR"/>
              </w:rPr>
              <w:tab/>
            </w:r>
            <w:r w:rsidR="00A10D57" w:rsidRPr="004C5F4A">
              <w:rPr>
                <w:rStyle w:val="Hyperlink"/>
                <w:noProof/>
              </w:rPr>
              <w:t>Quadrado</w:t>
            </w:r>
            <w:r w:rsidR="00A10D57">
              <w:rPr>
                <w:noProof/>
                <w:webHidden/>
              </w:rPr>
              <w:tab/>
            </w:r>
            <w:r w:rsidR="00A10D57">
              <w:rPr>
                <w:noProof/>
                <w:webHidden/>
              </w:rPr>
              <w:fldChar w:fldCharType="begin"/>
            </w:r>
            <w:r w:rsidR="00A10D57">
              <w:rPr>
                <w:noProof/>
                <w:webHidden/>
              </w:rPr>
              <w:instrText xml:space="preserve"> PAGEREF _Toc120637832 \h </w:instrText>
            </w:r>
            <w:r w:rsidR="00A10D57">
              <w:rPr>
                <w:noProof/>
                <w:webHidden/>
              </w:rPr>
            </w:r>
            <w:r w:rsidR="00A10D57">
              <w:rPr>
                <w:noProof/>
                <w:webHidden/>
              </w:rPr>
              <w:fldChar w:fldCharType="separate"/>
            </w:r>
            <w:r w:rsidR="00803836">
              <w:rPr>
                <w:noProof/>
                <w:webHidden/>
              </w:rPr>
              <w:t>6</w:t>
            </w:r>
            <w:r w:rsidR="00A10D57">
              <w:rPr>
                <w:noProof/>
                <w:webHidden/>
              </w:rPr>
              <w:fldChar w:fldCharType="end"/>
            </w:r>
          </w:hyperlink>
        </w:p>
        <w:p w14:paraId="6BE28EAA" w14:textId="6E35A38A"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3" w:history="1">
            <w:r w:rsidR="00A10D57" w:rsidRPr="004C5F4A">
              <w:rPr>
                <w:rStyle w:val="Hyperlink"/>
                <w:noProof/>
              </w:rPr>
              <w:t>2.3.3</w:t>
            </w:r>
            <w:r w:rsidR="00A10D57">
              <w:rPr>
                <w:rFonts w:asciiTheme="minorHAnsi" w:eastAsiaTheme="minorEastAsia" w:hAnsiTheme="minorHAnsi"/>
                <w:noProof/>
                <w:sz w:val="22"/>
                <w:lang w:eastAsia="pt-BR"/>
              </w:rPr>
              <w:tab/>
            </w:r>
            <w:r w:rsidR="00A10D57" w:rsidRPr="004C5F4A">
              <w:rPr>
                <w:rStyle w:val="Hyperlink"/>
                <w:noProof/>
              </w:rPr>
              <w:t>Paralelogramo</w:t>
            </w:r>
            <w:r w:rsidR="00A10D57">
              <w:rPr>
                <w:noProof/>
                <w:webHidden/>
              </w:rPr>
              <w:tab/>
            </w:r>
            <w:r w:rsidR="00A10D57">
              <w:rPr>
                <w:noProof/>
                <w:webHidden/>
              </w:rPr>
              <w:fldChar w:fldCharType="begin"/>
            </w:r>
            <w:r w:rsidR="00A10D57">
              <w:rPr>
                <w:noProof/>
                <w:webHidden/>
              </w:rPr>
              <w:instrText xml:space="preserve"> PAGEREF _Toc120637833 \h </w:instrText>
            </w:r>
            <w:r w:rsidR="00A10D57">
              <w:rPr>
                <w:noProof/>
                <w:webHidden/>
              </w:rPr>
            </w:r>
            <w:r w:rsidR="00A10D57">
              <w:rPr>
                <w:noProof/>
                <w:webHidden/>
              </w:rPr>
              <w:fldChar w:fldCharType="separate"/>
            </w:r>
            <w:r w:rsidR="00803836">
              <w:rPr>
                <w:noProof/>
                <w:webHidden/>
              </w:rPr>
              <w:t>6</w:t>
            </w:r>
            <w:r w:rsidR="00A10D57">
              <w:rPr>
                <w:noProof/>
                <w:webHidden/>
              </w:rPr>
              <w:fldChar w:fldCharType="end"/>
            </w:r>
          </w:hyperlink>
        </w:p>
        <w:p w14:paraId="6D880312" w14:textId="346D0843"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4" w:history="1">
            <w:r w:rsidR="00A10D57" w:rsidRPr="004C5F4A">
              <w:rPr>
                <w:rStyle w:val="Hyperlink"/>
                <w:noProof/>
              </w:rPr>
              <w:t>2.3.4</w:t>
            </w:r>
            <w:r w:rsidR="00A10D57">
              <w:rPr>
                <w:rFonts w:asciiTheme="minorHAnsi" w:eastAsiaTheme="minorEastAsia" w:hAnsiTheme="minorHAnsi"/>
                <w:noProof/>
                <w:sz w:val="22"/>
                <w:lang w:eastAsia="pt-BR"/>
              </w:rPr>
              <w:tab/>
            </w:r>
            <w:r w:rsidR="00A10D57" w:rsidRPr="004C5F4A">
              <w:rPr>
                <w:rStyle w:val="Hyperlink"/>
                <w:noProof/>
              </w:rPr>
              <w:t>Triângulo Retângulo</w:t>
            </w:r>
            <w:r w:rsidR="00A10D57">
              <w:rPr>
                <w:noProof/>
                <w:webHidden/>
              </w:rPr>
              <w:tab/>
            </w:r>
            <w:r w:rsidR="00A10D57">
              <w:rPr>
                <w:noProof/>
                <w:webHidden/>
              </w:rPr>
              <w:fldChar w:fldCharType="begin"/>
            </w:r>
            <w:r w:rsidR="00A10D57">
              <w:rPr>
                <w:noProof/>
                <w:webHidden/>
              </w:rPr>
              <w:instrText xml:space="preserve"> PAGEREF _Toc120637834 \h </w:instrText>
            </w:r>
            <w:r w:rsidR="00A10D57">
              <w:rPr>
                <w:noProof/>
                <w:webHidden/>
              </w:rPr>
            </w:r>
            <w:r w:rsidR="00A10D57">
              <w:rPr>
                <w:noProof/>
                <w:webHidden/>
              </w:rPr>
              <w:fldChar w:fldCharType="separate"/>
            </w:r>
            <w:r w:rsidR="00803836">
              <w:rPr>
                <w:noProof/>
                <w:webHidden/>
              </w:rPr>
              <w:t>7</w:t>
            </w:r>
            <w:r w:rsidR="00A10D57">
              <w:rPr>
                <w:noProof/>
                <w:webHidden/>
              </w:rPr>
              <w:fldChar w:fldCharType="end"/>
            </w:r>
          </w:hyperlink>
        </w:p>
        <w:p w14:paraId="15EAB85C" w14:textId="79C5669C"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5" w:history="1">
            <w:r w:rsidR="00A10D57" w:rsidRPr="004C5F4A">
              <w:rPr>
                <w:rStyle w:val="Hyperlink"/>
                <w:noProof/>
              </w:rPr>
              <w:t>2.3.5</w:t>
            </w:r>
            <w:r w:rsidR="00A10D57">
              <w:rPr>
                <w:rFonts w:asciiTheme="minorHAnsi" w:eastAsiaTheme="minorEastAsia" w:hAnsiTheme="minorHAnsi"/>
                <w:noProof/>
                <w:sz w:val="22"/>
                <w:lang w:eastAsia="pt-BR"/>
              </w:rPr>
              <w:tab/>
            </w:r>
            <w:r w:rsidR="00A10D57" w:rsidRPr="004C5F4A">
              <w:rPr>
                <w:rStyle w:val="Hyperlink"/>
                <w:noProof/>
              </w:rPr>
              <w:t>Trapézio</w:t>
            </w:r>
            <w:r w:rsidR="00A10D57">
              <w:rPr>
                <w:noProof/>
                <w:webHidden/>
              </w:rPr>
              <w:tab/>
            </w:r>
            <w:r w:rsidR="00A10D57">
              <w:rPr>
                <w:noProof/>
                <w:webHidden/>
              </w:rPr>
              <w:fldChar w:fldCharType="begin"/>
            </w:r>
            <w:r w:rsidR="00A10D57">
              <w:rPr>
                <w:noProof/>
                <w:webHidden/>
              </w:rPr>
              <w:instrText xml:space="preserve"> PAGEREF _Toc120637835 \h </w:instrText>
            </w:r>
            <w:r w:rsidR="00A10D57">
              <w:rPr>
                <w:noProof/>
                <w:webHidden/>
              </w:rPr>
            </w:r>
            <w:r w:rsidR="00A10D57">
              <w:rPr>
                <w:noProof/>
                <w:webHidden/>
              </w:rPr>
              <w:fldChar w:fldCharType="separate"/>
            </w:r>
            <w:r w:rsidR="00803836">
              <w:rPr>
                <w:noProof/>
                <w:webHidden/>
              </w:rPr>
              <w:t>7</w:t>
            </w:r>
            <w:r w:rsidR="00A10D57">
              <w:rPr>
                <w:noProof/>
                <w:webHidden/>
              </w:rPr>
              <w:fldChar w:fldCharType="end"/>
            </w:r>
          </w:hyperlink>
        </w:p>
        <w:p w14:paraId="68AF6DC6" w14:textId="5129AAF3"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6" w:history="1">
            <w:r w:rsidR="00A10D57" w:rsidRPr="004C5F4A">
              <w:rPr>
                <w:rStyle w:val="Hyperlink"/>
                <w:noProof/>
              </w:rPr>
              <w:t>2.3.6</w:t>
            </w:r>
            <w:r w:rsidR="00A10D57">
              <w:rPr>
                <w:rFonts w:asciiTheme="minorHAnsi" w:eastAsiaTheme="minorEastAsia" w:hAnsiTheme="minorHAnsi"/>
                <w:noProof/>
                <w:sz w:val="22"/>
                <w:lang w:eastAsia="pt-BR"/>
              </w:rPr>
              <w:tab/>
            </w:r>
            <w:r w:rsidR="00A10D57" w:rsidRPr="004C5F4A">
              <w:rPr>
                <w:rStyle w:val="Hyperlink"/>
                <w:noProof/>
              </w:rPr>
              <w:t>Círculo</w:t>
            </w:r>
            <w:r w:rsidR="00A10D57">
              <w:rPr>
                <w:noProof/>
                <w:webHidden/>
              </w:rPr>
              <w:tab/>
            </w:r>
            <w:r w:rsidR="00A10D57">
              <w:rPr>
                <w:noProof/>
                <w:webHidden/>
              </w:rPr>
              <w:fldChar w:fldCharType="begin"/>
            </w:r>
            <w:r w:rsidR="00A10D57">
              <w:rPr>
                <w:noProof/>
                <w:webHidden/>
              </w:rPr>
              <w:instrText xml:space="preserve"> PAGEREF _Toc120637836 \h </w:instrText>
            </w:r>
            <w:r w:rsidR="00A10D57">
              <w:rPr>
                <w:noProof/>
                <w:webHidden/>
              </w:rPr>
            </w:r>
            <w:r w:rsidR="00A10D57">
              <w:rPr>
                <w:noProof/>
                <w:webHidden/>
              </w:rPr>
              <w:fldChar w:fldCharType="separate"/>
            </w:r>
            <w:r w:rsidR="00803836">
              <w:rPr>
                <w:noProof/>
                <w:webHidden/>
              </w:rPr>
              <w:t>8</w:t>
            </w:r>
            <w:r w:rsidR="00A10D57">
              <w:rPr>
                <w:noProof/>
                <w:webHidden/>
              </w:rPr>
              <w:fldChar w:fldCharType="end"/>
            </w:r>
          </w:hyperlink>
        </w:p>
        <w:p w14:paraId="2D13224B" w14:textId="1FE28C14"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7" w:history="1">
            <w:r w:rsidR="00A10D57" w:rsidRPr="004C5F4A">
              <w:rPr>
                <w:rStyle w:val="Hyperlink"/>
                <w:noProof/>
              </w:rPr>
              <w:t>2.3.7</w:t>
            </w:r>
            <w:r w:rsidR="00A10D57">
              <w:rPr>
                <w:rFonts w:asciiTheme="minorHAnsi" w:eastAsiaTheme="minorEastAsia" w:hAnsiTheme="minorHAnsi"/>
                <w:noProof/>
                <w:sz w:val="22"/>
                <w:lang w:eastAsia="pt-BR"/>
              </w:rPr>
              <w:tab/>
            </w:r>
            <w:r w:rsidR="00A10D57" w:rsidRPr="004C5F4A">
              <w:rPr>
                <w:rStyle w:val="Hyperlink"/>
                <w:noProof/>
              </w:rPr>
              <w:t>Circunferência</w:t>
            </w:r>
            <w:r w:rsidR="00A10D57">
              <w:rPr>
                <w:noProof/>
                <w:webHidden/>
              </w:rPr>
              <w:tab/>
            </w:r>
            <w:r w:rsidR="00A10D57">
              <w:rPr>
                <w:noProof/>
                <w:webHidden/>
              </w:rPr>
              <w:fldChar w:fldCharType="begin"/>
            </w:r>
            <w:r w:rsidR="00A10D57">
              <w:rPr>
                <w:noProof/>
                <w:webHidden/>
              </w:rPr>
              <w:instrText xml:space="preserve"> PAGEREF _Toc120637837 \h </w:instrText>
            </w:r>
            <w:r w:rsidR="00A10D57">
              <w:rPr>
                <w:noProof/>
                <w:webHidden/>
              </w:rPr>
            </w:r>
            <w:r w:rsidR="00A10D57">
              <w:rPr>
                <w:noProof/>
                <w:webHidden/>
              </w:rPr>
              <w:fldChar w:fldCharType="separate"/>
            </w:r>
            <w:r w:rsidR="00803836">
              <w:rPr>
                <w:noProof/>
                <w:webHidden/>
              </w:rPr>
              <w:t>8</w:t>
            </w:r>
            <w:r w:rsidR="00A10D57">
              <w:rPr>
                <w:noProof/>
                <w:webHidden/>
              </w:rPr>
              <w:fldChar w:fldCharType="end"/>
            </w:r>
          </w:hyperlink>
        </w:p>
        <w:p w14:paraId="52175729" w14:textId="061F972F"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38" w:history="1">
            <w:r w:rsidR="00A10D57" w:rsidRPr="004C5F4A">
              <w:rPr>
                <w:rStyle w:val="Hyperlink"/>
                <w:noProof/>
              </w:rPr>
              <w:t>2.4</w:t>
            </w:r>
            <w:r w:rsidR="00A10D57">
              <w:rPr>
                <w:rFonts w:asciiTheme="minorHAnsi" w:eastAsiaTheme="minorEastAsia" w:hAnsiTheme="minorHAnsi"/>
                <w:noProof/>
                <w:sz w:val="22"/>
                <w:lang w:eastAsia="pt-BR"/>
              </w:rPr>
              <w:tab/>
            </w:r>
            <w:r w:rsidR="00A10D57" w:rsidRPr="004C5F4A">
              <w:rPr>
                <w:rStyle w:val="Hyperlink"/>
                <w:noProof/>
              </w:rPr>
              <w:t>Geometria Espacial</w:t>
            </w:r>
            <w:r w:rsidR="00A10D57">
              <w:rPr>
                <w:noProof/>
                <w:webHidden/>
              </w:rPr>
              <w:tab/>
            </w:r>
            <w:r w:rsidR="00A10D57">
              <w:rPr>
                <w:noProof/>
                <w:webHidden/>
              </w:rPr>
              <w:fldChar w:fldCharType="begin"/>
            </w:r>
            <w:r w:rsidR="00A10D57">
              <w:rPr>
                <w:noProof/>
                <w:webHidden/>
              </w:rPr>
              <w:instrText xml:space="preserve"> PAGEREF _Toc120637838 \h </w:instrText>
            </w:r>
            <w:r w:rsidR="00A10D57">
              <w:rPr>
                <w:noProof/>
                <w:webHidden/>
              </w:rPr>
            </w:r>
            <w:r w:rsidR="00A10D57">
              <w:rPr>
                <w:noProof/>
                <w:webHidden/>
              </w:rPr>
              <w:fldChar w:fldCharType="separate"/>
            </w:r>
            <w:r w:rsidR="00803836">
              <w:rPr>
                <w:noProof/>
                <w:webHidden/>
              </w:rPr>
              <w:t>9</w:t>
            </w:r>
            <w:r w:rsidR="00A10D57">
              <w:rPr>
                <w:noProof/>
                <w:webHidden/>
              </w:rPr>
              <w:fldChar w:fldCharType="end"/>
            </w:r>
          </w:hyperlink>
        </w:p>
        <w:p w14:paraId="64779769" w14:textId="2CB30667"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39" w:history="1">
            <w:r w:rsidR="00A10D57" w:rsidRPr="004C5F4A">
              <w:rPr>
                <w:rStyle w:val="Hyperlink"/>
                <w:noProof/>
              </w:rPr>
              <w:t>2.4.1</w:t>
            </w:r>
            <w:r w:rsidR="00A10D57">
              <w:rPr>
                <w:rFonts w:asciiTheme="minorHAnsi" w:eastAsiaTheme="minorEastAsia" w:hAnsiTheme="minorHAnsi"/>
                <w:noProof/>
                <w:sz w:val="22"/>
                <w:lang w:eastAsia="pt-BR"/>
              </w:rPr>
              <w:tab/>
            </w:r>
            <w:r w:rsidR="00A10D57" w:rsidRPr="004C5F4A">
              <w:rPr>
                <w:rStyle w:val="Hyperlink"/>
                <w:noProof/>
              </w:rPr>
              <w:t>Volume do Paralelepípedo</w:t>
            </w:r>
            <w:r w:rsidR="00A10D57">
              <w:rPr>
                <w:noProof/>
                <w:webHidden/>
              </w:rPr>
              <w:tab/>
            </w:r>
            <w:r w:rsidR="00A10D57">
              <w:rPr>
                <w:noProof/>
                <w:webHidden/>
              </w:rPr>
              <w:fldChar w:fldCharType="begin"/>
            </w:r>
            <w:r w:rsidR="00A10D57">
              <w:rPr>
                <w:noProof/>
                <w:webHidden/>
              </w:rPr>
              <w:instrText xml:space="preserve"> PAGEREF _Toc120637839 \h </w:instrText>
            </w:r>
            <w:r w:rsidR="00A10D57">
              <w:rPr>
                <w:noProof/>
                <w:webHidden/>
              </w:rPr>
            </w:r>
            <w:r w:rsidR="00A10D57">
              <w:rPr>
                <w:noProof/>
                <w:webHidden/>
              </w:rPr>
              <w:fldChar w:fldCharType="separate"/>
            </w:r>
            <w:r w:rsidR="00803836">
              <w:rPr>
                <w:noProof/>
                <w:webHidden/>
              </w:rPr>
              <w:t>9</w:t>
            </w:r>
            <w:r w:rsidR="00A10D57">
              <w:rPr>
                <w:noProof/>
                <w:webHidden/>
              </w:rPr>
              <w:fldChar w:fldCharType="end"/>
            </w:r>
          </w:hyperlink>
        </w:p>
        <w:p w14:paraId="5AF876FA" w14:textId="606587DE"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0" w:history="1">
            <w:r w:rsidR="00A10D57" w:rsidRPr="004C5F4A">
              <w:rPr>
                <w:rStyle w:val="Hyperlink"/>
                <w:noProof/>
              </w:rPr>
              <w:t>2.4.2</w:t>
            </w:r>
            <w:r w:rsidR="00A10D57">
              <w:rPr>
                <w:rFonts w:asciiTheme="minorHAnsi" w:eastAsiaTheme="minorEastAsia" w:hAnsiTheme="minorHAnsi"/>
                <w:noProof/>
                <w:sz w:val="22"/>
                <w:lang w:eastAsia="pt-BR"/>
              </w:rPr>
              <w:tab/>
            </w:r>
            <w:r w:rsidR="00A10D57" w:rsidRPr="004C5F4A">
              <w:rPr>
                <w:rStyle w:val="Hyperlink"/>
                <w:noProof/>
              </w:rPr>
              <w:t>Volume do Cubo</w:t>
            </w:r>
            <w:r w:rsidR="00A10D57">
              <w:rPr>
                <w:noProof/>
                <w:webHidden/>
              </w:rPr>
              <w:tab/>
            </w:r>
            <w:r w:rsidR="00A10D57">
              <w:rPr>
                <w:noProof/>
                <w:webHidden/>
              </w:rPr>
              <w:fldChar w:fldCharType="begin"/>
            </w:r>
            <w:r w:rsidR="00A10D57">
              <w:rPr>
                <w:noProof/>
                <w:webHidden/>
              </w:rPr>
              <w:instrText xml:space="preserve"> PAGEREF _Toc120637840 \h </w:instrText>
            </w:r>
            <w:r w:rsidR="00A10D57">
              <w:rPr>
                <w:noProof/>
                <w:webHidden/>
              </w:rPr>
            </w:r>
            <w:r w:rsidR="00A10D57">
              <w:rPr>
                <w:noProof/>
                <w:webHidden/>
              </w:rPr>
              <w:fldChar w:fldCharType="separate"/>
            </w:r>
            <w:r w:rsidR="00803836">
              <w:rPr>
                <w:noProof/>
                <w:webHidden/>
              </w:rPr>
              <w:t>9</w:t>
            </w:r>
            <w:r w:rsidR="00A10D57">
              <w:rPr>
                <w:noProof/>
                <w:webHidden/>
              </w:rPr>
              <w:fldChar w:fldCharType="end"/>
            </w:r>
          </w:hyperlink>
        </w:p>
        <w:p w14:paraId="08F93AE0" w14:textId="35A7392E"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1" w:history="1">
            <w:r w:rsidR="00A10D57" w:rsidRPr="004C5F4A">
              <w:rPr>
                <w:rStyle w:val="Hyperlink"/>
                <w:noProof/>
              </w:rPr>
              <w:t>2.4.3</w:t>
            </w:r>
            <w:r w:rsidR="00A10D57">
              <w:rPr>
                <w:rFonts w:asciiTheme="minorHAnsi" w:eastAsiaTheme="minorEastAsia" w:hAnsiTheme="minorHAnsi"/>
                <w:noProof/>
                <w:sz w:val="22"/>
                <w:lang w:eastAsia="pt-BR"/>
              </w:rPr>
              <w:tab/>
            </w:r>
            <w:r w:rsidR="00A10D57" w:rsidRPr="004C5F4A">
              <w:rPr>
                <w:rStyle w:val="Hyperlink"/>
                <w:noProof/>
              </w:rPr>
              <w:t>Volume do Prisma</w:t>
            </w:r>
            <w:r w:rsidR="00A10D57">
              <w:rPr>
                <w:noProof/>
                <w:webHidden/>
              </w:rPr>
              <w:tab/>
            </w:r>
            <w:r w:rsidR="00A10D57">
              <w:rPr>
                <w:noProof/>
                <w:webHidden/>
              </w:rPr>
              <w:fldChar w:fldCharType="begin"/>
            </w:r>
            <w:r w:rsidR="00A10D57">
              <w:rPr>
                <w:noProof/>
                <w:webHidden/>
              </w:rPr>
              <w:instrText xml:space="preserve"> PAGEREF _Toc120637841 \h </w:instrText>
            </w:r>
            <w:r w:rsidR="00A10D57">
              <w:rPr>
                <w:noProof/>
                <w:webHidden/>
              </w:rPr>
            </w:r>
            <w:r w:rsidR="00A10D57">
              <w:rPr>
                <w:noProof/>
                <w:webHidden/>
              </w:rPr>
              <w:fldChar w:fldCharType="separate"/>
            </w:r>
            <w:r w:rsidR="00803836">
              <w:rPr>
                <w:noProof/>
                <w:webHidden/>
              </w:rPr>
              <w:t>10</w:t>
            </w:r>
            <w:r w:rsidR="00A10D57">
              <w:rPr>
                <w:noProof/>
                <w:webHidden/>
              </w:rPr>
              <w:fldChar w:fldCharType="end"/>
            </w:r>
          </w:hyperlink>
        </w:p>
        <w:p w14:paraId="5C5465FC" w14:textId="7A4A8C41"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2" w:history="1">
            <w:r w:rsidR="00A10D57" w:rsidRPr="004C5F4A">
              <w:rPr>
                <w:rStyle w:val="Hyperlink"/>
                <w:noProof/>
              </w:rPr>
              <w:t>2.4.4</w:t>
            </w:r>
            <w:r w:rsidR="00A10D57">
              <w:rPr>
                <w:rFonts w:asciiTheme="minorHAnsi" w:eastAsiaTheme="minorEastAsia" w:hAnsiTheme="minorHAnsi"/>
                <w:noProof/>
                <w:sz w:val="22"/>
                <w:lang w:eastAsia="pt-BR"/>
              </w:rPr>
              <w:tab/>
            </w:r>
            <w:r w:rsidR="00A10D57" w:rsidRPr="004C5F4A">
              <w:rPr>
                <w:rStyle w:val="Hyperlink"/>
                <w:noProof/>
              </w:rPr>
              <w:t>Volume do Cilindro</w:t>
            </w:r>
            <w:r w:rsidR="00A10D57">
              <w:rPr>
                <w:noProof/>
                <w:webHidden/>
              </w:rPr>
              <w:tab/>
            </w:r>
            <w:r w:rsidR="00A10D57">
              <w:rPr>
                <w:noProof/>
                <w:webHidden/>
              </w:rPr>
              <w:fldChar w:fldCharType="begin"/>
            </w:r>
            <w:r w:rsidR="00A10D57">
              <w:rPr>
                <w:noProof/>
                <w:webHidden/>
              </w:rPr>
              <w:instrText xml:space="preserve"> PAGEREF _Toc120637842 \h </w:instrText>
            </w:r>
            <w:r w:rsidR="00A10D57">
              <w:rPr>
                <w:noProof/>
                <w:webHidden/>
              </w:rPr>
            </w:r>
            <w:r w:rsidR="00A10D57">
              <w:rPr>
                <w:noProof/>
                <w:webHidden/>
              </w:rPr>
              <w:fldChar w:fldCharType="separate"/>
            </w:r>
            <w:r w:rsidR="00803836">
              <w:rPr>
                <w:noProof/>
                <w:webHidden/>
              </w:rPr>
              <w:t>10</w:t>
            </w:r>
            <w:r w:rsidR="00A10D57">
              <w:rPr>
                <w:noProof/>
                <w:webHidden/>
              </w:rPr>
              <w:fldChar w:fldCharType="end"/>
            </w:r>
          </w:hyperlink>
        </w:p>
        <w:p w14:paraId="2CD960BF" w14:textId="55C528A3"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3" w:history="1">
            <w:r w:rsidR="00A10D57" w:rsidRPr="004C5F4A">
              <w:rPr>
                <w:rStyle w:val="Hyperlink"/>
                <w:noProof/>
              </w:rPr>
              <w:t>2.4.5</w:t>
            </w:r>
            <w:r w:rsidR="00A10D57">
              <w:rPr>
                <w:rFonts w:asciiTheme="minorHAnsi" w:eastAsiaTheme="minorEastAsia" w:hAnsiTheme="minorHAnsi"/>
                <w:noProof/>
                <w:sz w:val="22"/>
                <w:lang w:eastAsia="pt-BR"/>
              </w:rPr>
              <w:tab/>
            </w:r>
            <w:r w:rsidR="00A10D57" w:rsidRPr="004C5F4A">
              <w:rPr>
                <w:rStyle w:val="Hyperlink"/>
                <w:noProof/>
              </w:rPr>
              <w:t>Volume do Cone</w:t>
            </w:r>
            <w:r w:rsidR="00A10D57">
              <w:rPr>
                <w:noProof/>
                <w:webHidden/>
              </w:rPr>
              <w:tab/>
            </w:r>
            <w:r w:rsidR="00A10D57">
              <w:rPr>
                <w:noProof/>
                <w:webHidden/>
              </w:rPr>
              <w:fldChar w:fldCharType="begin"/>
            </w:r>
            <w:r w:rsidR="00A10D57">
              <w:rPr>
                <w:noProof/>
                <w:webHidden/>
              </w:rPr>
              <w:instrText xml:space="preserve"> PAGEREF _Toc120637843 \h </w:instrText>
            </w:r>
            <w:r w:rsidR="00A10D57">
              <w:rPr>
                <w:noProof/>
                <w:webHidden/>
              </w:rPr>
            </w:r>
            <w:r w:rsidR="00A10D57">
              <w:rPr>
                <w:noProof/>
                <w:webHidden/>
              </w:rPr>
              <w:fldChar w:fldCharType="separate"/>
            </w:r>
            <w:r w:rsidR="00803836">
              <w:rPr>
                <w:noProof/>
                <w:webHidden/>
              </w:rPr>
              <w:t>11</w:t>
            </w:r>
            <w:r w:rsidR="00A10D57">
              <w:rPr>
                <w:noProof/>
                <w:webHidden/>
              </w:rPr>
              <w:fldChar w:fldCharType="end"/>
            </w:r>
          </w:hyperlink>
        </w:p>
        <w:p w14:paraId="2A613DF4" w14:textId="3D9AC7B7"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4" w:history="1">
            <w:r w:rsidR="00A10D57" w:rsidRPr="004C5F4A">
              <w:rPr>
                <w:rStyle w:val="Hyperlink"/>
                <w:noProof/>
              </w:rPr>
              <w:t>2.4.6</w:t>
            </w:r>
            <w:r w:rsidR="00A10D57">
              <w:rPr>
                <w:rFonts w:asciiTheme="minorHAnsi" w:eastAsiaTheme="minorEastAsia" w:hAnsiTheme="minorHAnsi"/>
                <w:noProof/>
                <w:sz w:val="22"/>
                <w:lang w:eastAsia="pt-BR"/>
              </w:rPr>
              <w:tab/>
            </w:r>
            <w:r w:rsidR="00A10D57" w:rsidRPr="004C5F4A">
              <w:rPr>
                <w:rStyle w:val="Hyperlink"/>
                <w:noProof/>
              </w:rPr>
              <w:t>Volume da Esfera</w:t>
            </w:r>
            <w:r w:rsidR="00A10D57">
              <w:rPr>
                <w:noProof/>
                <w:webHidden/>
              </w:rPr>
              <w:tab/>
            </w:r>
            <w:r w:rsidR="00A10D57">
              <w:rPr>
                <w:noProof/>
                <w:webHidden/>
              </w:rPr>
              <w:fldChar w:fldCharType="begin"/>
            </w:r>
            <w:r w:rsidR="00A10D57">
              <w:rPr>
                <w:noProof/>
                <w:webHidden/>
              </w:rPr>
              <w:instrText xml:space="preserve"> PAGEREF _Toc120637844 \h </w:instrText>
            </w:r>
            <w:r w:rsidR="00A10D57">
              <w:rPr>
                <w:noProof/>
                <w:webHidden/>
              </w:rPr>
            </w:r>
            <w:r w:rsidR="00A10D57">
              <w:rPr>
                <w:noProof/>
                <w:webHidden/>
              </w:rPr>
              <w:fldChar w:fldCharType="separate"/>
            </w:r>
            <w:r w:rsidR="00803836">
              <w:rPr>
                <w:noProof/>
                <w:webHidden/>
              </w:rPr>
              <w:t>11</w:t>
            </w:r>
            <w:r w:rsidR="00A10D57">
              <w:rPr>
                <w:noProof/>
                <w:webHidden/>
              </w:rPr>
              <w:fldChar w:fldCharType="end"/>
            </w:r>
          </w:hyperlink>
        </w:p>
        <w:p w14:paraId="6F9286D0" w14:textId="110E1744" w:rsidR="00A10D57" w:rsidRDefault="00B97507">
          <w:pPr>
            <w:pStyle w:val="Sumrio2"/>
            <w:tabs>
              <w:tab w:val="left" w:pos="1540"/>
              <w:tab w:val="right" w:leader="dot" w:pos="8494"/>
            </w:tabs>
            <w:rPr>
              <w:rFonts w:asciiTheme="minorHAnsi" w:eastAsiaTheme="minorEastAsia" w:hAnsiTheme="minorHAnsi"/>
              <w:noProof/>
              <w:sz w:val="22"/>
              <w:lang w:eastAsia="pt-BR"/>
            </w:rPr>
          </w:pPr>
          <w:hyperlink w:anchor="_Toc120637845" w:history="1">
            <w:r w:rsidR="00A10D57" w:rsidRPr="004C5F4A">
              <w:rPr>
                <w:rStyle w:val="Hyperlink"/>
                <w:noProof/>
              </w:rPr>
              <w:t>2.5</w:t>
            </w:r>
            <w:r w:rsidR="00A10D57">
              <w:rPr>
                <w:rFonts w:asciiTheme="minorHAnsi" w:eastAsiaTheme="minorEastAsia" w:hAnsiTheme="minorHAnsi"/>
                <w:noProof/>
                <w:sz w:val="22"/>
                <w:lang w:eastAsia="pt-BR"/>
              </w:rPr>
              <w:tab/>
            </w:r>
            <w:r w:rsidR="00A10D57" w:rsidRPr="004C5F4A">
              <w:rPr>
                <w:rStyle w:val="Hyperlink"/>
                <w:noProof/>
              </w:rPr>
              <w:t>Estatística</w:t>
            </w:r>
            <w:r w:rsidR="00A10D57">
              <w:rPr>
                <w:noProof/>
                <w:webHidden/>
              </w:rPr>
              <w:tab/>
            </w:r>
            <w:r w:rsidR="00A10D57">
              <w:rPr>
                <w:noProof/>
                <w:webHidden/>
              </w:rPr>
              <w:fldChar w:fldCharType="begin"/>
            </w:r>
            <w:r w:rsidR="00A10D57">
              <w:rPr>
                <w:noProof/>
                <w:webHidden/>
              </w:rPr>
              <w:instrText xml:space="preserve"> PAGEREF _Toc120637845 \h </w:instrText>
            </w:r>
            <w:r w:rsidR="00A10D57">
              <w:rPr>
                <w:noProof/>
                <w:webHidden/>
              </w:rPr>
            </w:r>
            <w:r w:rsidR="00A10D57">
              <w:rPr>
                <w:noProof/>
                <w:webHidden/>
              </w:rPr>
              <w:fldChar w:fldCharType="separate"/>
            </w:r>
            <w:r w:rsidR="00803836">
              <w:rPr>
                <w:noProof/>
                <w:webHidden/>
              </w:rPr>
              <w:t>12</w:t>
            </w:r>
            <w:r w:rsidR="00A10D57">
              <w:rPr>
                <w:noProof/>
                <w:webHidden/>
              </w:rPr>
              <w:fldChar w:fldCharType="end"/>
            </w:r>
          </w:hyperlink>
        </w:p>
        <w:p w14:paraId="634ADD36" w14:textId="4A92AD0A"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6" w:history="1">
            <w:r w:rsidR="00A10D57" w:rsidRPr="004C5F4A">
              <w:rPr>
                <w:rStyle w:val="Hyperlink"/>
                <w:noProof/>
              </w:rPr>
              <w:t>2.5.1</w:t>
            </w:r>
            <w:r w:rsidR="00A10D57">
              <w:rPr>
                <w:rFonts w:asciiTheme="minorHAnsi" w:eastAsiaTheme="minorEastAsia" w:hAnsiTheme="minorHAnsi"/>
                <w:noProof/>
                <w:sz w:val="22"/>
                <w:lang w:eastAsia="pt-BR"/>
              </w:rPr>
              <w:tab/>
            </w:r>
            <w:r w:rsidR="00A10D57" w:rsidRPr="004C5F4A">
              <w:rPr>
                <w:rStyle w:val="Hyperlink"/>
                <w:noProof/>
              </w:rPr>
              <w:t>Média Aritmética Simples</w:t>
            </w:r>
            <w:r w:rsidR="00A10D57">
              <w:rPr>
                <w:noProof/>
                <w:webHidden/>
              </w:rPr>
              <w:tab/>
            </w:r>
            <w:r w:rsidR="00A10D57">
              <w:rPr>
                <w:noProof/>
                <w:webHidden/>
              </w:rPr>
              <w:fldChar w:fldCharType="begin"/>
            </w:r>
            <w:r w:rsidR="00A10D57">
              <w:rPr>
                <w:noProof/>
                <w:webHidden/>
              </w:rPr>
              <w:instrText xml:space="preserve"> PAGEREF _Toc120637846 \h </w:instrText>
            </w:r>
            <w:r w:rsidR="00A10D57">
              <w:rPr>
                <w:noProof/>
                <w:webHidden/>
              </w:rPr>
            </w:r>
            <w:r w:rsidR="00A10D57">
              <w:rPr>
                <w:noProof/>
                <w:webHidden/>
              </w:rPr>
              <w:fldChar w:fldCharType="separate"/>
            </w:r>
            <w:r w:rsidR="00803836">
              <w:rPr>
                <w:noProof/>
                <w:webHidden/>
              </w:rPr>
              <w:t>12</w:t>
            </w:r>
            <w:r w:rsidR="00A10D57">
              <w:rPr>
                <w:noProof/>
                <w:webHidden/>
              </w:rPr>
              <w:fldChar w:fldCharType="end"/>
            </w:r>
          </w:hyperlink>
        </w:p>
        <w:p w14:paraId="4A154000" w14:textId="7C3FC8AD"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7" w:history="1">
            <w:r w:rsidR="00A10D57" w:rsidRPr="004C5F4A">
              <w:rPr>
                <w:rStyle w:val="Hyperlink"/>
                <w:noProof/>
              </w:rPr>
              <w:t>2.5.2</w:t>
            </w:r>
            <w:r w:rsidR="00A10D57">
              <w:rPr>
                <w:rFonts w:asciiTheme="minorHAnsi" w:eastAsiaTheme="minorEastAsia" w:hAnsiTheme="minorHAnsi"/>
                <w:noProof/>
                <w:sz w:val="22"/>
                <w:lang w:eastAsia="pt-BR"/>
              </w:rPr>
              <w:tab/>
            </w:r>
            <w:r w:rsidR="00A10D57" w:rsidRPr="004C5F4A">
              <w:rPr>
                <w:rStyle w:val="Hyperlink"/>
                <w:noProof/>
              </w:rPr>
              <w:t>Média Aritmética Ponderada</w:t>
            </w:r>
            <w:r w:rsidR="00A10D57">
              <w:rPr>
                <w:noProof/>
                <w:webHidden/>
              </w:rPr>
              <w:tab/>
            </w:r>
            <w:r w:rsidR="00A10D57">
              <w:rPr>
                <w:noProof/>
                <w:webHidden/>
              </w:rPr>
              <w:fldChar w:fldCharType="begin"/>
            </w:r>
            <w:r w:rsidR="00A10D57">
              <w:rPr>
                <w:noProof/>
                <w:webHidden/>
              </w:rPr>
              <w:instrText xml:space="preserve"> PAGEREF _Toc120637847 \h </w:instrText>
            </w:r>
            <w:r w:rsidR="00A10D57">
              <w:rPr>
                <w:noProof/>
                <w:webHidden/>
              </w:rPr>
            </w:r>
            <w:r w:rsidR="00A10D57">
              <w:rPr>
                <w:noProof/>
                <w:webHidden/>
              </w:rPr>
              <w:fldChar w:fldCharType="separate"/>
            </w:r>
            <w:r w:rsidR="00803836">
              <w:rPr>
                <w:noProof/>
                <w:webHidden/>
              </w:rPr>
              <w:t>12</w:t>
            </w:r>
            <w:r w:rsidR="00A10D57">
              <w:rPr>
                <w:noProof/>
                <w:webHidden/>
              </w:rPr>
              <w:fldChar w:fldCharType="end"/>
            </w:r>
          </w:hyperlink>
        </w:p>
        <w:p w14:paraId="2C45229B" w14:textId="19BB80E4"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8" w:history="1">
            <w:r w:rsidR="00A10D57" w:rsidRPr="004C5F4A">
              <w:rPr>
                <w:rStyle w:val="Hyperlink"/>
                <w:noProof/>
              </w:rPr>
              <w:t>2.5.3</w:t>
            </w:r>
            <w:r w:rsidR="00A10D57">
              <w:rPr>
                <w:rFonts w:asciiTheme="minorHAnsi" w:eastAsiaTheme="minorEastAsia" w:hAnsiTheme="minorHAnsi"/>
                <w:noProof/>
                <w:sz w:val="22"/>
                <w:lang w:eastAsia="pt-BR"/>
              </w:rPr>
              <w:tab/>
            </w:r>
            <w:r w:rsidR="00A10D57" w:rsidRPr="004C5F4A">
              <w:rPr>
                <w:rStyle w:val="Hyperlink"/>
                <w:noProof/>
              </w:rPr>
              <w:t>Moda</w:t>
            </w:r>
            <w:r w:rsidR="00A10D57">
              <w:rPr>
                <w:noProof/>
                <w:webHidden/>
              </w:rPr>
              <w:tab/>
            </w:r>
            <w:r w:rsidR="00A10D57">
              <w:rPr>
                <w:noProof/>
                <w:webHidden/>
              </w:rPr>
              <w:fldChar w:fldCharType="begin"/>
            </w:r>
            <w:r w:rsidR="00A10D57">
              <w:rPr>
                <w:noProof/>
                <w:webHidden/>
              </w:rPr>
              <w:instrText xml:space="preserve"> PAGEREF _Toc120637848 \h </w:instrText>
            </w:r>
            <w:r w:rsidR="00A10D57">
              <w:rPr>
                <w:noProof/>
                <w:webHidden/>
              </w:rPr>
            </w:r>
            <w:r w:rsidR="00A10D57">
              <w:rPr>
                <w:noProof/>
                <w:webHidden/>
              </w:rPr>
              <w:fldChar w:fldCharType="separate"/>
            </w:r>
            <w:r w:rsidR="00803836">
              <w:rPr>
                <w:noProof/>
                <w:webHidden/>
              </w:rPr>
              <w:t>13</w:t>
            </w:r>
            <w:r w:rsidR="00A10D57">
              <w:rPr>
                <w:noProof/>
                <w:webHidden/>
              </w:rPr>
              <w:fldChar w:fldCharType="end"/>
            </w:r>
          </w:hyperlink>
        </w:p>
        <w:p w14:paraId="734D6FA5" w14:textId="11774BC3"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49" w:history="1">
            <w:r w:rsidR="00A10D57" w:rsidRPr="004C5F4A">
              <w:rPr>
                <w:rStyle w:val="Hyperlink"/>
                <w:noProof/>
              </w:rPr>
              <w:t>2.5.4</w:t>
            </w:r>
            <w:r w:rsidR="00A10D57">
              <w:rPr>
                <w:rFonts w:asciiTheme="minorHAnsi" w:eastAsiaTheme="minorEastAsia" w:hAnsiTheme="minorHAnsi"/>
                <w:noProof/>
                <w:sz w:val="22"/>
                <w:lang w:eastAsia="pt-BR"/>
              </w:rPr>
              <w:tab/>
            </w:r>
            <w:r w:rsidR="00A10D57" w:rsidRPr="004C5F4A">
              <w:rPr>
                <w:rStyle w:val="Hyperlink"/>
                <w:noProof/>
              </w:rPr>
              <w:t>Mediana</w:t>
            </w:r>
            <w:r w:rsidR="00A10D57">
              <w:rPr>
                <w:noProof/>
                <w:webHidden/>
              </w:rPr>
              <w:tab/>
            </w:r>
            <w:r w:rsidR="00A10D57">
              <w:rPr>
                <w:noProof/>
                <w:webHidden/>
              </w:rPr>
              <w:fldChar w:fldCharType="begin"/>
            </w:r>
            <w:r w:rsidR="00A10D57">
              <w:rPr>
                <w:noProof/>
                <w:webHidden/>
              </w:rPr>
              <w:instrText xml:space="preserve"> PAGEREF _Toc120637849 \h </w:instrText>
            </w:r>
            <w:r w:rsidR="00A10D57">
              <w:rPr>
                <w:noProof/>
                <w:webHidden/>
              </w:rPr>
            </w:r>
            <w:r w:rsidR="00A10D57">
              <w:rPr>
                <w:noProof/>
                <w:webHidden/>
              </w:rPr>
              <w:fldChar w:fldCharType="separate"/>
            </w:r>
            <w:r w:rsidR="00803836">
              <w:rPr>
                <w:noProof/>
                <w:webHidden/>
              </w:rPr>
              <w:t>13</w:t>
            </w:r>
            <w:r w:rsidR="00A10D57">
              <w:rPr>
                <w:noProof/>
                <w:webHidden/>
              </w:rPr>
              <w:fldChar w:fldCharType="end"/>
            </w:r>
          </w:hyperlink>
        </w:p>
        <w:p w14:paraId="7CC0F6E3" w14:textId="70FCED3E"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50" w:history="1">
            <w:r w:rsidR="00A10D57" w:rsidRPr="004C5F4A">
              <w:rPr>
                <w:rStyle w:val="Hyperlink"/>
                <w:noProof/>
              </w:rPr>
              <w:t>2.5.5</w:t>
            </w:r>
            <w:r w:rsidR="00A10D57">
              <w:rPr>
                <w:rFonts w:asciiTheme="minorHAnsi" w:eastAsiaTheme="minorEastAsia" w:hAnsiTheme="minorHAnsi"/>
                <w:noProof/>
                <w:sz w:val="22"/>
                <w:lang w:eastAsia="pt-BR"/>
              </w:rPr>
              <w:tab/>
            </w:r>
            <w:r w:rsidR="00A10D57" w:rsidRPr="004C5F4A">
              <w:rPr>
                <w:rStyle w:val="Hyperlink"/>
                <w:noProof/>
              </w:rPr>
              <w:t>Frequência Absoluta</w:t>
            </w:r>
            <w:r w:rsidR="00A10D57">
              <w:rPr>
                <w:noProof/>
                <w:webHidden/>
              </w:rPr>
              <w:tab/>
            </w:r>
            <w:r w:rsidR="00A10D57">
              <w:rPr>
                <w:noProof/>
                <w:webHidden/>
              </w:rPr>
              <w:fldChar w:fldCharType="begin"/>
            </w:r>
            <w:r w:rsidR="00A10D57">
              <w:rPr>
                <w:noProof/>
                <w:webHidden/>
              </w:rPr>
              <w:instrText xml:space="preserve"> PAGEREF _Toc120637850 \h </w:instrText>
            </w:r>
            <w:r w:rsidR="00A10D57">
              <w:rPr>
                <w:noProof/>
                <w:webHidden/>
              </w:rPr>
            </w:r>
            <w:r w:rsidR="00A10D57">
              <w:rPr>
                <w:noProof/>
                <w:webHidden/>
              </w:rPr>
              <w:fldChar w:fldCharType="separate"/>
            </w:r>
            <w:r w:rsidR="00803836">
              <w:rPr>
                <w:noProof/>
                <w:webHidden/>
              </w:rPr>
              <w:t>13</w:t>
            </w:r>
            <w:r w:rsidR="00A10D57">
              <w:rPr>
                <w:noProof/>
                <w:webHidden/>
              </w:rPr>
              <w:fldChar w:fldCharType="end"/>
            </w:r>
          </w:hyperlink>
        </w:p>
        <w:p w14:paraId="11CC5CAD" w14:textId="01BEF715" w:rsidR="00A10D57" w:rsidRDefault="00B97507">
          <w:pPr>
            <w:pStyle w:val="Sumrio3"/>
            <w:tabs>
              <w:tab w:val="left" w:pos="1943"/>
              <w:tab w:val="right" w:leader="dot" w:pos="8494"/>
            </w:tabs>
            <w:rPr>
              <w:rFonts w:asciiTheme="minorHAnsi" w:eastAsiaTheme="minorEastAsia" w:hAnsiTheme="minorHAnsi"/>
              <w:noProof/>
              <w:sz w:val="22"/>
              <w:lang w:eastAsia="pt-BR"/>
            </w:rPr>
          </w:pPr>
          <w:hyperlink w:anchor="_Toc120637851" w:history="1">
            <w:r w:rsidR="00A10D57" w:rsidRPr="004C5F4A">
              <w:rPr>
                <w:rStyle w:val="Hyperlink"/>
                <w:noProof/>
              </w:rPr>
              <w:t>2.5.6</w:t>
            </w:r>
            <w:r w:rsidR="00A10D57">
              <w:rPr>
                <w:rFonts w:asciiTheme="minorHAnsi" w:eastAsiaTheme="minorEastAsia" w:hAnsiTheme="minorHAnsi"/>
                <w:noProof/>
                <w:sz w:val="22"/>
                <w:lang w:eastAsia="pt-BR"/>
              </w:rPr>
              <w:tab/>
            </w:r>
            <w:r w:rsidR="00A10D57" w:rsidRPr="004C5F4A">
              <w:rPr>
                <w:rStyle w:val="Hyperlink"/>
                <w:noProof/>
                <w:shd w:val="clear" w:color="auto" w:fill="FFFFFF"/>
              </w:rPr>
              <w:t>Frequência Relativa e Percentual</w:t>
            </w:r>
            <w:r w:rsidR="00A10D57">
              <w:rPr>
                <w:noProof/>
                <w:webHidden/>
              </w:rPr>
              <w:tab/>
            </w:r>
            <w:r w:rsidR="00A10D57">
              <w:rPr>
                <w:noProof/>
                <w:webHidden/>
              </w:rPr>
              <w:fldChar w:fldCharType="begin"/>
            </w:r>
            <w:r w:rsidR="00A10D57">
              <w:rPr>
                <w:noProof/>
                <w:webHidden/>
              </w:rPr>
              <w:instrText xml:space="preserve"> PAGEREF _Toc120637851 \h </w:instrText>
            </w:r>
            <w:r w:rsidR="00A10D57">
              <w:rPr>
                <w:noProof/>
                <w:webHidden/>
              </w:rPr>
            </w:r>
            <w:r w:rsidR="00A10D57">
              <w:rPr>
                <w:noProof/>
                <w:webHidden/>
              </w:rPr>
              <w:fldChar w:fldCharType="separate"/>
            </w:r>
            <w:r w:rsidR="00803836">
              <w:rPr>
                <w:noProof/>
                <w:webHidden/>
              </w:rPr>
              <w:t>13</w:t>
            </w:r>
            <w:r w:rsidR="00A10D57">
              <w:rPr>
                <w:noProof/>
                <w:webHidden/>
              </w:rPr>
              <w:fldChar w:fldCharType="end"/>
            </w:r>
          </w:hyperlink>
        </w:p>
        <w:p w14:paraId="680C1636" w14:textId="6F1438D1" w:rsidR="00A10D57" w:rsidRDefault="00B97507">
          <w:pPr>
            <w:pStyle w:val="Sumrio1"/>
            <w:tabs>
              <w:tab w:val="left" w:pos="1320"/>
              <w:tab w:val="right" w:leader="dot" w:pos="8494"/>
            </w:tabs>
            <w:rPr>
              <w:rFonts w:asciiTheme="minorHAnsi" w:eastAsiaTheme="minorEastAsia" w:hAnsiTheme="minorHAnsi"/>
              <w:noProof/>
              <w:sz w:val="22"/>
              <w:lang w:eastAsia="pt-BR"/>
            </w:rPr>
          </w:pPr>
          <w:hyperlink w:anchor="_Toc120637852" w:history="1">
            <w:r w:rsidR="00A10D57" w:rsidRPr="004C5F4A">
              <w:rPr>
                <w:rStyle w:val="Hyperlink"/>
                <w:noProof/>
              </w:rPr>
              <w:t>3.</w:t>
            </w:r>
            <w:r w:rsidR="00A10D57">
              <w:rPr>
                <w:rFonts w:asciiTheme="minorHAnsi" w:eastAsiaTheme="minorEastAsia" w:hAnsiTheme="minorHAnsi"/>
                <w:noProof/>
                <w:sz w:val="22"/>
                <w:lang w:eastAsia="pt-BR"/>
              </w:rPr>
              <w:tab/>
            </w:r>
            <w:r w:rsidR="00A10D57" w:rsidRPr="004C5F4A">
              <w:rPr>
                <w:rStyle w:val="Hyperlink"/>
                <w:noProof/>
              </w:rPr>
              <w:t>MEDIÇÕES, CÁLCULOS E RESULTADOS.</w:t>
            </w:r>
            <w:r w:rsidR="00A10D57">
              <w:rPr>
                <w:noProof/>
                <w:webHidden/>
              </w:rPr>
              <w:tab/>
            </w:r>
            <w:r w:rsidR="00A10D57">
              <w:rPr>
                <w:noProof/>
                <w:webHidden/>
              </w:rPr>
              <w:fldChar w:fldCharType="begin"/>
            </w:r>
            <w:r w:rsidR="00A10D57">
              <w:rPr>
                <w:noProof/>
                <w:webHidden/>
              </w:rPr>
              <w:instrText xml:space="preserve"> PAGEREF _Toc120637852 \h </w:instrText>
            </w:r>
            <w:r w:rsidR="00A10D57">
              <w:rPr>
                <w:noProof/>
                <w:webHidden/>
              </w:rPr>
            </w:r>
            <w:r w:rsidR="00A10D57">
              <w:rPr>
                <w:noProof/>
                <w:webHidden/>
              </w:rPr>
              <w:fldChar w:fldCharType="separate"/>
            </w:r>
            <w:r w:rsidR="00803836">
              <w:rPr>
                <w:noProof/>
                <w:webHidden/>
              </w:rPr>
              <w:t>14</w:t>
            </w:r>
            <w:r w:rsidR="00A10D57">
              <w:rPr>
                <w:noProof/>
                <w:webHidden/>
              </w:rPr>
              <w:fldChar w:fldCharType="end"/>
            </w:r>
          </w:hyperlink>
        </w:p>
        <w:p w14:paraId="32BD0CC1" w14:textId="770EAE15" w:rsidR="00A10D57" w:rsidRDefault="00B97507">
          <w:pPr>
            <w:pStyle w:val="Sumrio1"/>
            <w:tabs>
              <w:tab w:val="left" w:pos="1320"/>
              <w:tab w:val="right" w:leader="dot" w:pos="8494"/>
            </w:tabs>
            <w:rPr>
              <w:rFonts w:asciiTheme="minorHAnsi" w:eastAsiaTheme="minorEastAsia" w:hAnsiTheme="minorHAnsi"/>
              <w:noProof/>
              <w:sz w:val="22"/>
              <w:lang w:eastAsia="pt-BR"/>
            </w:rPr>
          </w:pPr>
          <w:hyperlink w:anchor="_Toc120637853" w:history="1">
            <w:r w:rsidR="00A10D57" w:rsidRPr="004C5F4A">
              <w:rPr>
                <w:rStyle w:val="Hyperlink"/>
                <w:noProof/>
              </w:rPr>
              <w:t>4.</w:t>
            </w:r>
            <w:r w:rsidR="00A10D57">
              <w:rPr>
                <w:rFonts w:asciiTheme="minorHAnsi" w:eastAsiaTheme="minorEastAsia" w:hAnsiTheme="minorHAnsi"/>
                <w:noProof/>
                <w:sz w:val="22"/>
                <w:lang w:eastAsia="pt-BR"/>
              </w:rPr>
              <w:tab/>
            </w:r>
            <w:r w:rsidR="00A10D57" w:rsidRPr="004C5F4A">
              <w:rPr>
                <w:rStyle w:val="Hyperlink"/>
                <w:noProof/>
              </w:rPr>
              <w:t>CONCLUSÃO.</w:t>
            </w:r>
            <w:r w:rsidR="00A10D57">
              <w:rPr>
                <w:noProof/>
                <w:webHidden/>
              </w:rPr>
              <w:tab/>
            </w:r>
            <w:r w:rsidR="00A10D57">
              <w:rPr>
                <w:noProof/>
                <w:webHidden/>
              </w:rPr>
              <w:fldChar w:fldCharType="begin"/>
            </w:r>
            <w:r w:rsidR="00A10D57">
              <w:rPr>
                <w:noProof/>
                <w:webHidden/>
              </w:rPr>
              <w:instrText xml:space="preserve"> PAGEREF _Toc120637853 \h </w:instrText>
            </w:r>
            <w:r w:rsidR="00A10D57">
              <w:rPr>
                <w:noProof/>
                <w:webHidden/>
              </w:rPr>
            </w:r>
            <w:r w:rsidR="00A10D57">
              <w:rPr>
                <w:noProof/>
                <w:webHidden/>
              </w:rPr>
              <w:fldChar w:fldCharType="separate"/>
            </w:r>
            <w:r w:rsidR="00803836">
              <w:rPr>
                <w:noProof/>
                <w:webHidden/>
              </w:rPr>
              <w:t>18</w:t>
            </w:r>
            <w:r w:rsidR="00A10D57">
              <w:rPr>
                <w:noProof/>
                <w:webHidden/>
              </w:rPr>
              <w:fldChar w:fldCharType="end"/>
            </w:r>
          </w:hyperlink>
        </w:p>
        <w:p w14:paraId="199F1A9D" w14:textId="76B8E0D1" w:rsidR="00A10D57" w:rsidRDefault="00B97507">
          <w:pPr>
            <w:pStyle w:val="Sumrio1"/>
            <w:tabs>
              <w:tab w:val="right" w:leader="dot" w:pos="8494"/>
            </w:tabs>
            <w:rPr>
              <w:rFonts w:asciiTheme="minorHAnsi" w:eastAsiaTheme="minorEastAsia" w:hAnsiTheme="minorHAnsi"/>
              <w:noProof/>
              <w:sz w:val="22"/>
              <w:lang w:eastAsia="pt-BR"/>
            </w:rPr>
          </w:pPr>
          <w:hyperlink w:anchor="_Toc120637854" w:history="1">
            <w:r w:rsidR="00A10D57" w:rsidRPr="004C5F4A">
              <w:rPr>
                <w:rStyle w:val="Hyperlink"/>
                <w:noProof/>
              </w:rPr>
              <w:t>REFERÊNCIAS</w:t>
            </w:r>
            <w:r w:rsidR="00A10D57">
              <w:rPr>
                <w:noProof/>
                <w:webHidden/>
              </w:rPr>
              <w:tab/>
            </w:r>
            <w:r w:rsidR="00A10D57">
              <w:rPr>
                <w:noProof/>
                <w:webHidden/>
              </w:rPr>
              <w:fldChar w:fldCharType="begin"/>
            </w:r>
            <w:r w:rsidR="00A10D57">
              <w:rPr>
                <w:noProof/>
                <w:webHidden/>
              </w:rPr>
              <w:instrText xml:space="preserve"> PAGEREF _Toc120637854 \h </w:instrText>
            </w:r>
            <w:r w:rsidR="00A10D57">
              <w:rPr>
                <w:noProof/>
                <w:webHidden/>
              </w:rPr>
            </w:r>
            <w:r w:rsidR="00A10D57">
              <w:rPr>
                <w:noProof/>
                <w:webHidden/>
              </w:rPr>
              <w:fldChar w:fldCharType="separate"/>
            </w:r>
            <w:r w:rsidR="00803836">
              <w:rPr>
                <w:noProof/>
                <w:webHidden/>
              </w:rPr>
              <w:t>19</w:t>
            </w:r>
            <w:r w:rsidR="00A10D57">
              <w:rPr>
                <w:noProof/>
                <w:webHidden/>
              </w:rPr>
              <w:fldChar w:fldCharType="end"/>
            </w:r>
          </w:hyperlink>
        </w:p>
        <w:p w14:paraId="0466DC4D" w14:textId="07CCABFD" w:rsidR="009D6F6B" w:rsidRDefault="009D6F6B">
          <w:r>
            <w:rPr>
              <w:b/>
              <w:bCs/>
            </w:rPr>
            <w:fldChar w:fldCharType="end"/>
          </w:r>
        </w:p>
      </w:sdtContent>
    </w:sdt>
    <w:p w14:paraId="791E2566" w14:textId="77777777" w:rsidR="00BA03AC" w:rsidRDefault="00BA03AC" w:rsidP="00BA03AC">
      <w:pPr>
        <w:jc w:val="center"/>
        <w:rPr>
          <w:rFonts w:cs="Arial"/>
          <w:color w:val="202124"/>
          <w:szCs w:val="24"/>
          <w:shd w:val="clear" w:color="auto" w:fill="FFFFFF"/>
        </w:rPr>
        <w:sectPr w:rsidR="00BA03AC">
          <w:headerReference w:type="default" r:id="rId8"/>
          <w:pgSz w:w="11906" w:h="16838"/>
          <w:pgMar w:top="1417" w:right="1701" w:bottom="1417" w:left="1701" w:header="708" w:footer="708" w:gutter="0"/>
          <w:cols w:space="708"/>
          <w:docGrid w:linePitch="360"/>
        </w:sectPr>
      </w:pPr>
    </w:p>
    <w:p w14:paraId="148DB970" w14:textId="77777777" w:rsidR="00BA03AC" w:rsidRPr="00F3557F" w:rsidRDefault="00F3557F" w:rsidP="00BA03AC">
      <w:pPr>
        <w:pStyle w:val="Ttulo1"/>
        <w:rPr>
          <w:shd w:val="clear" w:color="auto" w:fill="FFFFFF"/>
        </w:rPr>
      </w:pPr>
      <w:bookmarkStart w:id="0" w:name="_Toc120637825"/>
      <w:r w:rsidRPr="00F3557F">
        <w:rPr>
          <w:caps w:val="0"/>
          <w:shd w:val="clear" w:color="auto" w:fill="FFFFFF"/>
        </w:rPr>
        <w:lastRenderedPageBreak/>
        <w:t>INTRODUÇÃO</w:t>
      </w:r>
      <w:bookmarkEnd w:id="0"/>
    </w:p>
    <w:p w14:paraId="1C0FA913" w14:textId="77777777" w:rsidR="00BA03AC" w:rsidRDefault="00BA03AC" w:rsidP="00BA03AC">
      <w:pPr>
        <w:pStyle w:val="Ttulo2"/>
        <w:numPr>
          <w:ilvl w:val="0"/>
          <w:numId w:val="0"/>
        </w:numPr>
        <w:ind w:left="720"/>
      </w:pPr>
    </w:p>
    <w:p w14:paraId="1FD5F7E6" w14:textId="77777777" w:rsidR="0080139A" w:rsidRDefault="0080139A" w:rsidP="0080139A">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14:paraId="6E93FCA8" w14:textId="722751DB" w:rsidR="0080139A" w:rsidRDefault="0080139A" w:rsidP="0080139A">
      <w:r>
        <w:t xml:space="preserve">Estes materiais, geralmente de cunho reciclável, são, em sua maioria, despejados em aterros sanitários, nos chamados ‘lixões’ (montanhas de lixos </w:t>
      </w:r>
      <w:r w:rsidR="00BB289B">
        <w:t>a</w:t>
      </w:r>
      <w:r>
        <w:t xml:space="preserve">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14:paraId="3E50AB86" w14:textId="77777777" w:rsidR="0080139A" w:rsidRDefault="0080139A" w:rsidP="0080139A">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14:paraId="37D0FC23" w14:textId="77777777" w:rsidR="0080139A" w:rsidRDefault="0080139A" w:rsidP="0080139A">
      <w:r>
        <w:t>Os ecopontos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14:paraId="676596FD" w14:textId="77777777" w:rsidR="0080139A" w:rsidRPr="0080139A" w:rsidRDefault="0080139A" w:rsidP="0080139A"/>
    <w:p w14:paraId="3F5E64AB" w14:textId="77777777" w:rsidR="00BA03AC" w:rsidRDefault="00BA03AC" w:rsidP="00BA03AC">
      <w:pPr>
        <w:pStyle w:val="Ttulo2"/>
      </w:pPr>
      <w:bookmarkStart w:id="1" w:name="_Toc120637826"/>
      <w:r>
        <w:lastRenderedPageBreak/>
        <w:t>Objetivo</w:t>
      </w:r>
      <w:bookmarkEnd w:id="1"/>
    </w:p>
    <w:p w14:paraId="2348B828" w14:textId="77777777" w:rsidR="00BA03AC" w:rsidRDefault="00BA03AC" w:rsidP="00BA03AC"/>
    <w:p w14:paraId="03AD1A4A" w14:textId="77777777" w:rsidR="002B7F02" w:rsidRDefault="002B7F02" w:rsidP="002B7F02">
      <w:bookmarkStart w:id="2" w:name="_Hlk120634422"/>
      <w:r>
        <w:t>Estudo sobre medições, cálculos de áreas, perímetros e volume utilizando a geometria plana e espacial. Análise de dados estatísticos e cálculos aplicando à frequência absoluta e relativa, média, mediana e moda. Analisar dados em tabela(s) e gráfico(s) para determinar: quanto de caixa é possível arrecadar com a venda dos materiais recicláveis arrecadados no ecoponto da escola ETEC Prof. José Carlos Seno Júnior.</w:t>
      </w:r>
    </w:p>
    <w:p w14:paraId="688C82D6" w14:textId="77777777" w:rsidR="00BA03AC" w:rsidRPr="00F3557F" w:rsidRDefault="00F3557F" w:rsidP="00BA03AC">
      <w:pPr>
        <w:pStyle w:val="Ttulo1"/>
      </w:pPr>
      <w:bookmarkStart w:id="3" w:name="_Toc120637827"/>
      <w:bookmarkEnd w:id="2"/>
      <w:r w:rsidRPr="00F3557F">
        <w:rPr>
          <w:caps w:val="0"/>
        </w:rPr>
        <w:t>FUNDAMENTAÇÃO TEÓRICA</w:t>
      </w:r>
      <w:bookmarkEnd w:id="3"/>
    </w:p>
    <w:p w14:paraId="71844666" w14:textId="77777777" w:rsidR="00421C45" w:rsidRDefault="00B97507"/>
    <w:p w14:paraId="7A8D9E27" w14:textId="77777777" w:rsidR="00BA03AC" w:rsidRDefault="009552E4" w:rsidP="005C0A0A">
      <w:pPr>
        <w:pStyle w:val="Ttulo2"/>
      </w:pPr>
      <w:bookmarkStart w:id="4" w:name="_Toc120637828"/>
      <w:r>
        <w:t>Geração de Resíduos Sólidos Urbanos (RSU)</w:t>
      </w:r>
      <w:bookmarkEnd w:id="4"/>
    </w:p>
    <w:p w14:paraId="25F93BF9" w14:textId="77777777" w:rsidR="00BA03AC" w:rsidRDefault="00BA03AC" w:rsidP="005C0A0A">
      <w:pPr>
        <w:pStyle w:val="Ttulo2"/>
        <w:numPr>
          <w:ilvl w:val="0"/>
          <w:numId w:val="0"/>
        </w:numPr>
        <w:ind w:left="357"/>
      </w:pPr>
    </w:p>
    <w:p w14:paraId="657E9865" w14:textId="77777777" w:rsidR="0080139A" w:rsidRDefault="0080139A" w:rsidP="0080139A">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14:paraId="44A94BD5" w14:textId="77777777" w:rsidR="0080139A" w:rsidRDefault="0080139A" w:rsidP="0080139A">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14:paraId="2DCF0EDC" w14:textId="77777777" w:rsidR="0080139A" w:rsidRDefault="0080139A" w:rsidP="0080139A">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14:paraId="7AFE68A7" w14:textId="77777777" w:rsidR="002B7F02" w:rsidRDefault="002B7F02" w:rsidP="0080139A">
      <w:pPr>
        <w:ind w:firstLine="0"/>
        <w:jc w:val="center"/>
      </w:pPr>
    </w:p>
    <w:p w14:paraId="7B79D7A6" w14:textId="477F5576" w:rsidR="0080139A" w:rsidRDefault="0080139A" w:rsidP="0080139A">
      <w:pPr>
        <w:ind w:firstLine="0"/>
        <w:jc w:val="center"/>
      </w:pPr>
      <w:r>
        <w:lastRenderedPageBreak/>
        <w:t>Gráfico 1 – Geração de RSU no Brasil e nas suas Regiões em 2020</w:t>
      </w:r>
    </w:p>
    <w:p w14:paraId="0C52F152" w14:textId="20B49E90" w:rsidR="0080139A" w:rsidRDefault="00BB289B" w:rsidP="0080139A">
      <w:pPr>
        <w:ind w:firstLine="0"/>
        <w:jc w:val="center"/>
      </w:pPr>
      <w:r>
        <w:rPr>
          <w:noProof/>
        </w:rPr>
        <w:drawing>
          <wp:inline distT="0" distB="0" distL="0" distR="0" wp14:anchorId="52111244" wp14:editId="2FE5DF4F">
            <wp:extent cx="5829300" cy="2838450"/>
            <wp:effectExtent l="0" t="0" r="0" b="0"/>
            <wp:docPr id="15"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838450"/>
                    </a:xfrm>
                    <a:prstGeom prst="rect">
                      <a:avLst/>
                    </a:prstGeom>
                    <a:noFill/>
                    <a:ln>
                      <a:noFill/>
                    </a:ln>
                  </pic:spPr>
                </pic:pic>
              </a:graphicData>
            </a:graphic>
          </wp:inline>
        </w:drawing>
      </w:r>
    </w:p>
    <w:p w14:paraId="65008D8F" w14:textId="77777777" w:rsidR="0080139A" w:rsidRDefault="0080139A" w:rsidP="0080139A">
      <w:pPr>
        <w:ind w:firstLine="0"/>
        <w:jc w:val="center"/>
      </w:pPr>
      <w:r>
        <w:t>Fonte: ABRELPE, 2021.</w:t>
      </w:r>
    </w:p>
    <w:p w14:paraId="61439EAF" w14:textId="77777777" w:rsidR="0080139A" w:rsidRDefault="0080139A" w:rsidP="0080139A">
      <w:pPr>
        <w:ind w:firstLine="0"/>
        <w:jc w:val="center"/>
      </w:pPr>
    </w:p>
    <w:p w14:paraId="7A2B8373" w14:textId="77777777" w:rsidR="00BA03AC" w:rsidRPr="009D6F6B" w:rsidRDefault="005C0A0A" w:rsidP="00553A25">
      <w:pPr>
        <w:pStyle w:val="Ttulo2"/>
        <w:numPr>
          <w:ilvl w:val="1"/>
          <w:numId w:val="8"/>
        </w:numPr>
        <w:ind w:left="714" w:hanging="357"/>
      </w:pPr>
      <w:bookmarkStart w:id="5" w:name="_Toc120637829"/>
      <w:r>
        <w:t>Coleta de RSU</w:t>
      </w:r>
      <w:bookmarkEnd w:id="5"/>
    </w:p>
    <w:p w14:paraId="725ED7D9" w14:textId="6F60F36D" w:rsidR="009D6F6B" w:rsidRDefault="009D6F6B" w:rsidP="00553A25">
      <w:pPr>
        <w:pStyle w:val="Ttulo2"/>
        <w:numPr>
          <w:ilvl w:val="0"/>
          <w:numId w:val="0"/>
        </w:numPr>
        <w:ind w:left="714" w:hanging="357"/>
      </w:pPr>
    </w:p>
    <w:p w14:paraId="2554928A" w14:textId="42E045A2" w:rsidR="002B7F02" w:rsidRDefault="002B7F02" w:rsidP="002B7F02">
      <w:r>
        <w:t>Como já esclarecido nos parágrafos do tópico anterior, os números de geração de resíduos sólidos urbanos aumentaram com o início da pandemia. Como efeito direto, os índices de coleta destes resíduos, principalmente domésticos, também t</w:t>
      </w:r>
      <w:r w:rsidR="00BB289B">
        <w:t>iveram</w:t>
      </w:r>
      <w:r>
        <w:t xml:space="preserve"> aumento simultâneo.</w:t>
      </w:r>
    </w:p>
    <w:p w14:paraId="68BCB061" w14:textId="77777777" w:rsidR="002B7F02" w:rsidRDefault="002B7F02" w:rsidP="002B7F02">
      <w:pPr>
        <w:ind w:firstLine="0"/>
        <w:jc w:val="center"/>
      </w:pPr>
    </w:p>
    <w:p w14:paraId="63F53C72" w14:textId="77777777" w:rsidR="002B7F02" w:rsidRDefault="002B7F02" w:rsidP="002B7F02">
      <w:pPr>
        <w:ind w:firstLine="0"/>
        <w:jc w:val="center"/>
      </w:pPr>
    </w:p>
    <w:p w14:paraId="36959844" w14:textId="77777777" w:rsidR="002B7F02" w:rsidRDefault="002B7F02" w:rsidP="002B7F02">
      <w:pPr>
        <w:ind w:firstLine="0"/>
        <w:jc w:val="center"/>
      </w:pPr>
    </w:p>
    <w:p w14:paraId="0F3EC77C" w14:textId="77777777" w:rsidR="002B7F02" w:rsidRDefault="002B7F02" w:rsidP="002B7F02">
      <w:pPr>
        <w:ind w:firstLine="0"/>
        <w:jc w:val="center"/>
      </w:pPr>
    </w:p>
    <w:p w14:paraId="6817E2AC" w14:textId="77777777" w:rsidR="002B7F02" w:rsidRDefault="002B7F02" w:rsidP="002B7F02">
      <w:pPr>
        <w:ind w:firstLine="0"/>
        <w:jc w:val="center"/>
      </w:pPr>
    </w:p>
    <w:p w14:paraId="31953022" w14:textId="77777777" w:rsidR="002B7F02" w:rsidRDefault="002B7F02" w:rsidP="002B7F02">
      <w:pPr>
        <w:ind w:firstLine="0"/>
        <w:jc w:val="center"/>
      </w:pPr>
    </w:p>
    <w:p w14:paraId="7951EEEC" w14:textId="77777777" w:rsidR="002B7F02" w:rsidRDefault="002B7F02" w:rsidP="002B7F02">
      <w:pPr>
        <w:ind w:firstLine="0"/>
        <w:jc w:val="center"/>
      </w:pPr>
    </w:p>
    <w:p w14:paraId="388683D9" w14:textId="43644904" w:rsidR="002B7F02" w:rsidRDefault="002B7F02" w:rsidP="002B7F02">
      <w:pPr>
        <w:ind w:firstLine="0"/>
        <w:jc w:val="center"/>
      </w:pPr>
      <w:r>
        <w:lastRenderedPageBreak/>
        <w:t>Gráfico 2: Coleta de RSU no Brasil e Regiões.</w:t>
      </w:r>
    </w:p>
    <w:p w14:paraId="646F888F" w14:textId="77777777" w:rsidR="002B7F02" w:rsidRDefault="002B7F02" w:rsidP="002B7F02">
      <w:r>
        <w:t xml:space="preserve"> </w:t>
      </w:r>
    </w:p>
    <w:p w14:paraId="25D6B0C4" w14:textId="77777777" w:rsidR="002B7F02" w:rsidRDefault="002B7F02" w:rsidP="002B7F02">
      <w:r>
        <w:t xml:space="preserve"> </w:t>
      </w:r>
    </w:p>
    <w:p w14:paraId="38480860" w14:textId="4D726B3A" w:rsidR="002B7F02" w:rsidRDefault="002B7F02" w:rsidP="002B7F02">
      <w:r>
        <w:rPr>
          <w:noProof/>
        </w:rPr>
        <w:drawing>
          <wp:inline distT="0" distB="0" distL="0" distR="0" wp14:anchorId="589E14FB" wp14:editId="2932EC6E">
            <wp:extent cx="5002306" cy="2386517"/>
            <wp:effectExtent l="0" t="0" r="8255" b="0"/>
            <wp:docPr id="279987663" name="Imagem 27998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9206" cy="2394580"/>
                    </a:xfrm>
                    <a:prstGeom prst="rect">
                      <a:avLst/>
                    </a:prstGeom>
                  </pic:spPr>
                </pic:pic>
              </a:graphicData>
            </a:graphic>
          </wp:inline>
        </w:drawing>
      </w:r>
    </w:p>
    <w:p w14:paraId="4405C247" w14:textId="77777777" w:rsidR="002B7F02" w:rsidRDefault="002B7F02" w:rsidP="002B7F02">
      <w:pPr>
        <w:ind w:firstLine="0"/>
        <w:jc w:val="center"/>
      </w:pPr>
      <w:r>
        <w:t>Fonte: ABRELPE, 2021.</w:t>
      </w:r>
    </w:p>
    <w:p w14:paraId="53128D2E" w14:textId="77777777" w:rsidR="002B7F02" w:rsidRDefault="002B7F02" w:rsidP="002B7F02">
      <w:r>
        <w:t xml:space="preserve"> </w:t>
      </w:r>
    </w:p>
    <w:p w14:paraId="09BF086A" w14:textId="77777777" w:rsidR="002B7F02" w:rsidRDefault="002B7F02" w:rsidP="002B7F02">
      <w:r>
        <w:t>Assim como nos números referentes à geração de RSU, as regiões Sudeste e Centro-Oeste se destacam como as grandes coletoras deste tipo de resíduos dentre as regiões do Brasil. Em relação ao índice de cobertura de coleta de RSU, a região Sul também se mostra com um número alto neste quesito.</w:t>
      </w:r>
    </w:p>
    <w:p w14:paraId="00B270CD" w14:textId="77777777" w:rsidR="002B7F02" w:rsidRDefault="002B7F02" w:rsidP="002B7F02">
      <w:r>
        <w:t>Portanto, é demonstrável que o aumento do número de coletas de RSU no Brasil está diretamente ligado ao aumento de geração de resíduos sólidos.</w:t>
      </w:r>
    </w:p>
    <w:p w14:paraId="12C095FF" w14:textId="77777777" w:rsidR="002B7F02" w:rsidRPr="002B7F02" w:rsidRDefault="002B7F02" w:rsidP="002B7F02"/>
    <w:p w14:paraId="3B8B9073" w14:textId="77777777" w:rsidR="002303AF" w:rsidRDefault="002303AF" w:rsidP="002303AF">
      <w:pPr>
        <w:pStyle w:val="Ttulo2"/>
        <w:numPr>
          <w:ilvl w:val="1"/>
          <w:numId w:val="8"/>
        </w:numPr>
      </w:pPr>
      <w:bookmarkStart w:id="6" w:name="_Toc116761514"/>
      <w:bookmarkStart w:id="7" w:name="_Toc120637830"/>
      <w:r>
        <w:t>Geometria Plana</w:t>
      </w:r>
      <w:bookmarkEnd w:id="6"/>
      <w:bookmarkEnd w:id="7"/>
    </w:p>
    <w:p w14:paraId="743165EA" w14:textId="77777777" w:rsidR="002303AF" w:rsidRDefault="002303AF" w:rsidP="002303AF">
      <w:pPr>
        <w:ind w:left="714" w:hanging="357"/>
      </w:pPr>
    </w:p>
    <w:p w14:paraId="2FB2CBD5" w14:textId="77777777" w:rsidR="002B7F02" w:rsidRDefault="002B7F02" w:rsidP="002B7F02">
      <w:pPr>
        <w:pStyle w:val="Ttulo3"/>
        <w:numPr>
          <w:ilvl w:val="2"/>
          <w:numId w:val="1"/>
        </w:numPr>
      </w:pPr>
      <w:bookmarkStart w:id="8" w:name="_Toc116761515"/>
      <w:bookmarkStart w:id="9" w:name="_Toc120634203"/>
      <w:bookmarkStart w:id="10" w:name="_Toc120637831"/>
      <w:bookmarkStart w:id="11" w:name="_Toc116761535"/>
      <w:r>
        <w:t>Triângulo Retângulo</w:t>
      </w:r>
      <w:bookmarkEnd w:id="8"/>
      <w:bookmarkEnd w:id="9"/>
      <w:bookmarkEnd w:id="10"/>
    </w:p>
    <w:p w14:paraId="79427082" w14:textId="77777777" w:rsidR="002B7F02" w:rsidRPr="00D0544B" w:rsidRDefault="002B7F02" w:rsidP="002B7F02"/>
    <w:p w14:paraId="04E32C08" w14:textId="77777777" w:rsidR="002B7F02" w:rsidRDefault="002B7F02" w:rsidP="002B7F02">
      <w:r>
        <w:t>A área “A” de um retângulo de lados “b” e “h”, sendo “b” e “h” números reais positivos, é dada por:</w:t>
      </w:r>
    </w:p>
    <w:p w14:paraId="1A1CEBAD" w14:textId="77777777" w:rsidR="002B7F02" w:rsidRDefault="002B7F02" w:rsidP="002B7F02">
      <w:pPr>
        <w:ind w:firstLine="0"/>
        <w:jc w:val="center"/>
      </w:pPr>
      <w:r>
        <w:lastRenderedPageBreak/>
        <w:t>Figura 1: Triângulo Retângulo</w:t>
      </w:r>
    </w:p>
    <w:p w14:paraId="628A0B3C" w14:textId="77777777" w:rsidR="002B7F02" w:rsidRDefault="002B7F02" w:rsidP="002B7F02">
      <w:pPr>
        <w:ind w:firstLine="0"/>
        <w:jc w:val="center"/>
      </w:pPr>
      <w:r>
        <w:rPr>
          <w:noProof/>
          <w:lang w:eastAsia="pt-BR"/>
        </w:rPr>
        <w:drawing>
          <wp:inline distT="0" distB="0" distL="0" distR="0" wp14:anchorId="582D4259" wp14:editId="5B57436C">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14:paraId="64DDF042" w14:textId="77777777" w:rsidR="002B7F02" w:rsidRDefault="00B97507" w:rsidP="002B7F02">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(1)</w:t>
      </w:r>
    </w:p>
    <w:p w14:paraId="315710A9" w14:textId="77777777" w:rsidR="002B7F02" w:rsidRDefault="002B7F02" w:rsidP="002B7F02">
      <w:pPr>
        <w:pStyle w:val="Ttulo3"/>
        <w:numPr>
          <w:ilvl w:val="2"/>
          <w:numId w:val="1"/>
        </w:numPr>
      </w:pPr>
      <w:bookmarkStart w:id="12" w:name="_Toc116761516"/>
      <w:bookmarkStart w:id="13" w:name="_Toc120634204"/>
      <w:bookmarkStart w:id="14" w:name="_Toc120637832"/>
      <w:r>
        <w:t>Quadrado</w:t>
      </w:r>
      <w:bookmarkEnd w:id="12"/>
      <w:bookmarkEnd w:id="13"/>
      <w:bookmarkEnd w:id="14"/>
    </w:p>
    <w:p w14:paraId="7426E075" w14:textId="77777777" w:rsidR="002B7F02" w:rsidRDefault="002B7F02" w:rsidP="002B7F02"/>
    <w:p w14:paraId="127DEA22" w14:textId="77777777" w:rsidR="002B7F02" w:rsidRDefault="002B7F02" w:rsidP="002B7F02">
      <w:r>
        <w:t xml:space="preserve">O quadrado é um retângulo com lados de medidas iguais medindo “a”. Logo, sua área é: </w:t>
      </w:r>
    </w:p>
    <w:p w14:paraId="038BD71F" w14:textId="77777777" w:rsidR="002B7F02" w:rsidRDefault="002B7F02" w:rsidP="002B7F02">
      <w:pPr>
        <w:ind w:firstLine="0"/>
        <w:jc w:val="center"/>
      </w:pPr>
      <w:r>
        <w:t>Figura 2: Quadrado</w:t>
      </w:r>
    </w:p>
    <w:p w14:paraId="26C87FA7" w14:textId="77777777" w:rsidR="002B7F02" w:rsidRDefault="002B7F02" w:rsidP="002B7F02">
      <w:pPr>
        <w:ind w:firstLine="0"/>
        <w:jc w:val="center"/>
      </w:pPr>
      <w:r>
        <w:rPr>
          <w:noProof/>
          <w:lang w:eastAsia="pt-BR"/>
        </w:rPr>
        <w:drawing>
          <wp:inline distT="0" distB="0" distL="0" distR="0" wp14:anchorId="3DC26013" wp14:editId="64EC8A92">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14:paraId="74D5F6C4" w14:textId="77777777" w:rsidR="002B7F02" w:rsidRDefault="00B97507" w:rsidP="002B7F02">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(2)</w:t>
      </w:r>
    </w:p>
    <w:p w14:paraId="4F68B9E2" w14:textId="77777777" w:rsidR="002B7F02" w:rsidRDefault="002B7F02" w:rsidP="002B7F02">
      <w:pPr>
        <w:pStyle w:val="Ttulo3"/>
        <w:numPr>
          <w:ilvl w:val="2"/>
          <w:numId w:val="1"/>
        </w:numPr>
      </w:pPr>
      <w:bookmarkStart w:id="15" w:name="_Toc116761517"/>
      <w:bookmarkStart w:id="16" w:name="_Toc120634205"/>
      <w:bookmarkStart w:id="17" w:name="_Toc120637833"/>
      <w:r>
        <w:t>Paralelogramo</w:t>
      </w:r>
      <w:bookmarkEnd w:id="15"/>
      <w:bookmarkEnd w:id="16"/>
      <w:bookmarkEnd w:id="17"/>
    </w:p>
    <w:p w14:paraId="7FAFF687" w14:textId="77777777" w:rsidR="002B7F02" w:rsidRDefault="002B7F02" w:rsidP="002B7F02"/>
    <w:p w14:paraId="1C919AAC" w14:textId="77777777" w:rsidR="002B7F02" w:rsidRDefault="002B7F02" w:rsidP="002B7F02">
      <w:r>
        <w:t>A área do paralelogramo é calculada pela multiplicação entre a medida da sua base pela medida da sua altura.</w:t>
      </w:r>
    </w:p>
    <w:p w14:paraId="18E77541" w14:textId="77777777" w:rsidR="002B7F02" w:rsidRDefault="002B7F02" w:rsidP="002B7F02">
      <w:pPr>
        <w:ind w:firstLine="0"/>
        <w:jc w:val="center"/>
      </w:pPr>
      <w:r>
        <w:t>Figura 3: Paralelogramo</w:t>
      </w:r>
    </w:p>
    <w:p w14:paraId="0289FE02" w14:textId="77777777" w:rsidR="002B7F02" w:rsidRDefault="002B7F02" w:rsidP="002B7F02">
      <w:pPr>
        <w:ind w:firstLine="0"/>
        <w:jc w:val="center"/>
      </w:pPr>
      <w:r>
        <w:rPr>
          <w:noProof/>
          <w:lang w:eastAsia="pt-BR"/>
        </w:rPr>
        <w:lastRenderedPageBreak/>
        <w:drawing>
          <wp:inline distT="0" distB="0" distL="0" distR="0" wp14:anchorId="618D02CA" wp14:editId="79B0F3F8">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14:paraId="02E23978" w14:textId="77777777" w:rsidR="002B7F02" w:rsidRDefault="00B97507" w:rsidP="002B7F02">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(3)</w:t>
      </w:r>
    </w:p>
    <w:p w14:paraId="3BC3608D" w14:textId="77777777" w:rsidR="002B7F02" w:rsidRDefault="002B7F02" w:rsidP="002B7F02">
      <w:pPr>
        <w:pStyle w:val="Ttulo3"/>
        <w:numPr>
          <w:ilvl w:val="2"/>
          <w:numId w:val="1"/>
        </w:numPr>
      </w:pPr>
      <w:bookmarkStart w:id="18" w:name="_Toc116761518"/>
      <w:bookmarkStart w:id="19" w:name="_Toc120634206"/>
      <w:bookmarkStart w:id="20" w:name="_Toc120637834"/>
      <w:r>
        <w:t>Triângulo Retângulo</w:t>
      </w:r>
      <w:bookmarkEnd w:id="18"/>
      <w:bookmarkEnd w:id="19"/>
      <w:bookmarkEnd w:id="20"/>
    </w:p>
    <w:p w14:paraId="515BD549" w14:textId="77777777" w:rsidR="002B7F02" w:rsidRDefault="002B7F02" w:rsidP="002B7F02"/>
    <w:p w14:paraId="4B124270" w14:textId="77777777" w:rsidR="002B7F02" w:rsidRDefault="002B7F02" w:rsidP="002B7F02">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14:paraId="168B9244" w14:textId="77777777" w:rsidR="002B7F02" w:rsidRDefault="002B7F02" w:rsidP="002B7F02">
      <w:pPr>
        <w:ind w:firstLine="0"/>
        <w:jc w:val="center"/>
        <w:rPr>
          <w:rFonts w:eastAsiaTheme="minorEastAsia"/>
        </w:rPr>
      </w:pPr>
      <w:r>
        <w:rPr>
          <w:rFonts w:eastAsiaTheme="minorEastAsia"/>
        </w:rPr>
        <w:t>Figura 4: Triângulo Retângulo</w:t>
      </w:r>
    </w:p>
    <w:p w14:paraId="0376EA70" w14:textId="77777777" w:rsidR="002B7F02" w:rsidRDefault="002B7F02" w:rsidP="002B7F02">
      <w:pPr>
        <w:ind w:firstLine="0"/>
        <w:jc w:val="center"/>
        <w:rPr>
          <w:rFonts w:eastAsiaTheme="minorEastAsia"/>
        </w:rPr>
      </w:pPr>
      <w:r>
        <w:rPr>
          <w:rFonts w:eastAsiaTheme="minorEastAsia"/>
          <w:noProof/>
          <w:lang w:eastAsia="pt-BR"/>
        </w:rPr>
        <w:drawing>
          <wp:inline distT="0" distB="0" distL="0" distR="0" wp14:anchorId="148C6336" wp14:editId="68C6DAAB">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14:paraId="040C72DA" w14:textId="77777777" w:rsidR="002B7F02" w:rsidRPr="00FC6AAA" w:rsidRDefault="00B97507" w:rsidP="002B7F02">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B7F02">
        <w:rPr>
          <w:rFonts w:eastAsiaTheme="minorEastAsia"/>
          <w:sz w:val="28"/>
          <w:szCs w:val="28"/>
        </w:rPr>
        <w:t xml:space="preserve"> </w:t>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t>(</w:t>
      </w:r>
      <w:r w:rsidR="002B7F02">
        <w:rPr>
          <w:rFonts w:eastAsiaTheme="minorEastAsia"/>
          <w:szCs w:val="24"/>
        </w:rPr>
        <w:t>4)</w:t>
      </w:r>
    </w:p>
    <w:p w14:paraId="6C9ED675" w14:textId="77777777" w:rsidR="002B7F02" w:rsidRDefault="002B7F02" w:rsidP="002B7F02">
      <w:pPr>
        <w:pStyle w:val="Ttulo3"/>
        <w:numPr>
          <w:ilvl w:val="2"/>
          <w:numId w:val="1"/>
        </w:numPr>
      </w:pPr>
      <w:bookmarkStart w:id="21" w:name="_Toc116761519"/>
      <w:bookmarkStart w:id="22" w:name="_Toc120634207"/>
      <w:bookmarkStart w:id="23" w:name="_Toc120637835"/>
      <w:r>
        <w:t>Trapézio</w:t>
      </w:r>
      <w:bookmarkEnd w:id="21"/>
      <w:bookmarkEnd w:id="22"/>
      <w:bookmarkEnd w:id="23"/>
    </w:p>
    <w:p w14:paraId="2496285D" w14:textId="77777777" w:rsidR="002B7F02" w:rsidRDefault="002B7F02" w:rsidP="002B7F02"/>
    <w:p w14:paraId="2F9733F4" w14:textId="77777777" w:rsidR="002B7F02" w:rsidRDefault="002B7F02" w:rsidP="002B7F02">
      <w:r>
        <w:t xml:space="preserve">A área do trapézio é a soma das suas bases vezes a altura do mesmo, dividido por dois. </w:t>
      </w:r>
    </w:p>
    <w:p w14:paraId="56B0EC02" w14:textId="77777777" w:rsidR="002B7F02" w:rsidRDefault="002B7F02" w:rsidP="002B7F02">
      <w:pPr>
        <w:ind w:firstLine="0"/>
        <w:jc w:val="center"/>
      </w:pPr>
      <w:r>
        <w:lastRenderedPageBreak/>
        <w:t>Figura 5: Trapézio</w:t>
      </w:r>
    </w:p>
    <w:p w14:paraId="5C5AF6CB" w14:textId="77777777" w:rsidR="002B7F02" w:rsidRPr="008E4A71" w:rsidRDefault="002B7F02" w:rsidP="002B7F02">
      <w:pPr>
        <w:ind w:firstLine="0"/>
        <w:jc w:val="center"/>
      </w:pPr>
      <w:r>
        <w:rPr>
          <w:noProof/>
          <w:lang w:eastAsia="pt-BR"/>
        </w:rPr>
        <w:drawing>
          <wp:inline distT="0" distB="0" distL="0" distR="0" wp14:anchorId="2FBFB9F9" wp14:editId="694E55DA">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14:paraId="28BAC36E" w14:textId="77777777" w:rsidR="002B7F02" w:rsidRDefault="00B97507" w:rsidP="002B7F02">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(5)</w:t>
      </w:r>
    </w:p>
    <w:p w14:paraId="1FE82C34" w14:textId="77777777" w:rsidR="002B7F02" w:rsidRDefault="002B7F02" w:rsidP="002B7F02">
      <w:pPr>
        <w:pStyle w:val="Ttulo3"/>
        <w:numPr>
          <w:ilvl w:val="2"/>
          <w:numId w:val="1"/>
        </w:numPr>
      </w:pPr>
      <w:bookmarkStart w:id="24" w:name="_Toc116761520"/>
      <w:bookmarkStart w:id="25" w:name="_Toc120634208"/>
      <w:bookmarkStart w:id="26" w:name="_Toc120637836"/>
      <w:r>
        <w:t>Círculo</w:t>
      </w:r>
      <w:bookmarkEnd w:id="24"/>
      <w:bookmarkEnd w:id="25"/>
      <w:bookmarkEnd w:id="26"/>
    </w:p>
    <w:p w14:paraId="28F4872E" w14:textId="77777777" w:rsidR="002B7F02" w:rsidRDefault="002B7F02" w:rsidP="002B7F02"/>
    <w:p w14:paraId="47F2C3B5" w14:textId="77777777" w:rsidR="002B7F02" w:rsidRDefault="002B7F02" w:rsidP="002B7F02">
      <w:r>
        <w:t>A área delimitada por um círculo é pi vezes o raio elevado ao quadrado como mostrado na Figura 6.</w:t>
      </w:r>
    </w:p>
    <w:p w14:paraId="474AC1FB" w14:textId="77777777" w:rsidR="002B7F02" w:rsidRDefault="002B7F02" w:rsidP="002B7F02">
      <w:pPr>
        <w:ind w:firstLine="0"/>
        <w:jc w:val="center"/>
      </w:pPr>
      <w:r>
        <w:t>Figura 6: Círculo</w:t>
      </w:r>
    </w:p>
    <w:p w14:paraId="1A00A21D" w14:textId="77777777" w:rsidR="002B7F02" w:rsidRPr="008E4A71" w:rsidRDefault="002B7F02" w:rsidP="002B7F02">
      <w:pPr>
        <w:ind w:firstLine="0"/>
        <w:jc w:val="center"/>
      </w:pPr>
      <w:r>
        <w:rPr>
          <w:noProof/>
          <w:lang w:eastAsia="pt-BR"/>
        </w:rPr>
        <w:drawing>
          <wp:inline distT="0" distB="0" distL="0" distR="0" wp14:anchorId="7D408893" wp14:editId="2FC45D53">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14:paraId="2557E38A" w14:textId="77777777" w:rsidR="002B7F02" w:rsidRDefault="00B97507" w:rsidP="002B7F02">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(6)</w:t>
      </w:r>
    </w:p>
    <w:p w14:paraId="37C0F708" w14:textId="77777777" w:rsidR="002B7F02" w:rsidRDefault="002B7F02" w:rsidP="002B7F02">
      <w:pPr>
        <w:pStyle w:val="Ttulo3"/>
        <w:numPr>
          <w:ilvl w:val="2"/>
          <w:numId w:val="12"/>
        </w:numPr>
        <w:rPr>
          <w:rFonts w:eastAsiaTheme="minorEastAsia"/>
        </w:rPr>
      </w:pPr>
      <w:bookmarkStart w:id="27" w:name="_Toc120634209"/>
      <w:bookmarkStart w:id="28" w:name="_Toc120637837"/>
      <w:r>
        <w:rPr>
          <w:rFonts w:eastAsiaTheme="minorEastAsia"/>
        </w:rPr>
        <w:t>Circunferência</w:t>
      </w:r>
      <w:bookmarkEnd w:id="27"/>
      <w:bookmarkEnd w:id="28"/>
    </w:p>
    <w:p w14:paraId="00D1B5D7" w14:textId="77777777" w:rsidR="002B7F02" w:rsidRDefault="002B7F02" w:rsidP="002B7F02"/>
    <w:p w14:paraId="0839BAF9" w14:textId="77777777" w:rsidR="002B7F02" w:rsidRDefault="002B7F02" w:rsidP="002B7F02">
      <w:r>
        <w:t xml:space="preserve">A circunferência é uma figura geométrica plana formada pela união de pontos equidistantes, ou seja, possuem a mesma distância de um ponto fixo chamado de centro. Toma-se como base ilustrativa a Figura 6, seu cálculo é realizado pela equação 7.   </w:t>
      </w:r>
    </w:p>
    <w:p w14:paraId="29C688F9" w14:textId="77777777" w:rsidR="002B7F02" w:rsidRDefault="002B7F02" w:rsidP="002B7F02">
      <w:pPr>
        <w:jc w:val="right"/>
      </w:pPr>
      <m:oMath>
        <m:r>
          <w:rPr>
            <w:rFonts w:ascii="Cambria Math" w:hAnsi="Cambria Math"/>
            <w:sz w:val="28"/>
            <w:szCs w:val="28"/>
          </w:rPr>
          <m:t>C=2πR</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14:paraId="4081855F" w14:textId="77777777" w:rsidR="002B7F02" w:rsidRDefault="002B7F02" w:rsidP="002B7F02">
      <w:pPr>
        <w:ind w:left="714" w:hanging="357"/>
        <w:jc w:val="right"/>
      </w:pPr>
    </w:p>
    <w:p w14:paraId="43E66597" w14:textId="77777777" w:rsidR="002B7F02" w:rsidRDefault="002B7F02" w:rsidP="002B7F02">
      <w:pPr>
        <w:pStyle w:val="Ttulo2"/>
        <w:numPr>
          <w:ilvl w:val="1"/>
          <w:numId w:val="1"/>
        </w:numPr>
        <w:ind w:left="714" w:hanging="357"/>
      </w:pPr>
      <w:bookmarkStart w:id="29" w:name="_Toc116761521"/>
      <w:bookmarkStart w:id="30" w:name="_Toc120634210"/>
      <w:bookmarkStart w:id="31" w:name="_Toc120637838"/>
      <w:r>
        <w:t>Geometria Espacial</w:t>
      </w:r>
      <w:bookmarkEnd w:id="29"/>
      <w:bookmarkEnd w:id="30"/>
      <w:bookmarkEnd w:id="31"/>
    </w:p>
    <w:p w14:paraId="78D42C5E" w14:textId="77777777" w:rsidR="002B7F02" w:rsidRDefault="002B7F02" w:rsidP="002B7F02">
      <w:pPr>
        <w:ind w:left="714" w:hanging="357"/>
      </w:pPr>
    </w:p>
    <w:p w14:paraId="7EB6FC2B" w14:textId="77777777" w:rsidR="002B7F02" w:rsidRDefault="002B7F02" w:rsidP="002B7F02">
      <w:pPr>
        <w:pStyle w:val="Ttulo3"/>
        <w:numPr>
          <w:ilvl w:val="2"/>
          <w:numId w:val="1"/>
        </w:numPr>
      </w:pPr>
      <w:bookmarkStart w:id="32" w:name="_Toc116761522"/>
      <w:bookmarkStart w:id="33" w:name="_Toc120634211"/>
      <w:bookmarkStart w:id="34" w:name="_Toc120637839"/>
      <w:r>
        <w:t>Volume do Paralelepípedo</w:t>
      </w:r>
      <w:bookmarkEnd w:id="32"/>
      <w:bookmarkEnd w:id="33"/>
      <w:bookmarkEnd w:id="34"/>
    </w:p>
    <w:p w14:paraId="4CF4FEB9" w14:textId="77777777" w:rsidR="002B7F02" w:rsidRDefault="002B7F02" w:rsidP="002B7F02"/>
    <w:p w14:paraId="6DDCD7D8" w14:textId="77777777" w:rsidR="002B7F02" w:rsidRDefault="002B7F02" w:rsidP="002B7F02">
      <w:r>
        <w:t xml:space="preserve">O volume do paralelepípedo é calculado pela multiplicação das suas três dimensões. Logo: </w:t>
      </w:r>
    </w:p>
    <w:p w14:paraId="4C51751A" w14:textId="77777777" w:rsidR="002B7F02" w:rsidRDefault="002B7F02" w:rsidP="002B7F02">
      <w:pPr>
        <w:ind w:firstLine="0"/>
        <w:jc w:val="center"/>
      </w:pPr>
      <w:r>
        <w:t>Figura 7: Paralelepípedo</w:t>
      </w:r>
    </w:p>
    <w:p w14:paraId="6C063531" w14:textId="77777777" w:rsidR="002B7F02" w:rsidRDefault="002B7F02" w:rsidP="002B7F02">
      <w:pPr>
        <w:ind w:firstLine="0"/>
        <w:jc w:val="center"/>
      </w:pPr>
      <w:r>
        <w:rPr>
          <w:noProof/>
          <w:lang w:eastAsia="pt-BR"/>
        </w:rPr>
        <w:drawing>
          <wp:inline distT="0" distB="0" distL="0" distR="0" wp14:anchorId="1B3CFE9D" wp14:editId="0E008F20">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14:paraId="45339555" w14:textId="77777777" w:rsidR="002B7F02" w:rsidRDefault="00B97507" w:rsidP="002B7F02">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(8)</w:t>
      </w:r>
    </w:p>
    <w:p w14:paraId="66F4B385" w14:textId="77777777" w:rsidR="002B7F02" w:rsidRDefault="002B7F02" w:rsidP="002B7F02">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14:paraId="5497E6C2" w14:textId="77777777" w:rsidR="002B7F02" w:rsidRPr="004F6659" w:rsidRDefault="002B7F02" w:rsidP="002B7F02"/>
    <w:p w14:paraId="627C7A77" w14:textId="77777777" w:rsidR="002B7F02" w:rsidRDefault="002B7F02" w:rsidP="002B7F02">
      <w:pPr>
        <w:pStyle w:val="Ttulo3"/>
        <w:numPr>
          <w:ilvl w:val="2"/>
          <w:numId w:val="1"/>
        </w:numPr>
      </w:pPr>
      <w:bookmarkStart w:id="35" w:name="_Toc116761523"/>
      <w:bookmarkStart w:id="36" w:name="_Toc120634212"/>
      <w:bookmarkStart w:id="37" w:name="_Toc120637840"/>
      <w:r>
        <w:t>Volume do Cubo</w:t>
      </w:r>
      <w:bookmarkEnd w:id="35"/>
      <w:bookmarkEnd w:id="36"/>
      <w:bookmarkEnd w:id="37"/>
    </w:p>
    <w:p w14:paraId="5C7306D6" w14:textId="77777777" w:rsidR="002B7F02" w:rsidRDefault="002B7F02" w:rsidP="002B7F02"/>
    <w:p w14:paraId="43DA3741" w14:textId="77777777" w:rsidR="002B7F02" w:rsidRDefault="002B7F02" w:rsidP="002B7F02">
      <w:r>
        <w:t>Um cubo tem todos os seus lados com medidas iguais. Logo seu volume será:</w:t>
      </w:r>
    </w:p>
    <w:p w14:paraId="25868797" w14:textId="77777777" w:rsidR="002B7F02" w:rsidRDefault="002B7F02" w:rsidP="002B7F02">
      <w:pPr>
        <w:ind w:firstLine="0"/>
        <w:jc w:val="center"/>
      </w:pPr>
      <w:r>
        <w:t>Figura 8: Cubo</w:t>
      </w:r>
    </w:p>
    <w:p w14:paraId="350C7091" w14:textId="77777777" w:rsidR="002B7F02" w:rsidRDefault="002B7F02" w:rsidP="002B7F02">
      <w:pPr>
        <w:ind w:firstLine="0"/>
        <w:jc w:val="center"/>
      </w:pPr>
      <w:r>
        <w:rPr>
          <w:noProof/>
          <w:lang w:eastAsia="pt-BR"/>
        </w:rPr>
        <w:drawing>
          <wp:inline distT="0" distB="0" distL="0" distR="0" wp14:anchorId="467F7A0B" wp14:editId="2379D369">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14:paraId="394733CE" w14:textId="77777777" w:rsidR="002B7F02" w:rsidRPr="00DE7121" w:rsidRDefault="00B97507" w:rsidP="002B7F02">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sidRPr="00DE7121">
        <w:rPr>
          <w:rFonts w:eastAsiaTheme="minorEastAsia"/>
          <w:szCs w:val="24"/>
        </w:rPr>
        <w:t>(</w:t>
      </w:r>
      <w:r w:rsidR="002B7F02">
        <w:rPr>
          <w:rFonts w:eastAsiaTheme="minorEastAsia"/>
          <w:szCs w:val="24"/>
        </w:rPr>
        <w:t>9</w:t>
      </w:r>
      <w:r w:rsidR="002B7F02" w:rsidRPr="00DE7121">
        <w:rPr>
          <w:rFonts w:eastAsiaTheme="minorEastAsia"/>
          <w:szCs w:val="24"/>
        </w:rPr>
        <w:t>)</w:t>
      </w:r>
    </w:p>
    <w:p w14:paraId="7B9B4A76" w14:textId="77777777" w:rsidR="002B7F02" w:rsidRDefault="002B7F02" w:rsidP="002B7F02">
      <w:pPr>
        <w:pStyle w:val="Ttulo3"/>
        <w:numPr>
          <w:ilvl w:val="2"/>
          <w:numId w:val="1"/>
        </w:numPr>
      </w:pPr>
      <w:bookmarkStart w:id="38" w:name="_Toc116761524"/>
      <w:bookmarkStart w:id="39" w:name="_Toc120634213"/>
      <w:bookmarkStart w:id="40" w:name="_Toc120637841"/>
      <w:r>
        <w:t>Volume do Prisma</w:t>
      </w:r>
      <w:bookmarkEnd w:id="38"/>
      <w:bookmarkEnd w:id="39"/>
      <w:bookmarkEnd w:id="40"/>
    </w:p>
    <w:p w14:paraId="0F848EE6" w14:textId="77777777" w:rsidR="002B7F02" w:rsidRDefault="002B7F02" w:rsidP="002B7F02"/>
    <w:p w14:paraId="6B6AD51C" w14:textId="77777777" w:rsidR="002B7F02" w:rsidRDefault="002B7F02" w:rsidP="002B7F02">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14:paraId="7C7E7EEA" w14:textId="77777777" w:rsidR="002B7F02" w:rsidRDefault="002B7F02" w:rsidP="002B7F02">
      <w:pPr>
        <w:ind w:firstLine="0"/>
        <w:jc w:val="center"/>
        <w:rPr>
          <w:rFonts w:eastAsiaTheme="minorEastAsia"/>
        </w:rPr>
      </w:pPr>
      <w:r>
        <w:rPr>
          <w:rFonts w:eastAsiaTheme="minorEastAsia"/>
        </w:rPr>
        <w:t>Figura 9: Prisma</w:t>
      </w:r>
    </w:p>
    <w:p w14:paraId="1BD7DF01" w14:textId="77777777" w:rsidR="002B7F02" w:rsidRDefault="002B7F02" w:rsidP="002B7F02">
      <w:pPr>
        <w:ind w:firstLine="0"/>
        <w:jc w:val="center"/>
      </w:pPr>
      <w:r>
        <w:rPr>
          <w:noProof/>
          <w:lang w:eastAsia="pt-BR"/>
        </w:rPr>
        <w:drawing>
          <wp:inline distT="0" distB="0" distL="0" distR="0" wp14:anchorId="13B02DB4" wp14:editId="68D5FB99">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14:paraId="4392F6EA" w14:textId="77777777" w:rsidR="002B7F02" w:rsidRDefault="00B97507" w:rsidP="002B7F02">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B7F02">
        <w:rPr>
          <w:rFonts w:eastAsiaTheme="minorEastAsia"/>
          <w:sz w:val="28"/>
          <w:szCs w:val="28"/>
        </w:rPr>
        <w:t xml:space="preserve"> </w:t>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sidRPr="00BF653F">
        <w:rPr>
          <w:rFonts w:eastAsiaTheme="minorEastAsia"/>
          <w:szCs w:val="24"/>
        </w:rPr>
        <w:t>(</w:t>
      </w:r>
      <w:r w:rsidR="002B7F02">
        <w:rPr>
          <w:rFonts w:eastAsiaTheme="minorEastAsia"/>
          <w:szCs w:val="24"/>
        </w:rPr>
        <w:t>10</w:t>
      </w:r>
      <w:r w:rsidR="002B7F02" w:rsidRPr="00BF653F">
        <w:rPr>
          <w:rFonts w:eastAsiaTheme="minorEastAsia"/>
          <w:szCs w:val="24"/>
        </w:rPr>
        <w:t>)</w:t>
      </w:r>
    </w:p>
    <w:p w14:paraId="781748C5" w14:textId="77777777" w:rsidR="002B7F02" w:rsidRDefault="002B7F02" w:rsidP="002B7F02">
      <w:pPr>
        <w:ind w:firstLine="0"/>
        <w:jc w:val="right"/>
        <w:rPr>
          <w:rFonts w:eastAsiaTheme="minorEastAsia"/>
          <w:szCs w:val="24"/>
        </w:rPr>
      </w:pPr>
    </w:p>
    <w:p w14:paraId="304F9EA2" w14:textId="77777777" w:rsidR="002B7F02" w:rsidRDefault="002B7F02" w:rsidP="002B7F02">
      <w:pPr>
        <w:pStyle w:val="Ttulo3"/>
        <w:numPr>
          <w:ilvl w:val="2"/>
          <w:numId w:val="1"/>
        </w:numPr>
      </w:pPr>
      <w:bookmarkStart w:id="41" w:name="_Toc116761525"/>
      <w:bookmarkStart w:id="42" w:name="_Toc120634214"/>
      <w:bookmarkStart w:id="43" w:name="_Toc120637842"/>
      <w:r>
        <w:t>Volume do Cilindro</w:t>
      </w:r>
      <w:bookmarkEnd w:id="41"/>
      <w:bookmarkEnd w:id="42"/>
      <w:bookmarkEnd w:id="43"/>
    </w:p>
    <w:p w14:paraId="79858A6F" w14:textId="77777777" w:rsidR="002B7F02" w:rsidRDefault="002B7F02" w:rsidP="002B7F02"/>
    <w:p w14:paraId="131CBF82" w14:textId="77777777" w:rsidR="002B7F02" w:rsidRDefault="002B7F02" w:rsidP="002B7F02">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14:paraId="50EBA961" w14:textId="77777777" w:rsidR="002B7F02" w:rsidRDefault="002B7F02" w:rsidP="002B7F02">
      <w:pPr>
        <w:ind w:firstLine="0"/>
        <w:jc w:val="center"/>
        <w:rPr>
          <w:rFonts w:eastAsiaTheme="minorEastAsia"/>
          <w:szCs w:val="24"/>
        </w:rPr>
      </w:pPr>
      <w:r>
        <w:rPr>
          <w:rFonts w:eastAsiaTheme="minorEastAsia"/>
          <w:szCs w:val="24"/>
        </w:rPr>
        <w:t>Figura 10: Cilindro</w:t>
      </w:r>
    </w:p>
    <w:p w14:paraId="7BCDCF31" w14:textId="77777777" w:rsidR="002B7F02" w:rsidRDefault="002B7F02" w:rsidP="002B7F02">
      <w:pPr>
        <w:ind w:firstLine="0"/>
        <w:jc w:val="center"/>
        <w:rPr>
          <w:rFonts w:eastAsiaTheme="minorEastAsia"/>
          <w:szCs w:val="24"/>
        </w:rPr>
      </w:pPr>
      <w:r>
        <w:rPr>
          <w:rFonts w:eastAsiaTheme="minorEastAsia"/>
          <w:noProof/>
          <w:szCs w:val="24"/>
          <w:lang w:eastAsia="pt-BR"/>
        </w:rPr>
        <w:lastRenderedPageBreak/>
        <w:drawing>
          <wp:inline distT="0" distB="0" distL="0" distR="0" wp14:anchorId="74221909" wp14:editId="5B276328">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14:paraId="21928CA7" w14:textId="77777777" w:rsidR="002B7F02" w:rsidRDefault="00B97507" w:rsidP="002B7F02">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B7F02">
        <w:rPr>
          <w:rFonts w:eastAsiaTheme="minorEastAsia"/>
          <w:sz w:val="28"/>
          <w:szCs w:val="28"/>
        </w:rPr>
        <w:t xml:space="preserve"> </w:t>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sidRPr="00BF653F">
        <w:rPr>
          <w:rFonts w:eastAsiaTheme="minorEastAsia"/>
          <w:szCs w:val="24"/>
        </w:rPr>
        <w:t>(</w:t>
      </w:r>
      <w:r w:rsidR="002B7F02">
        <w:rPr>
          <w:rFonts w:eastAsiaTheme="minorEastAsia"/>
          <w:szCs w:val="24"/>
        </w:rPr>
        <w:t>11</w:t>
      </w:r>
      <w:r w:rsidR="002B7F02" w:rsidRPr="00BF653F">
        <w:rPr>
          <w:rFonts w:eastAsiaTheme="minorEastAsia"/>
          <w:szCs w:val="24"/>
        </w:rPr>
        <w:t>)</w:t>
      </w:r>
    </w:p>
    <w:p w14:paraId="0E2AB445" w14:textId="77777777" w:rsidR="002B7F02" w:rsidRDefault="002B7F02" w:rsidP="002B7F02">
      <w:pPr>
        <w:ind w:firstLine="0"/>
        <w:jc w:val="center"/>
        <w:rPr>
          <w:rFonts w:eastAsiaTheme="minorEastAsia"/>
          <w:szCs w:val="24"/>
        </w:rPr>
      </w:pPr>
    </w:p>
    <w:p w14:paraId="17526721" w14:textId="77777777" w:rsidR="002B7F02" w:rsidRDefault="002B7F02" w:rsidP="002B7F02">
      <w:pPr>
        <w:pStyle w:val="Ttulo3"/>
        <w:numPr>
          <w:ilvl w:val="2"/>
          <w:numId w:val="1"/>
        </w:numPr>
        <w:rPr>
          <w:rFonts w:eastAsiaTheme="minorEastAsia"/>
        </w:rPr>
      </w:pPr>
      <w:bookmarkStart w:id="44" w:name="_Toc116761526"/>
      <w:bookmarkStart w:id="45" w:name="_Toc120634215"/>
      <w:bookmarkStart w:id="46" w:name="_Toc120637843"/>
      <w:r>
        <w:rPr>
          <w:rFonts w:eastAsiaTheme="minorEastAsia"/>
        </w:rPr>
        <w:t>Volume do Cone</w:t>
      </w:r>
      <w:bookmarkEnd w:id="44"/>
      <w:bookmarkEnd w:id="45"/>
      <w:bookmarkEnd w:id="46"/>
    </w:p>
    <w:p w14:paraId="4F4B08F8" w14:textId="77777777" w:rsidR="002B7F02" w:rsidRDefault="002B7F02" w:rsidP="002B7F02"/>
    <w:p w14:paraId="0CA403D7" w14:textId="77777777" w:rsidR="002B7F02" w:rsidRDefault="002B7F02" w:rsidP="002B7F02">
      <w:r>
        <w:t>O volume de um cone é calculado multiplicando sua área de base pela altura dividido por três.</w:t>
      </w:r>
    </w:p>
    <w:p w14:paraId="0B33F83F" w14:textId="77777777" w:rsidR="002B7F02" w:rsidRDefault="002B7F02" w:rsidP="002B7F02">
      <w:pPr>
        <w:ind w:firstLine="0"/>
        <w:jc w:val="center"/>
      </w:pPr>
      <w:r>
        <w:t>Figura 11: Cone</w:t>
      </w:r>
    </w:p>
    <w:p w14:paraId="63C731A5" w14:textId="77777777" w:rsidR="002B7F02" w:rsidRDefault="002B7F02" w:rsidP="002B7F02">
      <w:pPr>
        <w:ind w:firstLine="0"/>
        <w:jc w:val="center"/>
      </w:pPr>
      <w:r>
        <w:rPr>
          <w:noProof/>
          <w:lang w:eastAsia="pt-BR"/>
        </w:rPr>
        <w:drawing>
          <wp:inline distT="0" distB="0" distL="0" distR="0" wp14:anchorId="1113DD29" wp14:editId="42182963">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14:paraId="6BC87FF3" w14:textId="77777777" w:rsidR="002B7F02" w:rsidRDefault="00B97507" w:rsidP="002B7F02">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B7F02">
        <w:rPr>
          <w:rFonts w:eastAsiaTheme="minorEastAsia"/>
          <w:sz w:val="28"/>
          <w:szCs w:val="28"/>
        </w:rPr>
        <w:t xml:space="preserve"> </w:t>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sidRPr="00BF653F">
        <w:rPr>
          <w:rFonts w:eastAsiaTheme="minorEastAsia"/>
          <w:szCs w:val="24"/>
        </w:rPr>
        <w:t>(</w:t>
      </w:r>
      <w:r w:rsidR="002B7F02">
        <w:rPr>
          <w:rFonts w:eastAsiaTheme="minorEastAsia"/>
          <w:szCs w:val="24"/>
        </w:rPr>
        <w:t>12</w:t>
      </w:r>
      <w:r w:rsidR="002B7F02" w:rsidRPr="00BF653F">
        <w:rPr>
          <w:rFonts w:eastAsiaTheme="minorEastAsia"/>
          <w:szCs w:val="24"/>
        </w:rPr>
        <w:t>)</w:t>
      </w:r>
    </w:p>
    <w:p w14:paraId="05E17488" w14:textId="77777777" w:rsidR="002B7F02" w:rsidRDefault="002B7F02" w:rsidP="002B7F02">
      <w:pPr>
        <w:ind w:left="714" w:hanging="357"/>
      </w:pPr>
    </w:p>
    <w:p w14:paraId="35404492" w14:textId="77777777" w:rsidR="002B7F02" w:rsidRDefault="002B7F02" w:rsidP="002B7F02">
      <w:pPr>
        <w:pStyle w:val="Ttulo3"/>
        <w:numPr>
          <w:ilvl w:val="2"/>
          <w:numId w:val="1"/>
        </w:numPr>
      </w:pPr>
      <w:bookmarkStart w:id="47" w:name="_Toc116761527"/>
      <w:bookmarkStart w:id="48" w:name="_Toc120634216"/>
      <w:bookmarkStart w:id="49" w:name="_Toc120637844"/>
      <w:r>
        <w:t>Volume da Esfera</w:t>
      </w:r>
      <w:bookmarkEnd w:id="47"/>
      <w:bookmarkEnd w:id="48"/>
      <w:bookmarkEnd w:id="49"/>
    </w:p>
    <w:p w14:paraId="7D937398" w14:textId="77777777" w:rsidR="002B7F02" w:rsidRDefault="002B7F02" w:rsidP="002B7F02"/>
    <w:p w14:paraId="1CC69744" w14:textId="77777777" w:rsidR="002B7F02" w:rsidRDefault="002B7F02" w:rsidP="002B7F02">
      <w:r>
        <w:t>Uma esfera, representada pela Figura 12, terá seu volume calculado por:</w:t>
      </w:r>
    </w:p>
    <w:p w14:paraId="09A5C7B9" w14:textId="77777777" w:rsidR="002B7F02" w:rsidRDefault="002B7F02" w:rsidP="002B7F02">
      <w:pPr>
        <w:ind w:firstLine="0"/>
        <w:jc w:val="center"/>
      </w:pPr>
      <w:r>
        <w:lastRenderedPageBreak/>
        <w:t>Figura 12: Esfera</w:t>
      </w:r>
    </w:p>
    <w:p w14:paraId="37EBCAA4" w14:textId="77777777" w:rsidR="002B7F02" w:rsidRDefault="002B7F02" w:rsidP="002B7F02">
      <w:pPr>
        <w:ind w:firstLine="0"/>
        <w:jc w:val="center"/>
      </w:pPr>
      <w:r>
        <w:rPr>
          <w:noProof/>
          <w:lang w:eastAsia="pt-BR"/>
        </w:rPr>
        <w:drawing>
          <wp:inline distT="0" distB="0" distL="0" distR="0" wp14:anchorId="33F89D59" wp14:editId="63B925C3">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14:paraId="6BC9C586" w14:textId="77777777" w:rsidR="002B7F02" w:rsidRDefault="00B97507" w:rsidP="002B7F02">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B7F02">
        <w:rPr>
          <w:rFonts w:eastAsiaTheme="minorEastAsia"/>
          <w:sz w:val="28"/>
          <w:szCs w:val="28"/>
        </w:rPr>
        <w:t xml:space="preserve"> </w:t>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Pr>
          <w:rFonts w:eastAsiaTheme="minorEastAsia"/>
          <w:sz w:val="28"/>
          <w:szCs w:val="28"/>
        </w:rPr>
        <w:tab/>
      </w:r>
      <w:r w:rsidR="002B7F02" w:rsidRPr="00BF653F">
        <w:rPr>
          <w:rFonts w:eastAsiaTheme="minorEastAsia"/>
          <w:szCs w:val="24"/>
        </w:rPr>
        <w:t>(</w:t>
      </w:r>
      <w:r w:rsidR="002B7F02">
        <w:rPr>
          <w:rFonts w:eastAsiaTheme="minorEastAsia"/>
          <w:szCs w:val="24"/>
        </w:rPr>
        <w:t>13</w:t>
      </w:r>
      <w:r w:rsidR="002B7F02" w:rsidRPr="00BF653F">
        <w:rPr>
          <w:rFonts w:eastAsiaTheme="minorEastAsia"/>
          <w:szCs w:val="24"/>
        </w:rPr>
        <w:t>)</w:t>
      </w:r>
    </w:p>
    <w:p w14:paraId="36AB9E9D" w14:textId="77777777" w:rsidR="002B7F02" w:rsidRPr="00201FFA" w:rsidRDefault="002B7F02" w:rsidP="002B7F02">
      <w:pPr>
        <w:ind w:firstLine="0"/>
        <w:jc w:val="center"/>
      </w:pPr>
    </w:p>
    <w:p w14:paraId="70F0CD77" w14:textId="77777777" w:rsidR="002B7F02" w:rsidRDefault="002B7F02" w:rsidP="002B7F02">
      <w:pPr>
        <w:pStyle w:val="Ttulo2"/>
        <w:numPr>
          <w:ilvl w:val="1"/>
          <w:numId w:val="1"/>
        </w:numPr>
        <w:ind w:left="714" w:hanging="357"/>
      </w:pPr>
      <w:bookmarkStart w:id="50" w:name="_Toc116761528"/>
      <w:bookmarkStart w:id="51" w:name="_Toc120634217"/>
      <w:bookmarkStart w:id="52" w:name="_Toc120637845"/>
      <w:r>
        <w:t>Estatística</w:t>
      </w:r>
      <w:bookmarkEnd w:id="50"/>
      <w:bookmarkEnd w:id="51"/>
      <w:bookmarkEnd w:id="52"/>
    </w:p>
    <w:p w14:paraId="610745AA" w14:textId="77777777" w:rsidR="002B7F02" w:rsidRDefault="002B7F02" w:rsidP="002B7F02"/>
    <w:p w14:paraId="6F087946" w14:textId="77777777" w:rsidR="002B7F02" w:rsidRDefault="002B7F02" w:rsidP="002B7F02">
      <w:pPr>
        <w:pStyle w:val="Ttulo3"/>
        <w:numPr>
          <w:ilvl w:val="2"/>
          <w:numId w:val="1"/>
        </w:numPr>
      </w:pPr>
      <w:bookmarkStart w:id="53" w:name="_Toc116761529"/>
      <w:bookmarkStart w:id="54" w:name="_Toc120634218"/>
      <w:bookmarkStart w:id="55" w:name="_Toc120637846"/>
      <w:r>
        <w:t>Média Aritmética Simples</w:t>
      </w:r>
      <w:bookmarkEnd w:id="53"/>
      <w:bookmarkEnd w:id="54"/>
      <w:bookmarkEnd w:id="55"/>
    </w:p>
    <w:p w14:paraId="33216F90" w14:textId="77777777" w:rsidR="002B7F02" w:rsidRDefault="002B7F02" w:rsidP="002B7F02"/>
    <w:p w14:paraId="24C1A7FA" w14:textId="77777777" w:rsidR="002B7F02" w:rsidRDefault="002B7F02" w:rsidP="002B7F02">
      <w:r>
        <w:t xml:space="preserve">A média aritmética simples é calculada somando-se todos os valores de um conjunto de dados e dividindo esses valores pela quantidade de elementos desse conjunto. </w:t>
      </w:r>
    </w:p>
    <w:p w14:paraId="3455F24B" w14:textId="77777777" w:rsidR="002B7F02" w:rsidRDefault="00B97507" w:rsidP="002B7F02">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(14)</w:t>
      </w:r>
    </w:p>
    <w:p w14:paraId="603D043B" w14:textId="77777777" w:rsidR="002B7F02" w:rsidRDefault="002B7F02" w:rsidP="002B7F02">
      <w:r>
        <w:t>Onde,</w:t>
      </w:r>
    </w:p>
    <w:p w14:paraId="1FD8353C" w14:textId="77777777" w:rsidR="002B7F02" w:rsidRPr="008C149D" w:rsidRDefault="00B97507" w:rsidP="002B7F02">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B7F02">
        <w:rPr>
          <w:rFonts w:eastAsiaTheme="minorEastAsia"/>
          <w:sz w:val="32"/>
          <w:szCs w:val="32"/>
        </w:rPr>
        <w:t xml:space="preserve"> – </w:t>
      </w:r>
      <w:proofErr w:type="gramStart"/>
      <w:r w:rsidR="002B7F02">
        <w:rPr>
          <w:rFonts w:eastAsiaTheme="minorEastAsia"/>
          <w:szCs w:val="24"/>
        </w:rPr>
        <w:t>média</w:t>
      </w:r>
      <w:proofErr w:type="gramEnd"/>
      <w:r w:rsidR="002B7F02">
        <w:rPr>
          <w:rFonts w:eastAsiaTheme="minorEastAsia"/>
          <w:szCs w:val="24"/>
        </w:rPr>
        <w:t>;</w:t>
      </w:r>
    </w:p>
    <w:p w14:paraId="447F048E" w14:textId="77777777" w:rsidR="002B7F02" w:rsidRPr="00351299" w:rsidRDefault="00B97507" w:rsidP="002B7F02">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B7F02">
        <w:rPr>
          <w:rFonts w:eastAsiaTheme="minorEastAsia"/>
          <w:sz w:val="32"/>
          <w:szCs w:val="32"/>
        </w:rPr>
        <w:t xml:space="preserve"> – </w:t>
      </w:r>
      <w:proofErr w:type="gramStart"/>
      <w:r w:rsidR="002B7F02">
        <w:rPr>
          <w:rFonts w:eastAsiaTheme="minorEastAsia"/>
          <w:szCs w:val="24"/>
        </w:rPr>
        <w:t>valores</w:t>
      </w:r>
      <w:proofErr w:type="gramEnd"/>
      <w:r w:rsidR="002B7F02">
        <w:rPr>
          <w:rFonts w:eastAsiaTheme="minorEastAsia"/>
          <w:szCs w:val="24"/>
        </w:rPr>
        <w:t xml:space="preserve"> dos dados;</w:t>
      </w:r>
    </w:p>
    <w:p w14:paraId="57DE998B" w14:textId="77777777" w:rsidR="002B7F02" w:rsidRPr="00351299" w:rsidRDefault="002B7F02" w:rsidP="002B7F02">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14:paraId="11B56129" w14:textId="77777777" w:rsidR="002B7F02" w:rsidRPr="00351299" w:rsidRDefault="002B7F02" w:rsidP="002B7F02">
      <w:pPr>
        <w:pStyle w:val="PargrafodaLista"/>
        <w:ind w:left="1429" w:firstLine="0"/>
      </w:pPr>
    </w:p>
    <w:p w14:paraId="765D1870" w14:textId="77777777" w:rsidR="002B7F02" w:rsidRDefault="002B7F02" w:rsidP="002B7F02">
      <w:pPr>
        <w:pStyle w:val="Ttulo3"/>
        <w:numPr>
          <w:ilvl w:val="2"/>
          <w:numId w:val="1"/>
        </w:numPr>
        <w:rPr>
          <w:rFonts w:eastAsiaTheme="minorEastAsia"/>
        </w:rPr>
      </w:pPr>
      <w:bookmarkStart w:id="56" w:name="_Toc116761530"/>
      <w:bookmarkStart w:id="57" w:name="_Toc120634219"/>
      <w:bookmarkStart w:id="58" w:name="_Toc120637847"/>
      <w:r>
        <w:rPr>
          <w:rFonts w:eastAsiaTheme="minorEastAsia"/>
        </w:rPr>
        <w:t>Média Aritmética Ponderada</w:t>
      </w:r>
      <w:bookmarkEnd w:id="56"/>
      <w:bookmarkEnd w:id="57"/>
      <w:bookmarkEnd w:id="58"/>
      <w:r w:rsidRPr="00351299">
        <w:rPr>
          <w:rFonts w:eastAsiaTheme="minorEastAsia"/>
        </w:rPr>
        <w:t xml:space="preserve"> </w:t>
      </w:r>
    </w:p>
    <w:p w14:paraId="6C7F89E1" w14:textId="77777777" w:rsidR="002B7F02" w:rsidRDefault="002B7F02" w:rsidP="002B7F02"/>
    <w:p w14:paraId="73D96D0E" w14:textId="77777777" w:rsidR="002B7F02" w:rsidRDefault="002B7F02" w:rsidP="002B7F02">
      <w:r>
        <w:t>A média aritmética ponderada é calculada multiplicando cada valor do conjunto de dados pelo seu peso.</w:t>
      </w:r>
    </w:p>
    <w:p w14:paraId="773996B6" w14:textId="77777777" w:rsidR="002B7F02" w:rsidRDefault="00B97507" w:rsidP="002B7F02">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B7F02">
        <w:rPr>
          <w:rFonts w:eastAsiaTheme="minorEastAsia"/>
        </w:rPr>
        <w:t xml:space="preserve"> </w:t>
      </w:r>
      <w:r w:rsidR="002B7F02">
        <w:rPr>
          <w:rFonts w:eastAsiaTheme="minorEastAsia"/>
        </w:rPr>
        <w:tab/>
      </w:r>
      <w:r w:rsidR="002B7F02">
        <w:rPr>
          <w:rFonts w:eastAsiaTheme="minorEastAsia"/>
        </w:rPr>
        <w:tab/>
      </w:r>
      <w:r w:rsidR="002B7F02">
        <w:rPr>
          <w:rFonts w:eastAsiaTheme="minorEastAsia"/>
        </w:rPr>
        <w:tab/>
      </w:r>
      <w:r w:rsidR="002B7F02">
        <w:rPr>
          <w:rFonts w:eastAsiaTheme="minorEastAsia"/>
        </w:rPr>
        <w:tab/>
        <w:t>(15)</w:t>
      </w:r>
    </w:p>
    <w:p w14:paraId="7757C238" w14:textId="77777777" w:rsidR="002B7F02" w:rsidRDefault="002B7F02" w:rsidP="002B7F02">
      <w:pPr>
        <w:pStyle w:val="Ttulo3"/>
        <w:numPr>
          <w:ilvl w:val="2"/>
          <w:numId w:val="1"/>
        </w:numPr>
      </w:pPr>
      <w:bookmarkStart w:id="59" w:name="_Toc116761531"/>
      <w:bookmarkStart w:id="60" w:name="_Toc120634220"/>
      <w:bookmarkStart w:id="61" w:name="_Toc120637848"/>
      <w:r>
        <w:t>Moda</w:t>
      </w:r>
      <w:bookmarkEnd w:id="59"/>
      <w:bookmarkEnd w:id="60"/>
      <w:bookmarkEnd w:id="61"/>
      <w:r>
        <w:t xml:space="preserve"> </w:t>
      </w:r>
    </w:p>
    <w:p w14:paraId="7CC2D327" w14:textId="77777777" w:rsidR="002B7F02" w:rsidRDefault="002B7F02" w:rsidP="002B7F02"/>
    <w:p w14:paraId="592B8643" w14:textId="77777777" w:rsidR="002B7F02" w:rsidRDefault="002B7F02" w:rsidP="002B7F02">
      <w:r>
        <w:t>A moda é o número que mais e repete dentro do conjunto de elementos.</w:t>
      </w:r>
    </w:p>
    <w:p w14:paraId="75CAA55C" w14:textId="77777777" w:rsidR="002B7F02" w:rsidRDefault="002B7F02" w:rsidP="002B7F02"/>
    <w:p w14:paraId="7A369F46" w14:textId="77777777" w:rsidR="002B7F02" w:rsidRDefault="002B7F02" w:rsidP="002B7F02">
      <w:pPr>
        <w:pStyle w:val="Ttulo3"/>
        <w:numPr>
          <w:ilvl w:val="2"/>
          <w:numId w:val="1"/>
        </w:numPr>
      </w:pPr>
      <w:bookmarkStart w:id="62" w:name="_Toc116761532"/>
      <w:bookmarkStart w:id="63" w:name="_Toc120634221"/>
      <w:bookmarkStart w:id="64" w:name="_Toc120637849"/>
      <w:r>
        <w:t>Mediana</w:t>
      </w:r>
      <w:bookmarkEnd w:id="62"/>
      <w:bookmarkEnd w:id="63"/>
      <w:bookmarkEnd w:id="64"/>
    </w:p>
    <w:p w14:paraId="1C892D27" w14:textId="77777777" w:rsidR="002B7F02" w:rsidRDefault="002B7F02" w:rsidP="002B7F02"/>
    <w:p w14:paraId="5595FA39" w14:textId="77777777" w:rsidR="002B7F02" w:rsidRDefault="002B7F02" w:rsidP="002B7F02">
      <w:r>
        <w:t>Dado um conjunto de elementos, em ordem crescente, a mediana será o valor do elemento que ocupa a posição central.</w:t>
      </w:r>
    </w:p>
    <w:p w14:paraId="75AD3A5D" w14:textId="77777777" w:rsidR="002B7F02" w:rsidRPr="000A47BA" w:rsidRDefault="002B7F02" w:rsidP="002B7F02">
      <w:pPr>
        <w:pStyle w:val="PargrafodaLista"/>
        <w:numPr>
          <w:ilvl w:val="0"/>
          <w:numId w:val="10"/>
        </w:numPr>
      </w:pPr>
      <w:r>
        <w:t>Se a quantidade de elementos for ímpar:</w:t>
      </w:r>
    </w:p>
    <w:p w14:paraId="11A503F0" w14:textId="77777777" w:rsidR="002B7F02" w:rsidRDefault="002B7F02" w:rsidP="002B7F02">
      <w:pPr>
        <w:pStyle w:val="PargrafodaLista"/>
        <w:ind w:left="1485" w:firstLine="0"/>
      </w:pPr>
    </w:p>
    <w:p w14:paraId="0294D54C" w14:textId="77777777" w:rsidR="002B7F02" w:rsidRDefault="002B7F02" w:rsidP="002B7F02">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w:t>
      </w:r>
      <w:r>
        <w:rPr>
          <w:rFonts w:eastAsiaTheme="minorEastAsia"/>
          <w:szCs w:val="24"/>
        </w:rPr>
        <w:t>6</w:t>
      </w:r>
      <w:r w:rsidRPr="000A47BA">
        <w:rPr>
          <w:rFonts w:eastAsiaTheme="minorEastAsia"/>
          <w:szCs w:val="24"/>
        </w:rPr>
        <w:t>)</w:t>
      </w:r>
    </w:p>
    <w:p w14:paraId="22C7868C" w14:textId="77777777" w:rsidR="002B7F02" w:rsidRPr="000A47BA" w:rsidRDefault="002B7F02" w:rsidP="002B7F02">
      <w:pPr>
        <w:pStyle w:val="PargrafodaLista"/>
        <w:numPr>
          <w:ilvl w:val="0"/>
          <w:numId w:val="10"/>
        </w:numPr>
      </w:pPr>
      <w:r>
        <w:t>Se a quantidade de elementos for par:</w:t>
      </w:r>
    </w:p>
    <w:p w14:paraId="5B817CB5" w14:textId="77777777" w:rsidR="002B7F02" w:rsidRDefault="002B7F02" w:rsidP="002B7F02">
      <w:pPr>
        <w:pStyle w:val="PargrafodaLista"/>
        <w:ind w:left="1485" w:firstLine="0"/>
      </w:pPr>
    </w:p>
    <w:p w14:paraId="119A000D" w14:textId="77777777" w:rsidR="002B7F02" w:rsidRDefault="002B7F02" w:rsidP="002B7F02">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(17)</w:t>
      </w:r>
    </w:p>
    <w:p w14:paraId="5C00B376" w14:textId="77777777" w:rsidR="002B7F02" w:rsidRDefault="002B7F02" w:rsidP="002B7F02">
      <w:pPr>
        <w:pStyle w:val="PargrafodaLista"/>
        <w:ind w:left="1485" w:firstLine="0"/>
        <w:jc w:val="right"/>
      </w:pPr>
    </w:p>
    <w:p w14:paraId="21F18D50" w14:textId="77777777" w:rsidR="002B7F02" w:rsidRDefault="002B7F02" w:rsidP="002B7F02">
      <w:pPr>
        <w:pStyle w:val="Ttulo3"/>
        <w:numPr>
          <w:ilvl w:val="2"/>
          <w:numId w:val="1"/>
        </w:numPr>
      </w:pPr>
      <w:bookmarkStart w:id="65" w:name="_Toc116761533"/>
      <w:bookmarkStart w:id="66" w:name="_Toc120634222"/>
      <w:bookmarkStart w:id="67" w:name="_Toc120637850"/>
      <w:r>
        <w:t>Frequência Absoluta</w:t>
      </w:r>
      <w:bookmarkEnd w:id="65"/>
      <w:bookmarkEnd w:id="66"/>
      <w:bookmarkEnd w:id="67"/>
    </w:p>
    <w:p w14:paraId="4AC6E890" w14:textId="77777777" w:rsidR="002B7F02" w:rsidRDefault="002B7F02" w:rsidP="002B7F02"/>
    <w:p w14:paraId="4BD4C67C" w14:textId="77777777" w:rsidR="002B7F02" w:rsidRDefault="002B7F02" w:rsidP="002B7F02">
      <w:pPr>
        <w:rPr>
          <w:shd w:val="clear" w:color="auto" w:fill="FFFFFF"/>
        </w:rPr>
      </w:pPr>
      <w:r w:rsidRPr="000A47BA">
        <w:rPr>
          <w:shd w:val="clear" w:color="auto" w:fill="FFFFFF"/>
        </w:rPr>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14:paraId="3CCF6BA6" w14:textId="77777777" w:rsidR="002B7F02" w:rsidRDefault="002B7F02" w:rsidP="002B7F02">
      <w:pPr>
        <w:rPr>
          <w:shd w:val="clear" w:color="auto" w:fill="FFFFFF"/>
        </w:rPr>
      </w:pPr>
    </w:p>
    <w:p w14:paraId="7C6188A8" w14:textId="77777777" w:rsidR="002B7F02" w:rsidRDefault="002B7F02" w:rsidP="002B7F02">
      <w:pPr>
        <w:pStyle w:val="Ttulo3"/>
        <w:numPr>
          <w:ilvl w:val="2"/>
          <w:numId w:val="1"/>
        </w:numPr>
        <w:rPr>
          <w:shd w:val="clear" w:color="auto" w:fill="FFFFFF"/>
        </w:rPr>
      </w:pPr>
      <w:bookmarkStart w:id="68" w:name="_Toc116761534"/>
      <w:bookmarkStart w:id="69" w:name="_Toc120634223"/>
      <w:bookmarkStart w:id="70" w:name="_Toc120637851"/>
      <w:r>
        <w:rPr>
          <w:shd w:val="clear" w:color="auto" w:fill="FFFFFF"/>
        </w:rPr>
        <w:t>Frequência Relativa e Percentual</w:t>
      </w:r>
      <w:bookmarkEnd w:id="68"/>
      <w:bookmarkEnd w:id="69"/>
      <w:bookmarkEnd w:id="70"/>
    </w:p>
    <w:p w14:paraId="44C48E91" w14:textId="77777777" w:rsidR="002B7F02" w:rsidRDefault="002B7F02" w:rsidP="002B7F02"/>
    <w:p w14:paraId="439E1C21" w14:textId="77777777" w:rsidR="002B7F02" w:rsidRDefault="002B7F02" w:rsidP="002B7F02">
      <w:pPr>
        <w:rPr>
          <w:shd w:val="clear" w:color="auto" w:fill="FFFFFF"/>
        </w:rPr>
      </w:pPr>
      <w:r>
        <w:rPr>
          <w:shd w:val="clear" w:color="auto" w:fill="FFFFFF"/>
        </w:rPr>
        <w:t xml:space="preserve">A frequência relativa compara a quantidade de respostas de um dado específico, com a quantidade total de respostas coletadas em uma pesquisa </w:t>
      </w:r>
      <w:r>
        <w:rPr>
          <w:shd w:val="clear" w:color="auto" w:fill="FFFFFF"/>
        </w:rPr>
        <w:lastRenderedPageBreak/>
        <w:t>estatística. Esta comparação entre uma parte das respostas em relação ao todo é feita através da equação 1 que se encontra logo abaixo:</w:t>
      </w:r>
    </w:p>
    <w:p w14:paraId="23A9F475" w14:textId="77777777" w:rsidR="002B7F02" w:rsidRDefault="00B97507" w:rsidP="002B7F02">
      <w:pPr>
        <w:ind w:firstLine="0"/>
        <w:jc w:val="right"/>
        <w:rPr>
          <w:rFonts w:eastAsiaTheme="minorEastAsia" w:cs="Arial"/>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B7F02">
        <w:rPr>
          <w:rFonts w:eastAsiaTheme="minorEastAsia" w:cs="Arial"/>
          <w:szCs w:val="24"/>
        </w:rPr>
        <w:tab/>
      </w:r>
      <w:r w:rsidR="002B7F02">
        <w:rPr>
          <w:rFonts w:eastAsiaTheme="minorEastAsia" w:cs="Arial"/>
          <w:szCs w:val="24"/>
        </w:rPr>
        <w:tab/>
      </w:r>
      <w:r w:rsidR="002B7F02">
        <w:rPr>
          <w:rFonts w:eastAsiaTheme="minorEastAsia" w:cs="Arial"/>
          <w:szCs w:val="24"/>
        </w:rPr>
        <w:tab/>
      </w:r>
      <w:r w:rsidR="002B7F02">
        <w:rPr>
          <w:rFonts w:eastAsiaTheme="minorEastAsia" w:cs="Arial"/>
          <w:szCs w:val="24"/>
        </w:rPr>
        <w:tab/>
      </w:r>
      <w:r w:rsidR="002B7F02">
        <w:rPr>
          <w:rFonts w:eastAsiaTheme="minorEastAsia" w:cs="Arial"/>
          <w:szCs w:val="24"/>
        </w:rPr>
        <w:tab/>
        <w:t>(18)</w:t>
      </w:r>
    </w:p>
    <w:p w14:paraId="4A13F782" w14:textId="77777777" w:rsidR="002B7F02" w:rsidRDefault="002B7F02" w:rsidP="002B7F02">
      <w:r>
        <w:t xml:space="preserve">Onde, </w:t>
      </w:r>
    </w:p>
    <w:p w14:paraId="7B0B093E" w14:textId="77777777" w:rsidR="002B7F02" w:rsidRPr="00BF7461" w:rsidRDefault="00B97507" w:rsidP="002B7F02">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002B7F02" w:rsidRPr="00BF7461">
        <w:rPr>
          <w:rFonts w:eastAsiaTheme="minorEastAsia"/>
          <w:sz w:val="32"/>
          <w:szCs w:val="32"/>
        </w:rPr>
        <w:t xml:space="preserve"> </w:t>
      </w:r>
      <w:r w:rsidR="002B7F02" w:rsidRPr="00BF7461">
        <w:rPr>
          <w:rFonts w:eastAsiaTheme="minorEastAsia"/>
          <w:szCs w:val="24"/>
        </w:rPr>
        <w:t xml:space="preserve">– </w:t>
      </w:r>
      <w:r w:rsidR="002B7F02">
        <w:rPr>
          <w:rFonts w:eastAsiaTheme="minorEastAsia"/>
          <w:szCs w:val="24"/>
        </w:rPr>
        <w:t>V</w:t>
      </w:r>
      <w:r w:rsidR="002B7F02" w:rsidRPr="00BF7461">
        <w:rPr>
          <w:rFonts w:eastAsiaTheme="minorEastAsia"/>
          <w:szCs w:val="24"/>
        </w:rPr>
        <w:t>alor da frequência relativa;</w:t>
      </w:r>
    </w:p>
    <w:p w14:paraId="716E999D" w14:textId="77777777" w:rsidR="002B7F02" w:rsidRPr="00BF7461" w:rsidRDefault="00B97507" w:rsidP="002B7F02">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002B7F02" w:rsidRPr="00BF7461">
        <w:rPr>
          <w:rFonts w:eastAsiaTheme="minorEastAsia"/>
          <w:sz w:val="32"/>
          <w:szCs w:val="32"/>
        </w:rPr>
        <w:t xml:space="preserve"> </w:t>
      </w:r>
      <w:r w:rsidR="002B7F02" w:rsidRPr="00BF7461">
        <w:rPr>
          <w:rFonts w:eastAsiaTheme="minorEastAsia"/>
          <w:szCs w:val="24"/>
        </w:rPr>
        <w:t xml:space="preserve">– </w:t>
      </w:r>
      <w:r w:rsidR="002B7F02">
        <w:rPr>
          <w:rFonts w:eastAsiaTheme="minorEastAsia"/>
          <w:szCs w:val="24"/>
        </w:rPr>
        <w:t>V</w:t>
      </w:r>
      <w:r w:rsidR="002B7F02" w:rsidRPr="00BF7461">
        <w:rPr>
          <w:rFonts w:eastAsiaTheme="minorEastAsia"/>
          <w:szCs w:val="24"/>
        </w:rPr>
        <w:t>alor da frequência absoluta;</w:t>
      </w:r>
    </w:p>
    <w:p w14:paraId="3B08133F" w14:textId="77777777" w:rsidR="002B7F02" w:rsidRPr="00BF7461" w:rsidRDefault="00B97507" w:rsidP="002B7F02">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002B7F02" w:rsidRPr="00BF7461">
        <w:rPr>
          <w:rFonts w:eastAsiaTheme="minorEastAsia"/>
          <w:sz w:val="32"/>
          <w:szCs w:val="32"/>
        </w:rPr>
        <w:t xml:space="preserve"> </w:t>
      </w:r>
      <w:r w:rsidR="002B7F02" w:rsidRPr="00BF7461">
        <w:rPr>
          <w:rFonts w:eastAsiaTheme="minorEastAsia"/>
          <w:szCs w:val="24"/>
        </w:rPr>
        <w:t xml:space="preserve">– </w:t>
      </w:r>
      <w:r w:rsidR="002B7F02">
        <w:rPr>
          <w:rFonts w:eastAsiaTheme="minorEastAsia"/>
          <w:szCs w:val="24"/>
        </w:rPr>
        <w:t>V</w:t>
      </w:r>
      <w:r w:rsidR="002B7F02" w:rsidRPr="00BF7461">
        <w:rPr>
          <w:rFonts w:eastAsiaTheme="minorEastAsia"/>
          <w:szCs w:val="24"/>
        </w:rPr>
        <w:t>alor da frequência absoluta total.</w:t>
      </w:r>
    </w:p>
    <w:p w14:paraId="3FD7316D" w14:textId="77777777" w:rsidR="002B7F02" w:rsidRDefault="002B7F02" w:rsidP="002B7F02">
      <w:r>
        <w:t>Para calcular o valor da frequência relativa percentual, basta multiplicar cada valor referido da frequência relativa por cem. A equação 2, demostra o referido cálculo:</w:t>
      </w:r>
    </w:p>
    <w:p w14:paraId="3D8FFEC3" w14:textId="77777777" w:rsidR="002B7F02" w:rsidRDefault="002B7F02" w:rsidP="002B7F02">
      <w:pPr>
        <w:ind w:firstLine="0"/>
        <w:jc w:val="right"/>
        <w:rPr>
          <w:rFonts w:eastAsiaTheme="minorEastAsia" w:cs="Arial"/>
          <w:szCs w:val="24"/>
        </w:rPr>
      </w:pPr>
      <w: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r</m:t>
            </m:r>
          </m:sub>
        </m:sSub>
        <m:r>
          <w:rPr>
            <w:rFonts w:ascii="Cambria Math" w:eastAsiaTheme="minorEastAsia" w:hAnsi="Cambria Math"/>
            <w:sz w:val="32"/>
            <w:szCs w:val="32"/>
          </w:rPr>
          <m:t>*100</m:t>
        </m:r>
      </m:oMath>
      <w:r>
        <w:rPr>
          <w:rFonts w:eastAsiaTheme="minorEastAsia" w:cs="Arial"/>
          <w:szCs w:val="24"/>
        </w:rPr>
        <w:tab/>
      </w:r>
      <w:r>
        <w:rPr>
          <w:rFonts w:eastAsiaTheme="minorEastAsia" w:cs="Arial"/>
          <w:szCs w:val="24"/>
        </w:rPr>
        <w:tab/>
      </w:r>
      <w:r>
        <w:rPr>
          <w:rFonts w:eastAsiaTheme="minorEastAsia" w:cs="Arial"/>
          <w:szCs w:val="24"/>
        </w:rPr>
        <w:tab/>
      </w:r>
      <w:r>
        <w:rPr>
          <w:rFonts w:eastAsiaTheme="minorEastAsia" w:cs="Arial"/>
          <w:szCs w:val="24"/>
        </w:rPr>
        <w:tab/>
        <w:t>(19)</w:t>
      </w:r>
    </w:p>
    <w:p w14:paraId="7A54646D" w14:textId="77777777" w:rsidR="002303AF" w:rsidRDefault="002303AF" w:rsidP="002303AF">
      <w:pPr>
        <w:pStyle w:val="Ttulo1"/>
        <w:numPr>
          <w:ilvl w:val="0"/>
          <w:numId w:val="1"/>
        </w:numPr>
      </w:pPr>
      <w:bookmarkStart w:id="71" w:name="_Toc120637852"/>
      <w:r>
        <w:rPr>
          <w:caps w:val="0"/>
        </w:rPr>
        <w:t xml:space="preserve">MEDIÇÕES, CÁLCULOS E </w:t>
      </w:r>
      <w:bookmarkEnd w:id="11"/>
      <w:r>
        <w:rPr>
          <w:caps w:val="0"/>
        </w:rPr>
        <w:t>RESULTADOS.</w:t>
      </w:r>
      <w:bookmarkEnd w:id="71"/>
    </w:p>
    <w:p w14:paraId="129D9892" w14:textId="77777777" w:rsidR="002303AF" w:rsidRDefault="002303AF" w:rsidP="002303AF"/>
    <w:p w14:paraId="42F2CCF7" w14:textId="5F350BE7" w:rsidR="002303AF" w:rsidRDefault="002303AF" w:rsidP="002303AF"/>
    <w:p w14:paraId="1D2C4402" w14:textId="77777777" w:rsidR="002B7F02" w:rsidRDefault="002B7F02" w:rsidP="002B7F02">
      <w:pPr>
        <w:ind w:firstLine="708"/>
      </w:pPr>
      <w:r>
        <w:t>Através do uso de uma fita métrica, foi medida a circunferência, a largura, a profundidade e a altura de sete itens materiais potenciais recicláveis, com a finalidade de calcular a área de suas bases e seu volume.</w:t>
      </w:r>
    </w:p>
    <w:p w14:paraId="4639D4CC" w14:textId="77777777" w:rsidR="002B7F02" w:rsidRDefault="002B7F02" w:rsidP="002B7F02">
      <w:pPr>
        <w:ind w:firstLine="708"/>
      </w:pPr>
    </w:p>
    <w:p w14:paraId="33A5684F" w14:textId="77777777" w:rsidR="002B7F02" w:rsidRDefault="002B7F02" w:rsidP="002B7F02">
      <w:pPr>
        <w:ind w:firstLine="708"/>
      </w:pPr>
    </w:p>
    <w:p w14:paraId="6B9F5C23" w14:textId="77777777" w:rsidR="002B7F02" w:rsidRDefault="002B7F02" w:rsidP="002B7F02">
      <w:pPr>
        <w:ind w:firstLine="708"/>
      </w:pPr>
    </w:p>
    <w:p w14:paraId="5B9EA8D1" w14:textId="77777777" w:rsidR="002B7F02" w:rsidRDefault="002B7F02" w:rsidP="002B7F02">
      <w:pPr>
        <w:ind w:firstLine="708"/>
      </w:pPr>
    </w:p>
    <w:p w14:paraId="70BF4EBD" w14:textId="77777777" w:rsidR="002B7F02" w:rsidRDefault="002B7F02" w:rsidP="002B7F02">
      <w:pPr>
        <w:ind w:firstLine="708"/>
      </w:pPr>
    </w:p>
    <w:p w14:paraId="763C8951" w14:textId="77777777" w:rsidR="002B7F02" w:rsidRDefault="002B7F02" w:rsidP="002B7F02">
      <w:pPr>
        <w:ind w:firstLine="708"/>
      </w:pPr>
    </w:p>
    <w:p w14:paraId="31EA2E45" w14:textId="77777777" w:rsidR="00BB289B" w:rsidRDefault="00BB289B" w:rsidP="002B7F02">
      <w:pPr>
        <w:ind w:firstLine="0"/>
        <w:jc w:val="center"/>
      </w:pPr>
    </w:p>
    <w:p w14:paraId="431E8CEE" w14:textId="00C21D49" w:rsidR="002B7F02" w:rsidRDefault="002B7F02" w:rsidP="002B7F02">
      <w:pPr>
        <w:ind w:firstLine="0"/>
        <w:jc w:val="center"/>
      </w:pPr>
      <w:bookmarkStart w:id="72" w:name="_GoBack"/>
      <w:bookmarkEnd w:id="72"/>
      <w:r>
        <w:t>Fonte: Autor.</w:t>
      </w:r>
    </w:p>
    <w:p w14:paraId="7DC65635" w14:textId="77777777" w:rsidR="002B7F02" w:rsidRDefault="002B7F02" w:rsidP="002B7F02">
      <w:pPr>
        <w:ind w:firstLine="708"/>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002B7F02" w:rsidRPr="00F768D6" w14:paraId="6322FC31" w14:textId="77777777" w:rsidTr="005E5174">
        <w:trPr>
          <w:trHeight w:val="300"/>
        </w:trPr>
        <w:tc>
          <w:tcPr>
            <w:tcW w:w="54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E62438"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xml:space="preserve">Itens </w:t>
            </w:r>
          </w:p>
        </w:tc>
        <w:tc>
          <w:tcPr>
            <w:tcW w:w="1158" w:type="dxa"/>
            <w:tcBorders>
              <w:top w:val="single" w:sz="4" w:space="0" w:color="auto"/>
              <w:left w:val="nil"/>
              <w:bottom w:val="single" w:sz="4" w:space="0" w:color="auto"/>
              <w:right w:val="single" w:sz="4" w:space="0" w:color="auto"/>
            </w:tcBorders>
            <w:shd w:val="clear" w:color="000000" w:fill="FFFF00"/>
            <w:noWrap/>
            <w:vAlign w:val="bottom"/>
            <w:hideMark/>
          </w:tcPr>
          <w:p w14:paraId="640840A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Nome</w:t>
            </w:r>
          </w:p>
        </w:tc>
        <w:tc>
          <w:tcPr>
            <w:tcW w:w="1325" w:type="dxa"/>
            <w:tcBorders>
              <w:top w:val="single" w:sz="4" w:space="0" w:color="auto"/>
              <w:left w:val="nil"/>
              <w:bottom w:val="single" w:sz="4" w:space="0" w:color="auto"/>
              <w:right w:val="single" w:sz="4" w:space="0" w:color="auto"/>
            </w:tcBorders>
            <w:shd w:val="clear" w:color="000000" w:fill="00B0F0"/>
            <w:noWrap/>
            <w:vAlign w:val="bottom"/>
            <w:hideMark/>
          </w:tcPr>
          <w:p w14:paraId="2BA50503"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Circunferência (cm)</w:t>
            </w:r>
          </w:p>
        </w:tc>
        <w:tc>
          <w:tcPr>
            <w:tcW w:w="758" w:type="dxa"/>
            <w:tcBorders>
              <w:top w:val="single" w:sz="4" w:space="0" w:color="auto"/>
              <w:left w:val="nil"/>
              <w:bottom w:val="single" w:sz="4" w:space="0" w:color="auto"/>
              <w:right w:val="single" w:sz="4" w:space="0" w:color="auto"/>
            </w:tcBorders>
            <w:shd w:val="clear" w:color="000000" w:fill="00B0F0"/>
            <w:noWrap/>
            <w:vAlign w:val="bottom"/>
            <w:hideMark/>
          </w:tcPr>
          <w:p w14:paraId="74BDFC5C"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Largura (cm)</w:t>
            </w:r>
          </w:p>
        </w:tc>
        <w:tc>
          <w:tcPr>
            <w:tcW w:w="1253" w:type="dxa"/>
            <w:tcBorders>
              <w:top w:val="single" w:sz="4" w:space="0" w:color="auto"/>
              <w:left w:val="nil"/>
              <w:bottom w:val="single" w:sz="4" w:space="0" w:color="auto"/>
              <w:right w:val="single" w:sz="4" w:space="0" w:color="auto"/>
            </w:tcBorders>
            <w:shd w:val="clear" w:color="000000" w:fill="00B0F0"/>
            <w:noWrap/>
            <w:vAlign w:val="bottom"/>
            <w:hideMark/>
          </w:tcPr>
          <w:p w14:paraId="37873F12"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Profundidade (cm)</w:t>
            </w:r>
          </w:p>
        </w:tc>
        <w:tc>
          <w:tcPr>
            <w:tcW w:w="643" w:type="dxa"/>
            <w:tcBorders>
              <w:top w:val="single" w:sz="4" w:space="0" w:color="auto"/>
              <w:left w:val="nil"/>
              <w:bottom w:val="single" w:sz="4" w:space="0" w:color="auto"/>
              <w:right w:val="single" w:sz="4" w:space="0" w:color="auto"/>
            </w:tcBorders>
            <w:shd w:val="clear" w:color="000000" w:fill="00B0F0"/>
            <w:noWrap/>
            <w:vAlign w:val="bottom"/>
            <w:hideMark/>
          </w:tcPr>
          <w:p w14:paraId="5A8B73D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Altura (cm)</w:t>
            </w:r>
          </w:p>
        </w:tc>
        <w:tc>
          <w:tcPr>
            <w:tcW w:w="701" w:type="dxa"/>
            <w:tcBorders>
              <w:top w:val="single" w:sz="4" w:space="0" w:color="auto"/>
              <w:left w:val="nil"/>
              <w:bottom w:val="single" w:sz="4" w:space="0" w:color="auto"/>
              <w:right w:val="single" w:sz="4" w:space="0" w:color="auto"/>
            </w:tcBorders>
            <w:shd w:val="clear" w:color="000000" w:fill="FABF8F"/>
            <w:noWrap/>
            <w:vAlign w:val="bottom"/>
            <w:hideMark/>
          </w:tcPr>
          <w:p w14:paraId="32E92627"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Área da Base (cm²)</w:t>
            </w:r>
          </w:p>
        </w:tc>
        <w:tc>
          <w:tcPr>
            <w:tcW w:w="904" w:type="dxa"/>
            <w:tcBorders>
              <w:top w:val="single" w:sz="4" w:space="0" w:color="auto"/>
              <w:left w:val="nil"/>
              <w:bottom w:val="single" w:sz="4" w:space="0" w:color="auto"/>
              <w:right w:val="single" w:sz="4" w:space="0" w:color="auto"/>
            </w:tcBorders>
            <w:shd w:val="clear" w:color="000000" w:fill="BFBFBF"/>
            <w:noWrap/>
            <w:vAlign w:val="bottom"/>
            <w:hideMark/>
          </w:tcPr>
          <w:p w14:paraId="35696E7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(cm³)</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28BFFCA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(ml)</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684CBE07"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(L)</w:t>
            </w:r>
          </w:p>
        </w:tc>
      </w:tr>
      <w:tr w:rsidR="002B7F02" w:rsidRPr="00F768D6" w14:paraId="33FA6E6A" w14:textId="77777777" w:rsidTr="005E5174">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31C1FC"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w:t>
            </w:r>
          </w:p>
        </w:tc>
        <w:tc>
          <w:tcPr>
            <w:tcW w:w="1158" w:type="dxa"/>
            <w:tcBorders>
              <w:top w:val="nil"/>
              <w:left w:val="nil"/>
              <w:bottom w:val="single" w:sz="4" w:space="0" w:color="auto"/>
              <w:right w:val="single" w:sz="4" w:space="0" w:color="auto"/>
            </w:tcBorders>
            <w:shd w:val="clear" w:color="auto" w:fill="auto"/>
            <w:noWrap/>
            <w:vAlign w:val="center"/>
            <w:hideMark/>
          </w:tcPr>
          <w:p w14:paraId="1FEBC6C0"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Garrafa Pet</w:t>
            </w:r>
          </w:p>
        </w:tc>
        <w:tc>
          <w:tcPr>
            <w:tcW w:w="1325" w:type="dxa"/>
            <w:tcBorders>
              <w:top w:val="nil"/>
              <w:left w:val="nil"/>
              <w:bottom w:val="single" w:sz="4" w:space="0" w:color="auto"/>
              <w:right w:val="single" w:sz="4" w:space="0" w:color="auto"/>
            </w:tcBorders>
            <w:shd w:val="clear" w:color="auto" w:fill="auto"/>
            <w:noWrap/>
            <w:vAlign w:val="center"/>
            <w:hideMark/>
          </w:tcPr>
          <w:p w14:paraId="3334844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33</w:t>
            </w:r>
          </w:p>
        </w:tc>
        <w:tc>
          <w:tcPr>
            <w:tcW w:w="758" w:type="dxa"/>
            <w:tcBorders>
              <w:top w:val="nil"/>
              <w:left w:val="nil"/>
              <w:bottom w:val="single" w:sz="4" w:space="0" w:color="auto"/>
              <w:right w:val="single" w:sz="4" w:space="0" w:color="auto"/>
            </w:tcBorders>
            <w:shd w:val="clear" w:color="auto" w:fill="auto"/>
            <w:noWrap/>
            <w:vAlign w:val="center"/>
            <w:hideMark/>
          </w:tcPr>
          <w:p w14:paraId="00C43B91"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032DE8F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13501E6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25</w:t>
            </w:r>
          </w:p>
        </w:tc>
        <w:tc>
          <w:tcPr>
            <w:tcW w:w="701" w:type="dxa"/>
            <w:tcBorders>
              <w:top w:val="nil"/>
              <w:left w:val="nil"/>
              <w:bottom w:val="single" w:sz="4" w:space="0" w:color="auto"/>
              <w:right w:val="single" w:sz="4" w:space="0" w:color="auto"/>
            </w:tcBorders>
            <w:shd w:val="clear" w:color="auto" w:fill="auto"/>
            <w:noWrap/>
            <w:vAlign w:val="bottom"/>
            <w:hideMark/>
          </w:tcPr>
          <w:p w14:paraId="03AB61B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86,704</w:t>
            </w:r>
          </w:p>
        </w:tc>
        <w:tc>
          <w:tcPr>
            <w:tcW w:w="904" w:type="dxa"/>
            <w:tcBorders>
              <w:top w:val="nil"/>
              <w:left w:val="nil"/>
              <w:bottom w:val="single" w:sz="4" w:space="0" w:color="auto"/>
              <w:right w:val="single" w:sz="4" w:space="0" w:color="auto"/>
            </w:tcBorders>
            <w:shd w:val="clear" w:color="auto" w:fill="auto"/>
            <w:noWrap/>
            <w:vAlign w:val="bottom"/>
            <w:hideMark/>
          </w:tcPr>
          <w:p w14:paraId="60D0AA8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402B7EC2"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5FAABBF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2,168</w:t>
            </w:r>
          </w:p>
        </w:tc>
      </w:tr>
      <w:tr w:rsidR="002B7F02" w:rsidRPr="00F768D6" w14:paraId="66F937C0" w14:textId="77777777" w:rsidTr="005E5174">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6AB75E"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w:t>
            </w:r>
          </w:p>
        </w:tc>
        <w:tc>
          <w:tcPr>
            <w:tcW w:w="1158" w:type="dxa"/>
            <w:tcBorders>
              <w:top w:val="nil"/>
              <w:left w:val="nil"/>
              <w:bottom w:val="single" w:sz="4" w:space="0" w:color="auto"/>
              <w:right w:val="single" w:sz="4" w:space="0" w:color="auto"/>
            </w:tcBorders>
            <w:shd w:val="clear" w:color="auto" w:fill="auto"/>
            <w:vAlign w:val="center"/>
            <w:hideMark/>
          </w:tcPr>
          <w:p w14:paraId="7E09695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em Pó</w:t>
            </w:r>
          </w:p>
        </w:tc>
        <w:tc>
          <w:tcPr>
            <w:tcW w:w="1325" w:type="dxa"/>
            <w:tcBorders>
              <w:top w:val="nil"/>
              <w:left w:val="nil"/>
              <w:bottom w:val="single" w:sz="4" w:space="0" w:color="auto"/>
              <w:right w:val="single" w:sz="4" w:space="0" w:color="auto"/>
            </w:tcBorders>
            <w:shd w:val="clear" w:color="auto" w:fill="auto"/>
            <w:noWrap/>
            <w:vAlign w:val="center"/>
            <w:hideMark/>
          </w:tcPr>
          <w:p w14:paraId="4A1B006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31,5</w:t>
            </w:r>
          </w:p>
        </w:tc>
        <w:tc>
          <w:tcPr>
            <w:tcW w:w="758" w:type="dxa"/>
            <w:tcBorders>
              <w:top w:val="nil"/>
              <w:left w:val="nil"/>
              <w:bottom w:val="single" w:sz="4" w:space="0" w:color="auto"/>
              <w:right w:val="single" w:sz="4" w:space="0" w:color="auto"/>
            </w:tcBorders>
            <w:shd w:val="clear" w:color="auto" w:fill="auto"/>
            <w:noWrap/>
            <w:vAlign w:val="center"/>
            <w:hideMark/>
          </w:tcPr>
          <w:p w14:paraId="08EC3CE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69EA1614"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545DF021"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w:t>
            </w:r>
          </w:p>
        </w:tc>
        <w:tc>
          <w:tcPr>
            <w:tcW w:w="701" w:type="dxa"/>
            <w:tcBorders>
              <w:top w:val="nil"/>
              <w:left w:val="nil"/>
              <w:bottom w:val="single" w:sz="4" w:space="0" w:color="auto"/>
              <w:right w:val="single" w:sz="4" w:space="0" w:color="auto"/>
            </w:tcBorders>
            <w:shd w:val="clear" w:color="auto" w:fill="auto"/>
            <w:noWrap/>
            <w:vAlign w:val="bottom"/>
            <w:hideMark/>
          </w:tcPr>
          <w:p w14:paraId="32D20D4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79,00</w:t>
            </w:r>
          </w:p>
        </w:tc>
        <w:tc>
          <w:tcPr>
            <w:tcW w:w="904" w:type="dxa"/>
            <w:tcBorders>
              <w:top w:val="nil"/>
              <w:left w:val="nil"/>
              <w:bottom w:val="single" w:sz="4" w:space="0" w:color="auto"/>
              <w:right w:val="single" w:sz="4" w:space="0" w:color="auto"/>
            </w:tcBorders>
            <w:shd w:val="clear" w:color="auto" w:fill="auto"/>
            <w:noWrap/>
            <w:vAlign w:val="bottom"/>
            <w:hideMark/>
          </w:tcPr>
          <w:p w14:paraId="3F54878E"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28E12AD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6135C5FC"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0,869</w:t>
            </w:r>
          </w:p>
        </w:tc>
      </w:tr>
      <w:tr w:rsidR="002B7F02" w:rsidRPr="00F768D6" w14:paraId="6809FA5C" w14:textId="77777777" w:rsidTr="005E5174">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01DCAD7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w:t>
            </w:r>
          </w:p>
        </w:tc>
        <w:tc>
          <w:tcPr>
            <w:tcW w:w="1158" w:type="dxa"/>
            <w:tcBorders>
              <w:top w:val="nil"/>
              <w:left w:val="nil"/>
              <w:bottom w:val="single" w:sz="4" w:space="0" w:color="auto"/>
              <w:right w:val="single" w:sz="4" w:space="0" w:color="auto"/>
            </w:tcBorders>
            <w:shd w:val="clear" w:color="auto" w:fill="auto"/>
            <w:vAlign w:val="center"/>
            <w:hideMark/>
          </w:tcPr>
          <w:p w14:paraId="09F7C3F1"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w:t>
            </w:r>
          </w:p>
        </w:tc>
        <w:tc>
          <w:tcPr>
            <w:tcW w:w="1325" w:type="dxa"/>
            <w:tcBorders>
              <w:top w:val="nil"/>
              <w:left w:val="nil"/>
              <w:bottom w:val="single" w:sz="4" w:space="0" w:color="auto"/>
              <w:right w:val="single" w:sz="4" w:space="0" w:color="auto"/>
            </w:tcBorders>
            <w:shd w:val="clear" w:color="auto" w:fill="auto"/>
            <w:noWrap/>
            <w:vAlign w:val="center"/>
            <w:hideMark/>
          </w:tcPr>
          <w:p w14:paraId="0124A4E3"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w:t>
            </w:r>
          </w:p>
        </w:tc>
        <w:tc>
          <w:tcPr>
            <w:tcW w:w="758" w:type="dxa"/>
            <w:tcBorders>
              <w:top w:val="nil"/>
              <w:left w:val="nil"/>
              <w:bottom w:val="single" w:sz="4" w:space="0" w:color="auto"/>
              <w:right w:val="single" w:sz="4" w:space="0" w:color="auto"/>
            </w:tcBorders>
            <w:shd w:val="clear" w:color="auto" w:fill="auto"/>
            <w:noWrap/>
            <w:vAlign w:val="center"/>
            <w:hideMark/>
          </w:tcPr>
          <w:p w14:paraId="75D642A3"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w:t>
            </w:r>
          </w:p>
        </w:tc>
        <w:tc>
          <w:tcPr>
            <w:tcW w:w="1253" w:type="dxa"/>
            <w:tcBorders>
              <w:top w:val="nil"/>
              <w:left w:val="nil"/>
              <w:bottom w:val="single" w:sz="4" w:space="0" w:color="auto"/>
              <w:right w:val="single" w:sz="4" w:space="0" w:color="auto"/>
            </w:tcBorders>
            <w:shd w:val="clear" w:color="auto" w:fill="auto"/>
            <w:noWrap/>
            <w:vAlign w:val="center"/>
            <w:hideMark/>
          </w:tcPr>
          <w:p w14:paraId="37C76247"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643" w:type="dxa"/>
            <w:tcBorders>
              <w:top w:val="nil"/>
              <w:left w:val="nil"/>
              <w:bottom w:val="single" w:sz="4" w:space="0" w:color="auto"/>
              <w:right w:val="single" w:sz="4" w:space="0" w:color="auto"/>
            </w:tcBorders>
            <w:shd w:val="clear" w:color="auto" w:fill="auto"/>
            <w:noWrap/>
            <w:vAlign w:val="center"/>
            <w:hideMark/>
          </w:tcPr>
          <w:p w14:paraId="77120E0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17</w:t>
            </w:r>
          </w:p>
        </w:tc>
        <w:tc>
          <w:tcPr>
            <w:tcW w:w="701" w:type="dxa"/>
            <w:tcBorders>
              <w:top w:val="nil"/>
              <w:left w:val="nil"/>
              <w:bottom w:val="single" w:sz="4" w:space="0" w:color="auto"/>
              <w:right w:val="single" w:sz="4" w:space="0" w:color="auto"/>
            </w:tcBorders>
            <w:shd w:val="clear" w:color="auto" w:fill="auto"/>
            <w:noWrap/>
            <w:vAlign w:val="bottom"/>
            <w:hideMark/>
          </w:tcPr>
          <w:p w14:paraId="0AB18415"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54</w:t>
            </w:r>
          </w:p>
        </w:tc>
        <w:tc>
          <w:tcPr>
            <w:tcW w:w="904" w:type="dxa"/>
            <w:tcBorders>
              <w:top w:val="nil"/>
              <w:left w:val="nil"/>
              <w:bottom w:val="single" w:sz="4" w:space="0" w:color="auto"/>
              <w:right w:val="single" w:sz="4" w:space="0" w:color="auto"/>
            </w:tcBorders>
            <w:shd w:val="clear" w:color="auto" w:fill="auto"/>
            <w:noWrap/>
            <w:vAlign w:val="bottom"/>
            <w:hideMark/>
          </w:tcPr>
          <w:p w14:paraId="5724C337"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3861E78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1EFCEC82"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0,918</w:t>
            </w:r>
          </w:p>
        </w:tc>
      </w:tr>
      <w:tr w:rsidR="002B7F02" w:rsidRPr="00F768D6" w14:paraId="1A0B957E" w14:textId="77777777" w:rsidTr="005E5174">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1D69208"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1158" w:type="dxa"/>
            <w:tcBorders>
              <w:top w:val="nil"/>
              <w:left w:val="nil"/>
              <w:bottom w:val="single" w:sz="4" w:space="0" w:color="auto"/>
              <w:right w:val="single" w:sz="4" w:space="0" w:color="auto"/>
            </w:tcBorders>
            <w:shd w:val="clear" w:color="auto" w:fill="auto"/>
            <w:noWrap/>
            <w:vAlign w:val="center"/>
            <w:hideMark/>
          </w:tcPr>
          <w:p w14:paraId="7FAD2B5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xml:space="preserve">Detergente </w:t>
            </w:r>
          </w:p>
        </w:tc>
        <w:tc>
          <w:tcPr>
            <w:tcW w:w="1325" w:type="dxa"/>
            <w:tcBorders>
              <w:top w:val="nil"/>
              <w:left w:val="nil"/>
              <w:bottom w:val="single" w:sz="4" w:space="0" w:color="auto"/>
              <w:right w:val="single" w:sz="4" w:space="0" w:color="auto"/>
            </w:tcBorders>
            <w:shd w:val="clear" w:color="auto" w:fill="auto"/>
            <w:noWrap/>
            <w:vAlign w:val="center"/>
            <w:hideMark/>
          </w:tcPr>
          <w:p w14:paraId="3164EB7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58" w:type="dxa"/>
            <w:tcBorders>
              <w:top w:val="nil"/>
              <w:left w:val="nil"/>
              <w:bottom w:val="single" w:sz="4" w:space="0" w:color="auto"/>
              <w:right w:val="single" w:sz="4" w:space="0" w:color="auto"/>
            </w:tcBorders>
            <w:shd w:val="clear" w:color="auto" w:fill="auto"/>
            <w:noWrap/>
            <w:vAlign w:val="center"/>
            <w:hideMark/>
          </w:tcPr>
          <w:p w14:paraId="07AB2BD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4CBDECF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D387DF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01" w:type="dxa"/>
            <w:tcBorders>
              <w:top w:val="nil"/>
              <w:left w:val="nil"/>
              <w:bottom w:val="single" w:sz="4" w:space="0" w:color="auto"/>
              <w:right w:val="single" w:sz="4" w:space="0" w:color="auto"/>
            </w:tcBorders>
            <w:shd w:val="clear" w:color="auto" w:fill="auto"/>
            <w:noWrap/>
            <w:vAlign w:val="bottom"/>
            <w:hideMark/>
          </w:tcPr>
          <w:p w14:paraId="6B46774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30,275</w:t>
            </w:r>
          </w:p>
        </w:tc>
        <w:tc>
          <w:tcPr>
            <w:tcW w:w="904" w:type="dxa"/>
            <w:tcBorders>
              <w:top w:val="nil"/>
              <w:left w:val="nil"/>
              <w:bottom w:val="single" w:sz="4" w:space="0" w:color="auto"/>
              <w:right w:val="single" w:sz="4" w:space="0" w:color="auto"/>
            </w:tcBorders>
            <w:shd w:val="clear" w:color="auto" w:fill="auto"/>
            <w:noWrap/>
            <w:vAlign w:val="bottom"/>
            <w:hideMark/>
          </w:tcPr>
          <w:p w14:paraId="095BB2B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1DE500E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7560B4F8"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0,590</w:t>
            </w:r>
          </w:p>
        </w:tc>
      </w:tr>
      <w:tr w:rsidR="002B7F02" w:rsidRPr="00F768D6" w14:paraId="1AAC5BF3" w14:textId="77777777" w:rsidTr="005E5174">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972BEF1"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w:t>
            </w:r>
          </w:p>
        </w:tc>
        <w:tc>
          <w:tcPr>
            <w:tcW w:w="1158" w:type="dxa"/>
            <w:tcBorders>
              <w:top w:val="nil"/>
              <w:left w:val="nil"/>
              <w:bottom w:val="single" w:sz="4" w:space="0" w:color="auto"/>
              <w:right w:val="single" w:sz="4" w:space="0" w:color="auto"/>
            </w:tcBorders>
            <w:shd w:val="clear" w:color="auto" w:fill="auto"/>
            <w:noWrap/>
            <w:vAlign w:val="center"/>
            <w:hideMark/>
          </w:tcPr>
          <w:p w14:paraId="5213F7E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Óleo</w:t>
            </w:r>
          </w:p>
        </w:tc>
        <w:tc>
          <w:tcPr>
            <w:tcW w:w="1325" w:type="dxa"/>
            <w:tcBorders>
              <w:top w:val="nil"/>
              <w:left w:val="nil"/>
              <w:bottom w:val="single" w:sz="4" w:space="0" w:color="auto"/>
              <w:right w:val="single" w:sz="4" w:space="0" w:color="auto"/>
            </w:tcBorders>
            <w:shd w:val="clear" w:color="auto" w:fill="auto"/>
            <w:noWrap/>
            <w:vAlign w:val="center"/>
            <w:hideMark/>
          </w:tcPr>
          <w:p w14:paraId="631AE070"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24,5</w:t>
            </w:r>
          </w:p>
        </w:tc>
        <w:tc>
          <w:tcPr>
            <w:tcW w:w="758" w:type="dxa"/>
            <w:tcBorders>
              <w:top w:val="nil"/>
              <w:left w:val="nil"/>
              <w:bottom w:val="single" w:sz="4" w:space="0" w:color="auto"/>
              <w:right w:val="single" w:sz="4" w:space="0" w:color="auto"/>
            </w:tcBorders>
            <w:shd w:val="clear" w:color="auto" w:fill="auto"/>
            <w:noWrap/>
            <w:vAlign w:val="center"/>
            <w:hideMark/>
          </w:tcPr>
          <w:p w14:paraId="19212260"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27306FC1"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083BFF68"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22</w:t>
            </w:r>
          </w:p>
        </w:tc>
        <w:tc>
          <w:tcPr>
            <w:tcW w:w="701" w:type="dxa"/>
            <w:tcBorders>
              <w:top w:val="nil"/>
              <w:left w:val="nil"/>
              <w:bottom w:val="single" w:sz="4" w:space="0" w:color="auto"/>
              <w:right w:val="single" w:sz="4" w:space="0" w:color="auto"/>
            </w:tcBorders>
            <w:shd w:val="clear" w:color="auto" w:fill="auto"/>
            <w:noWrap/>
            <w:vAlign w:val="bottom"/>
            <w:hideMark/>
          </w:tcPr>
          <w:p w14:paraId="00C1E66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47,791</w:t>
            </w:r>
          </w:p>
        </w:tc>
        <w:tc>
          <w:tcPr>
            <w:tcW w:w="904" w:type="dxa"/>
            <w:tcBorders>
              <w:top w:val="nil"/>
              <w:left w:val="nil"/>
              <w:bottom w:val="single" w:sz="4" w:space="0" w:color="auto"/>
              <w:right w:val="single" w:sz="4" w:space="0" w:color="auto"/>
            </w:tcBorders>
            <w:shd w:val="clear" w:color="auto" w:fill="auto"/>
            <w:noWrap/>
            <w:vAlign w:val="bottom"/>
            <w:hideMark/>
          </w:tcPr>
          <w:p w14:paraId="29B13BBD"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0F4D833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2BB00494"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w:t>
            </w:r>
          </w:p>
        </w:tc>
      </w:tr>
      <w:tr w:rsidR="002B7F02" w:rsidRPr="00F768D6" w14:paraId="1C23A02F" w14:textId="77777777" w:rsidTr="005E5174">
        <w:trPr>
          <w:trHeight w:val="9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150419E"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158" w:type="dxa"/>
            <w:tcBorders>
              <w:top w:val="nil"/>
              <w:left w:val="nil"/>
              <w:bottom w:val="single" w:sz="4" w:space="0" w:color="auto"/>
              <w:right w:val="single" w:sz="4" w:space="0" w:color="auto"/>
            </w:tcBorders>
            <w:shd w:val="clear" w:color="auto" w:fill="auto"/>
            <w:vAlign w:val="center"/>
            <w:hideMark/>
          </w:tcPr>
          <w:p w14:paraId="5EF245C4"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0F6B6000"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758" w:type="dxa"/>
            <w:tcBorders>
              <w:top w:val="nil"/>
              <w:left w:val="nil"/>
              <w:bottom w:val="single" w:sz="4" w:space="0" w:color="auto"/>
              <w:right w:val="single" w:sz="4" w:space="0" w:color="auto"/>
            </w:tcBorders>
            <w:shd w:val="clear" w:color="auto" w:fill="auto"/>
            <w:noWrap/>
            <w:vAlign w:val="center"/>
            <w:hideMark/>
          </w:tcPr>
          <w:p w14:paraId="254E93C7"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253" w:type="dxa"/>
            <w:tcBorders>
              <w:top w:val="nil"/>
              <w:left w:val="nil"/>
              <w:bottom w:val="single" w:sz="4" w:space="0" w:color="auto"/>
              <w:right w:val="single" w:sz="4" w:space="0" w:color="auto"/>
            </w:tcBorders>
            <w:shd w:val="clear" w:color="auto" w:fill="auto"/>
            <w:noWrap/>
            <w:vAlign w:val="center"/>
            <w:hideMark/>
          </w:tcPr>
          <w:p w14:paraId="5288007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643" w:type="dxa"/>
            <w:tcBorders>
              <w:top w:val="nil"/>
              <w:left w:val="nil"/>
              <w:bottom w:val="single" w:sz="4" w:space="0" w:color="auto"/>
              <w:right w:val="single" w:sz="4" w:space="0" w:color="auto"/>
            </w:tcBorders>
            <w:shd w:val="clear" w:color="auto" w:fill="auto"/>
            <w:noWrap/>
            <w:vAlign w:val="center"/>
            <w:hideMark/>
          </w:tcPr>
          <w:p w14:paraId="4687113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11,5</w:t>
            </w:r>
          </w:p>
        </w:tc>
        <w:tc>
          <w:tcPr>
            <w:tcW w:w="701" w:type="dxa"/>
            <w:tcBorders>
              <w:top w:val="nil"/>
              <w:left w:val="nil"/>
              <w:bottom w:val="single" w:sz="4" w:space="0" w:color="auto"/>
              <w:right w:val="single" w:sz="4" w:space="0" w:color="auto"/>
            </w:tcBorders>
            <w:shd w:val="clear" w:color="auto" w:fill="auto"/>
            <w:noWrap/>
            <w:vAlign w:val="bottom"/>
            <w:hideMark/>
          </w:tcPr>
          <w:p w14:paraId="46ACADC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w:t>
            </w:r>
          </w:p>
        </w:tc>
        <w:tc>
          <w:tcPr>
            <w:tcW w:w="904" w:type="dxa"/>
            <w:tcBorders>
              <w:top w:val="nil"/>
              <w:left w:val="nil"/>
              <w:bottom w:val="single" w:sz="4" w:space="0" w:color="auto"/>
              <w:right w:val="single" w:sz="4" w:space="0" w:color="auto"/>
            </w:tcBorders>
            <w:shd w:val="clear" w:color="auto" w:fill="auto"/>
            <w:noWrap/>
            <w:vAlign w:val="bottom"/>
            <w:hideMark/>
          </w:tcPr>
          <w:p w14:paraId="699428C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73ED2093"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6B078FC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0,276</w:t>
            </w:r>
          </w:p>
        </w:tc>
      </w:tr>
      <w:tr w:rsidR="002B7F02" w:rsidRPr="00F768D6" w14:paraId="30D9C79F" w14:textId="77777777" w:rsidTr="005E5174">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DC4EB4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w:t>
            </w:r>
          </w:p>
        </w:tc>
        <w:tc>
          <w:tcPr>
            <w:tcW w:w="1158" w:type="dxa"/>
            <w:tcBorders>
              <w:top w:val="nil"/>
              <w:left w:val="nil"/>
              <w:bottom w:val="single" w:sz="4" w:space="0" w:color="auto"/>
              <w:right w:val="single" w:sz="4" w:space="0" w:color="auto"/>
            </w:tcBorders>
            <w:shd w:val="clear" w:color="auto" w:fill="auto"/>
            <w:vAlign w:val="center"/>
            <w:hideMark/>
          </w:tcPr>
          <w:p w14:paraId="268342E9"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14AAB3F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w:t>
            </w:r>
          </w:p>
        </w:tc>
        <w:tc>
          <w:tcPr>
            <w:tcW w:w="758" w:type="dxa"/>
            <w:tcBorders>
              <w:top w:val="nil"/>
              <w:left w:val="nil"/>
              <w:bottom w:val="single" w:sz="4" w:space="0" w:color="auto"/>
              <w:right w:val="single" w:sz="4" w:space="0" w:color="auto"/>
            </w:tcBorders>
            <w:shd w:val="clear" w:color="auto" w:fill="auto"/>
            <w:noWrap/>
            <w:vAlign w:val="center"/>
            <w:hideMark/>
          </w:tcPr>
          <w:p w14:paraId="73C7FED2"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5A87BF8A"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4CBF7B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w:t>
            </w:r>
          </w:p>
        </w:tc>
        <w:tc>
          <w:tcPr>
            <w:tcW w:w="701" w:type="dxa"/>
            <w:tcBorders>
              <w:top w:val="nil"/>
              <w:left w:val="nil"/>
              <w:bottom w:val="single" w:sz="4" w:space="0" w:color="auto"/>
              <w:right w:val="single" w:sz="4" w:space="0" w:color="auto"/>
            </w:tcBorders>
            <w:shd w:val="clear" w:color="auto" w:fill="auto"/>
            <w:noWrap/>
            <w:vAlign w:val="bottom"/>
            <w:hideMark/>
          </w:tcPr>
          <w:p w14:paraId="3FEACE25"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35,111</w:t>
            </w:r>
          </w:p>
        </w:tc>
        <w:tc>
          <w:tcPr>
            <w:tcW w:w="904" w:type="dxa"/>
            <w:tcBorders>
              <w:top w:val="nil"/>
              <w:left w:val="nil"/>
              <w:bottom w:val="single" w:sz="4" w:space="0" w:color="auto"/>
              <w:right w:val="single" w:sz="4" w:space="0" w:color="auto"/>
            </w:tcBorders>
            <w:shd w:val="clear" w:color="auto" w:fill="auto"/>
            <w:noWrap/>
            <w:vAlign w:val="bottom"/>
            <w:hideMark/>
          </w:tcPr>
          <w:p w14:paraId="2DF330CB"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65A39CEF"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50C857B6" w14:textId="77777777" w:rsidR="002B7F02" w:rsidRPr="00F768D6" w:rsidRDefault="002B7F02" w:rsidP="005E5174">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0,369</w:t>
            </w:r>
          </w:p>
        </w:tc>
      </w:tr>
    </w:tbl>
    <w:p w14:paraId="25CD3CA8" w14:textId="780D35E1" w:rsidR="002B7F02" w:rsidRDefault="002B7F02" w:rsidP="002B7F02">
      <w: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14:paraId="2DD8F6C5" w14:textId="77777777" w:rsidR="00A10D57" w:rsidRDefault="00A10D57" w:rsidP="002B7F02"/>
    <w:p w14:paraId="5FDFBE28" w14:textId="7E9F6934" w:rsidR="002B7F02" w:rsidRDefault="00A10D57" w:rsidP="00A10D57">
      <w:pPr>
        <w:ind w:firstLine="0"/>
      </w:pPr>
      <w:r>
        <w:rPr>
          <w:noProof/>
        </w:rPr>
        <w:lastRenderedPageBreak/>
        <w:drawing>
          <wp:inline distT="0" distB="0" distL="0" distR="0" wp14:anchorId="236D9AEF" wp14:editId="3EDD89DB">
            <wp:extent cx="5276850" cy="3228975"/>
            <wp:effectExtent l="0" t="0" r="0" b="9525"/>
            <wp:docPr id="13" name="Gráfico 13">
              <a:extLst xmlns:a="http://schemas.openxmlformats.org/drawingml/2006/main">
                <a:ext uri="{FF2B5EF4-FFF2-40B4-BE49-F238E27FC236}">
                  <a16:creationId xmlns:a16="http://schemas.microsoft.com/office/drawing/2014/main" i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3E035" w14:textId="0E31905E" w:rsidR="00A10D57" w:rsidRDefault="00A10D57" w:rsidP="00A10D57">
      <w:pPr>
        <w:ind w:firstLine="0"/>
        <w:jc w:val="center"/>
      </w:pPr>
      <w:r>
        <w:t>Fonte: Autor.</w:t>
      </w:r>
    </w:p>
    <w:p w14:paraId="5CFAAD90" w14:textId="77777777" w:rsidR="00A10D57" w:rsidRDefault="00A10D57" w:rsidP="00A10D57">
      <w:r>
        <w:t>Observando o gráfico acima, que remete à quantidade total de quilogramas pra cada material coletado (alumínio, garrafas pet, plástico misto, plástico fino, plástico seco, papelão e material de limpeza), dos dias 01/04/2022 até 07/10/2022, e destinado ao ecoponto, percebe-se um alto número bruto acumulado, principalmente àqueles de papelão (que arrecadou número próximo à meia tonelada), plástico misto e alumínio.</w:t>
      </w:r>
    </w:p>
    <w:p w14:paraId="17E14236" w14:textId="77777777" w:rsidR="00A10D57" w:rsidRDefault="00A10D57" w:rsidP="00A10D57">
      <w:r>
        <w:t xml:space="preserve">Em análise, estes números representam a quantidade massiva de resíduos sólidos urbanos gerados apenas por algumas casas de um pequeno conjunto de indivíduos. Assim, é possível perceber que, mesmo em um pequeno intervalo de tempo, com poucos indivíduos em exercício e com uma atividade variada em constância de entrega de resíduos sólidos urbanos por pessoa, é notável o número de massa potencialmente reciclável que o lixo propõe. Em suma, todos estes números resultam no valor de 637,5 quilogramas de massa. </w:t>
      </w:r>
    </w:p>
    <w:p w14:paraId="37B5BD60" w14:textId="77777777" w:rsidR="00A10D57" w:rsidRDefault="00A10D57" w:rsidP="00A10D57"/>
    <w:p w14:paraId="522EE8B6" w14:textId="77777777" w:rsidR="00A10D57" w:rsidRDefault="00A10D57" w:rsidP="00A10D57">
      <w:pPr>
        <w:ind w:firstLine="0"/>
        <w:jc w:val="center"/>
      </w:pPr>
      <w:r>
        <w:rPr>
          <w:noProof/>
        </w:rPr>
        <w:lastRenderedPageBreak/>
        <w:drawing>
          <wp:inline distT="0" distB="0" distL="0" distR="0" wp14:anchorId="5A8F00BB" wp14:editId="3B1BE193">
            <wp:extent cx="5400040" cy="2578100"/>
            <wp:effectExtent l="0" t="0" r="10160" b="12700"/>
            <wp:docPr id="14" name="Gráfico 14">
              <a:extLst xmlns:a="http://schemas.openxmlformats.org/drawingml/2006/main">
                <a:ext uri="{FF2B5EF4-FFF2-40B4-BE49-F238E27FC236}">
                  <a16:creationId xmlns:a16="http://schemas.microsoft.com/office/drawing/2014/main" id="{570F253B-36CF-4A8E-91DE-42F29D277473}"/>
                </a:ext>
                <a:ext uri="{147F2762-F138-4A5C-976F-8EAC2B608ADB}">
                  <a16:predDERef xmlns:a16="http://schemas.microsoft.com/office/drawing/2014/main" pre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A269FA" w14:textId="56EC3707" w:rsidR="00A10D57" w:rsidRDefault="00A10D57" w:rsidP="00A10D57">
      <w:pPr>
        <w:ind w:firstLine="0"/>
        <w:jc w:val="center"/>
      </w:pPr>
      <w:r>
        <w:t>Fonte: Autor.</w:t>
      </w:r>
    </w:p>
    <w:p w14:paraId="2DC8902F" w14:textId="09A7ADC5" w:rsidR="00A10D57" w:rsidRDefault="00A10D57" w:rsidP="00A10D57">
      <w:pPr>
        <w:ind w:firstLine="708"/>
      </w:pPr>
      <w:r>
        <w:t>O gráfico acima ilustra o potencial financeiro rentável por trás do tratamento adequado dos resíduos sólidos urbanos por meio de um ecoponto. Usando o mesmo corte de tempo do primeiro gráfico, que retrata a totalidade de quilogramas, percebe-se que o maior gerador de renda dentre os resíduos sólidos é o alumínio, ultrapassando o valor de duzentos reais. Em seguida, aparece o papelão, o maioral em questão de quilogramas gerados, com aproximadamente potenciais 138 reais.</w:t>
      </w:r>
    </w:p>
    <w:p w14:paraId="0250385D" w14:textId="77777777" w:rsidR="00A10D57" w:rsidRDefault="00A10D57" w:rsidP="00A10D57">
      <w:pPr>
        <w:ind w:firstLine="708"/>
        <w:rPr>
          <w:rFonts w:eastAsia="Arial" w:cs="Arial"/>
        </w:rPr>
      </w:pPr>
      <w:r w:rsidRPr="4191DC71">
        <w:rPr>
          <w:rFonts w:eastAsia="Arial" w:cs="Arial"/>
        </w:rPr>
        <w:t>Percebe-se então, que, mesmo com um objetivo ambientalista e de redução dos impactos ambientais dentro de um escopo social, ainda sim é possível gerar renda usando os próprios resíduos sólidos como moeda de troca. Analisando desta forma, percebe-se que esta ideia de usar os resíduos sólidos como negócio pode, assim como tende a virar um mercado próprio; e isto é ótimo, visto que quanto mais dinheiro algo rende e gira, maior os incentivos para que esta causa seja maior visada por outros indivíduos. Visto que o objetivo é a diminuição dos impactos socioambientais causados por resíduos sólidos, quanto mais investimentos para isto, melhor.</w:t>
      </w:r>
    </w:p>
    <w:p w14:paraId="6A5D7CEA" w14:textId="196E869F" w:rsidR="00A10D57" w:rsidRDefault="00A10D57" w:rsidP="002303AF"/>
    <w:p w14:paraId="402F2E6B" w14:textId="6D14A299" w:rsidR="00A10D57" w:rsidRDefault="00A10D57" w:rsidP="002303AF"/>
    <w:p w14:paraId="4BAEBEB8" w14:textId="77777777" w:rsidR="00A10D57" w:rsidRDefault="00A10D57" w:rsidP="002303AF"/>
    <w:p w14:paraId="77ADF4D9" w14:textId="77777777" w:rsidR="002303AF" w:rsidRDefault="002303AF" w:rsidP="002303AF">
      <w:pPr>
        <w:pStyle w:val="Ttulo1"/>
        <w:numPr>
          <w:ilvl w:val="0"/>
          <w:numId w:val="1"/>
        </w:numPr>
      </w:pPr>
      <w:bookmarkStart w:id="73" w:name="_Toc116761536"/>
      <w:bookmarkStart w:id="74" w:name="_Toc120637853"/>
      <w:r>
        <w:rPr>
          <w:caps w:val="0"/>
        </w:rPr>
        <w:lastRenderedPageBreak/>
        <w:t>CONCLUSÃO</w:t>
      </w:r>
      <w:bookmarkEnd w:id="73"/>
      <w:r>
        <w:rPr>
          <w:caps w:val="0"/>
        </w:rPr>
        <w:t>.</w:t>
      </w:r>
      <w:bookmarkEnd w:id="74"/>
    </w:p>
    <w:p w14:paraId="67970FDB" w14:textId="77777777" w:rsidR="002303AF" w:rsidRDefault="002303AF" w:rsidP="002303AF"/>
    <w:p w14:paraId="34867DF5" w14:textId="77777777" w:rsidR="00A10D57" w:rsidRDefault="00A10D57" w:rsidP="00A10D57">
      <w:r>
        <w:t>Analisou-se e percebeu-se que a má destinação final dos resíduos sólidos grande é um dos grandes problemas socioambientais atuais. Sendo especializado em receber estes tipos de resíduos sólidos, o ecoponto pode não só ajudar a resolver este problema, como também gerar renda e movimentar dinheiro, transformando um problema em uma mercadoria rentável.</w:t>
      </w:r>
    </w:p>
    <w:p w14:paraId="269ADCB3" w14:textId="77777777" w:rsidR="00A10D57" w:rsidRDefault="00A10D57" w:rsidP="00A10D57">
      <w:r>
        <w:t xml:space="preserve">Realizando uma experiência em baixa escala com ecopontos, em um ambiente restrito e com um número de pessoas participantes menor que um escopo social, o resultado provou o que foi descrito anteriormente no trabalho; foi acumulado uma grande quantidade de resíduos sólidos, em volume e em massa, acumulando um total de 500 reais gerados. Sendo assim, em uma experiência prática, a eficiência apriorística dos ecopontos foi comprovada.  </w:t>
      </w:r>
    </w:p>
    <w:p w14:paraId="29483B79" w14:textId="1CEA9F46" w:rsidR="002303AF" w:rsidRDefault="002303AF" w:rsidP="002303AF"/>
    <w:p w14:paraId="6FED0DAE" w14:textId="7432B076" w:rsidR="00A10D57" w:rsidRDefault="00A10D57" w:rsidP="002303AF"/>
    <w:p w14:paraId="57A8A091" w14:textId="7B24C4B2" w:rsidR="00A10D57" w:rsidRDefault="00A10D57" w:rsidP="002303AF"/>
    <w:p w14:paraId="4C9AE1B1" w14:textId="6CD1150C" w:rsidR="00A10D57" w:rsidRDefault="00A10D57" w:rsidP="002303AF"/>
    <w:p w14:paraId="2C214DB8" w14:textId="14AF561A" w:rsidR="00A10D57" w:rsidRDefault="00A10D57" w:rsidP="002303AF"/>
    <w:p w14:paraId="2586D726" w14:textId="40F88D05" w:rsidR="00A10D57" w:rsidRDefault="00A10D57" w:rsidP="002303AF"/>
    <w:p w14:paraId="1A46C5D8" w14:textId="2820BED2" w:rsidR="00A10D57" w:rsidRDefault="00A10D57" w:rsidP="002303AF"/>
    <w:p w14:paraId="0B453F7B" w14:textId="7AA10634" w:rsidR="00A10D57" w:rsidRDefault="00A10D57" w:rsidP="002303AF"/>
    <w:p w14:paraId="0E7805C2" w14:textId="77777777" w:rsidR="00A10D57" w:rsidRDefault="00A10D57" w:rsidP="002303AF"/>
    <w:p w14:paraId="6983AF4E" w14:textId="7BE9341A" w:rsidR="00A10D57" w:rsidRDefault="00A10D57" w:rsidP="002303AF"/>
    <w:p w14:paraId="3C80B172" w14:textId="74C3AA59" w:rsidR="00A10D57" w:rsidRDefault="00A10D57" w:rsidP="002303AF"/>
    <w:p w14:paraId="116AFD1D" w14:textId="77777777" w:rsidR="00A10D57" w:rsidRDefault="00A10D57" w:rsidP="002303AF"/>
    <w:p w14:paraId="531E4E8C" w14:textId="77777777" w:rsidR="002303AF" w:rsidRPr="00E30F21" w:rsidRDefault="002303AF" w:rsidP="002303AF">
      <w:pPr>
        <w:pStyle w:val="Ttulo1"/>
        <w:numPr>
          <w:ilvl w:val="0"/>
          <w:numId w:val="0"/>
        </w:numPr>
        <w:ind w:left="357"/>
      </w:pPr>
      <w:bookmarkStart w:id="75" w:name="_Toc116761537"/>
      <w:bookmarkStart w:id="76" w:name="_Toc120637854"/>
      <w:r>
        <w:rPr>
          <w:caps w:val="0"/>
        </w:rPr>
        <w:lastRenderedPageBreak/>
        <w:t>REFERÊNCIAS</w:t>
      </w:r>
      <w:bookmarkEnd w:id="75"/>
      <w:bookmarkEnd w:id="76"/>
    </w:p>
    <w:p w14:paraId="4CB83689" w14:textId="2D81A989" w:rsidR="005C0A0A" w:rsidRDefault="005C0A0A" w:rsidP="002303AF">
      <w:pPr>
        <w:pStyle w:val="Ttulo2"/>
        <w:numPr>
          <w:ilvl w:val="0"/>
          <w:numId w:val="0"/>
        </w:numPr>
        <w:ind w:left="714"/>
      </w:pPr>
    </w:p>
    <w:p w14:paraId="0F2D5B6A" w14:textId="77777777" w:rsidR="00A10D57" w:rsidRDefault="00A10D57" w:rsidP="00A10D57">
      <w:pPr>
        <w:ind w:firstLine="0"/>
      </w:pPr>
      <w:r>
        <w:t xml:space="preserve">ABRELPE. </w:t>
      </w:r>
      <w:r w:rsidRPr="008E7FA3">
        <w:rPr>
          <w:b/>
          <w:bCs/>
        </w:rPr>
        <w:t>Panorama dos Resíduos Sólidos no Brasil 2021.</w:t>
      </w:r>
      <w:r>
        <w:t xml:space="preserve"> Disponível em:&lt;</w:t>
      </w:r>
      <w:r w:rsidRPr="008E7FA3">
        <w:t xml:space="preserve"> </w:t>
      </w:r>
      <w:hyperlink r:id="rId25" w:history="1">
        <w:r w:rsidRPr="00D64055">
          <w:rPr>
            <w:rStyle w:val="Hyperlink"/>
          </w:rPr>
          <w:t>https://abrelpe.org.br/panorama-2021/</w:t>
        </w:r>
      </w:hyperlink>
      <w:r>
        <w:t xml:space="preserve">&gt;. Acesso em: 22 </w:t>
      </w:r>
      <w:proofErr w:type="gramStart"/>
      <w:r>
        <w:t>Ago.</w:t>
      </w:r>
      <w:proofErr w:type="gramEnd"/>
      <w:r>
        <w:t xml:space="preserve"> 2021.</w:t>
      </w:r>
    </w:p>
    <w:p w14:paraId="5A18B5B1" w14:textId="77777777" w:rsidR="00A10D57" w:rsidRDefault="00A10D57" w:rsidP="00A10D57">
      <w:pPr>
        <w:ind w:firstLine="0"/>
      </w:pPr>
      <w:r>
        <w:t xml:space="preserve">BONJORNO, José; GIOVANNI JÚNIOR, José; SOUZA, Paulo. </w:t>
      </w:r>
      <w:r>
        <w:rPr>
          <w:b/>
        </w:rPr>
        <w:t>Matemática: Geometria</w:t>
      </w:r>
      <w:r>
        <w:t xml:space="preserve">. 1° Edição. São Paulo: FTD, 2020. </w:t>
      </w:r>
    </w:p>
    <w:p w14:paraId="6251C03D" w14:textId="77777777" w:rsidR="00A10D57" w:rsidRPr="00A10D57" w:rsidRDefault="00A10D57" w:rsidP="00A10D57"/>
    <w:sectPr w:rsidR="00A10D57" w:rsidRPr="00A10D57" w:rsidSect="00BA03AC">
      <w:headerReference w:type="default" r:id="rId26"/>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A32E2" w14:textId="77777777" w:rsidR="00B97507" w:rsidRDefault="00B97507" w:rsidP="00BA03AC">
      <w:pPr>
        <w:spacing w:after="0" w:line="240" w:lineRule="auto"/>
      </w:pPr>
      <w:r>
        <w:separator/>
      </w:r>
    </w:p>
  </w:endnote>
  <w:endnote w:type="continuationSeparator" w:id="0">
    <w:p w14:paraId="36DE44A6" w14:textId="77777777" w:rsidR="00B97507" w:rsidRDefault="00B97507" w:rsidP="00BA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93A5B" w14:textId="77777777" w:rsidR="00B97507" w:rsidRDefault="00B97507" w:rsidP="00BA03AC">
      <w:pPr>
        <w:spacing w:after="0" w:line="240" w:lineRule="auto"/>
      </w:pPr>
      <w:r>
        <w:separator/>
      </w:r>
    </w:p>
  </w:footnote>
  <w:footnote w:type="continuationSeparator" w:id="0">
    <w:p w14:paraId="230F0CDD" w14:textId="77777777" w:rsidR="00B97507" w:rsidRDefault="00B97507" w:rsidP="00BA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F268A" w14:textId="77777777" w:rsidR="00BA03AC" w:rsidRDefault="00BA03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14:paraId="6710C50D" w14:textId="77777777" w:rsidR="00BA03AC" w:rsidRDefault="00BA03AC">
        <w:pPr>
          <w:pStyle w:val="Cabealho"/>
          <w:jc w:val="right"/>
        </w:pPr>
        <w:r>
          <w:fldChar w:fldCharType="begin"/>
        </w:r>
        <w:r>
          <w:instrText>PAGE   \* MERGEFORMAT</w:instrText>
        </w:r>
        <w:r>
          <w:fldChar w:fldCharType="separate"/>
        </w:r>
        <w:r w:rsidR="002303AF">
          <w:rPr>
            <w:noProof/>
          </w:rPr>
          <w:t>13</w:t>
        </w:r>
        <w:r>
          <w:fldChar w:fldCharType="end"/>
        </w:r>
      </w:p>
    </w:sdtContent>
  </w:sdt>
  <w:p w14:paraId="09646DE6" w14:textId="77777777" w:rsidR="00BA03AC" w:rsidRDefault="00BA03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 w:numId="12">
    <w:abstractNumId w:val="3"/>
    <w:lvlOverride w:ilvl="0">
      <w:startOverride w:val="1"/>
    </w:lvlOverride>
    <w:lvlOverride w:ilvl="1">
      <w:startOverride w:val="1"/>
    </w:lvlOverride>
    <w:lvlOverride w:ilvl="2">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AC"/>
    <w:rsid w:val="000E20C0"/>
    <w:rsid w:val="0016797B"/>
    <w:rsid w:val="0018663B"/>
    <w:rsid w:val="002303AF"/>
    <w:rsid w:val="002A2259"/>
    <w:rsid w:val="002B7F02"/>
    <w:rsid w:val="00553A25"/>
    <w:rsid w:val="005C0A0A"/>
    <w:rsid w:val="006169AF"/>
    <w:rsid w:val="006274B1"/>
    <w:rsid w:val="006A4D89"/>
    <w:rsid w:val="006A6AE9"/>
    <w:rsid w:val="00777240"/>
    <w:rsid w:val="0080139A"/>
    <w:rsid w:val="00803836"/>
    <w:rsid w:val="00813874"/>
    <w:rsid w:val="00841926"/>
    <w:rsid w:val="00846C06"/>
    <w:rsid w:val="0087320B"/>
    <w:rsid w:val="009552E4"/>
    <w:rsid w:val="009C40B7"/>
    <w:rsid w:val="009D6F6B"/>
    <w:rsid w:val="00A10D57"/>
    <w:rsid w:val="00AC71F3"/>
    <w:rsid w:val="00B56AE3"/>
    <w:rsid w:val="00B97507"/>
    <w:rsid w:val="00BA03AC"/>
    <w:rsid w:val="00BB289B"/>
    <w:rsid w:val="00BB76A3"/>
    <w:rsid w:val="00BC5877"/>
    <w:rsid w:val="00CB5002"/>
    <w:rsid w:val="00CE4F23"/>
    <w:rsid w:val="00D05094"/>
    <w:rsid w:val="00D9776E"/>
    <w:rsid w:val="00E12D44"/>
    <w:rsid w:val="00F3557F"/>
    <w:rsid w:val="00FB32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3E792"/>
  <w15:docId w15:val="{E1CEA224-EB15-43C2-8216-22EF4432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customStyle="1" w:styleId="RodapChar">
    <w:name w:val="Rodapé Char"/>
    <w:basedOn w:val="Fontepargpadro"/>
    <w:link w:val="Rodap"/>
    <w:uiPriority w:val="99"/>
    <w:rsid w:val="00BA03AC"/>
    <w:rPr>
      <w:rFonts w:ascii="Arial" w:hAnsi="Arial"/>
      <w:sz w:val="24"/>
    </w:rPr>
  </w:style>
  <w:style w:type="character" w:customStyle="1" w:styleId="Ttulo1Char">
    <w:name w:val="Título 1 Char"/>
    <w:basedOn w:val="Fontepargpadro"/>
    <w:link w:val="Ttulo1"/>
    <w:uiPriority w:val="9"/>
    <w:rsid w:val="00BA03AC"/>
    <w:rPr>
      <w:rFonts w:ascii="Arial" w:eastAsiaTheme="majorEastAsia" w:hAnsi="Arial" w:cstheme="majorBidi"/>
      <w:b/>
      <w:bCs/>
      <w:caps/>
      <w:color w:val="000000" w:themeColor="text1"/>
      <w:sz w:val="24"/>
      <w:szCs w:val="28"/>
    </w:rPr>
  </w:style>
  <w:style w:type="character" w:customStyle="1" w:styleId="Ttulo2Char">
    <w:name w:val="Título 2 Char"/>
    <w:basedOn w:val="Fontepargpadro"/>
    <w:link w:val="Ttulo2"/>
    <w:uiPriority w:val="9"/>
    <w:rsid w:val="00BA03AC"/>
    <w:rPr>
      <w:rFonts w:ascii="Arial" w:eastAsiaTheme="majorEastAsia" w:hAnsi="Arial" w:cstheme="majorBidi"/>
      <w:bCs/>
      <w:color w:val="000000" w:themeColor="text1"/>
      <w:sz w:val="24"/>
      <w:szCs w:val="26"/>
    </w:rPr>
  </w:style>
  <w:style w:type="character" w:customStyle="1" w:styleId="Ttulo3Char">
    <w:name w:val="Título 3 Char"/>
    <w:basedOn w:val="Fontepargpadro"/>
    <w:link w:val="Ttulo3"/>
    <w:uiPriority w:val="9"/>
    <w:rsid w:val="009D6F6B"/>
    <w:rPr>
      <w:rFonts w:ascii="Arial" w:eastAsiaTheme="majorEastAsia" w:hAnsi="Arial"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brelpe.org.br/panorama-202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21784397888892049"/>
          <c:y val="0.24027531956735501"/>
          <c:w val="0.71062357277542476"/>
          <c:h val="0.5978627892752344"/>
        </c:manualLayout>
      </c:layout>
      <c:barChart>
        <c:barDir val="col"/>
        <c:grouping val="clustered"/>
        <c:varyColors val="0"/>
        <c:ser>
          <c:idx val="0"/>
          <c:order val="0"/>
          <c:tx>
            <c:v>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Planilha1!$B$3:$H$3</c:f>
              <c:strCache>
                <c:ptCount val="7"/>
                <c:pt idx="0">
                  <c:v>Alumíno (Kg) </c:v>
                </c:pt>
                <c:pt idx="1">
                  <c:v>Pet (Kg)</c:v>
                </c:pt>
                <c:pt idx="2">
                  <c:v>Plástico Misto (Kg)</c:v>
                </c:pt>
                <c:pt idx="3">
                  <c:v>Plástico Fino (Kg)</c:v>
                </c:pt>
                <c:pt idx="4">
                  <c:v>Plástico Seco (Kg)</c:v>
                </c:pt>
                <c:pt idx="5">
                  <c:v>Papelão (Kg)</c:v>
                </c:pt>
                <c:pt idx="6">
                  <c:v>Material de Limpeza (Kg)</c:v>
                </c:pt>
              </c:strCache>
            </c:strRef>
          </c:cat>
          <c:val>
            <c:numRef>
              <c:f>Planilha1!$B$9:$H$9</c:f>
              <c:numCache>
                <c:formatCode>General</c:formatCode>
                <c:ptCount val="7"/>
                <c:pt idx="0">
                  <c:v>37.5</c:v>
                </c:pt>
                <c:pt idx="1">
                  <c:v>26.5</c:v>
                </c:pt>
                <c:pt idx="2">
                  <c:v>71</c:v>
                </c:pt>
                <c:pt idx="3">
                  <c:v>15.5</c:v>
                </c:pt>
                <c:pt idx="4">
                  <c:v>20</c:v>
                </c:pt>
                <c:pt idx="5">
                  <c:v>462</c:v>
                </c:pt>
                <c:pt idx="6">
                  <c:v>5</c:v>
                </c:pt>
              </c:numCache>
            </c:numRef>
          </c:val>
          <c:extLst>
            <c:ext xmlns:c16="http://schemas.microsoft.com/office/drawing/2014/chart" uri="{C3380CC4-5D6E-409C-BE32-E72D297353CC}">
              <c16:uniqueId val="{00000000-7256-45C0-8A58-AE4E95F514D4}"/>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Quantidade</a:t>
                </a:r>
                <a:r>
                  <a:rPr lang="pt-BR" baseline="0"/>
                  <a:t> (Kg</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11676094639794575"/>
          <c:y val="0.13408062930186826"/>
          <c:w val="0.71062357277542476"/>
          <c:h val="0.5978627892752344"/>
        </c:manualLayout>
      </c:layout>
      <c:barChart>
        <c:barDir val="col"/>
        <c:grouping val="clustered"/>
        <c:varyColors val="0"/>
        <c:ser>
          <c:idx val="0"/>
          <c:order val="0"/>
          <c:tx>
            <c:v>Subtotalidade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Planilha1!$B$11:$H$11</c:f>
              <c:strCache>
                <c:ptCount val="7"/>
                <c:pt idx="0">
                  <c:v>Alumíno (R$) </c:v>
                </c:pt>
                <c:pt idx="1">
                  <c:v>Pet (R$)</c:v>
                </c:pt>
                <c:pt idx="2">
                  <c:v>Plástico Misto (R$)</c:v>
                </c:pt>
                <c:pt idx="3">
                  <c:v>Plástico Fino (R$)</c:v>
                </c:pt>
                <c:pt idx="4">
                  <c:v>Plástico Seco (R$)</c:v>
                </c:pt>
                <c:pt idx="5">
                  <c:v>Papelão (R$)</c:v>
                </c:pt>
                <c:pt idx="6">
                  <c:v>Material de Limpeza (R$)</c:v>
                </c:pt>
              </c:strCache>
            </c:strRef>
          </c:cat>
          <c:val>
            <c:numRef>
              <c:f>Planilha1!$B$14:$H$14</c:f>
              <c:numCache>
                <c:formatCode>"R$"#,##0.00</c:formatCode>
                <c:ptCount val="7"/>
                <c:pt idx="0">
                  <c:v>206.25</c:v>
                </c:pt>
                <c:pt idx="1">
                  <c:v>42.400000000000006</c:v>
                </c:pt>
                <c:pt idx="2">
                  <c:v>78.100000000000009</c:v>
                </c:pt>
                <c:pt idx="3">
                  <c:v>13.950000000000001</c:v>
                </c:pt>
                <c:pt idx="4">
                  <c:v>6</c:v>
                </c:pt>
                <c:pt idx="5">
                  <c:v>138.6</c:v>
                </c:pt>
                <c:pt idx="6">
                  <c:v>7.5</c:v>
                </c:pt>
              </c:numCache>
            </c:numRef>
          </c:val>
          <c:extLst>
            <c:ext xmlns:c16="http://schemas.microsoft.com/office/drawing/2014/chart" uri="{C3380CC4-5D6E-409C-BE32-E72D297353CC}">
              <c16:uniqueId val="{00000000-FD89-48BB-BF5D-892292F2EDC1}"/>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baseline="0"/>
                  <a:t>Valor em Reais </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quot;R$&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FEF75-1DFA-4C61-A7F5-0F51D747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2529</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Begotti Pires</dc:creator>
  <cp:lastModifiedBy>etim</cp:lastModifiedBy>
  <cp:revision>4</cp:revision>
  <cp:lastPrinted>2022-12-05T11:14:00Z</cp:lastPrinted>
  <dcterms:created xsi:type="dcterms:W3CDTF">2022-12-05T11:12:00Z</dcterms:created>
  <dcterms:modified xsi:type="dcterms:W3CDTF">2022-12-05T11:14:00Z</dcterms:modified>
</cp:coreProperties>
</file>