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A1C09" w:rsidRDefault="00000000">
      <w:pPr>
        <w:numPr>
          <w:ilvl w:val="0"/>
          <w:numId w:val="1"/>
        </w:numPr>
        <w:spacing w:before="240"/>
      </w:pPr>
      <w:r>
        <w:rPr>
          <w:b/>
        </w:rPr>
        <w:t>Program Initiation and Planning:</w:t>
      </w:r>
      <w:r>
        <w:t xml:space="preserve"> Define the processes for initiating a program, including business case development, stakeholder identification, and program charter creation .Develop comprehensive plans covering scope, schedule, cost, quality, risk, resources, and communication. Include a clear definition of program deliverables and milestones.</w:t>
      </w:r>
    </w:p>
    <w:p w14:paraId="00000002" w14:textId="77777777" w:rsidR="006A1C09" w:rsidRDefault="00000000">
      <w:pPr>
        <w:numPr>
          <w:ilvl w:val="1"/>
          <w:numId w:val="1"/>
        </w:numPr>
      </w:pPr>
      <w:r>
        <w:t>Project charter</w:t>
      </w:r>
    </w:p>
    <w:p w14:paraId="00000003" w14:textId="77777777" w:rsidR="006A1C09" w:rsidRDefault="00000000">
      <w:pPr>
        <w:numPr>
          <w:ilvl w:val="2"/>
          <w:numId w:val="1"/>
        </w:numPr>
      </w:pPr>
      <w:r>
        <w:t>Business case</w:t>
      </w:r>
    </w:p>
    <w:p w14:paraId="00000004" w14:textId="77777777" w:rsidR="006A1C09" w:rsidRDefault="00000000">
      <w:pPr>
        <w:numPr>
          <w:ilvl w:val="2"/>
          <w:numId w:val="1"/>
        </w:numPr>
      </w:pPr>
      <w:r>
        <w:t>Scope and requirements (functional, non-functional, technical)</w:t>
      </w:r>
    </w:p>
    <w:p w14:paraId="00000005" w14:textId="77777777" w:rsidR="006A1C09" w:rsidRDefault="00000000">
      <w:pPr>
        <w:numPr>
          <w:ilvl w:val="2"/>
          <w:numId w:val="1"/>
        </w:numPr>
      </w:pPr>
      <w:r>
        <w:t>Constraints and Assumptions</w:t>
      </w:r>
    </w:p>
    <w:p w14:paraId="00000006" w14:textId="77777777" w:rsidR="006A1C09" w:rsidRDefault="00000000">
      <w:pPr>
        <w:numPr>
          <w:ilvl w:val="2"/>
          <w:numId w:val="1"/>
        </w:numPr>
      </w:pPr>
      <w:r>
        <w:t>Key milestones and deliverables</w:t>
      </w:r>
    </w:p>
    <w:p w14:paraId="00000007" w14:textId="77777777" w:rsidR="006A1C09" w:rsidRDefault="00000000">
      <w:pPr>
        <w:numPr>
          <w:ilvl w:val="2"/>
          <w:numId w:val="1"/>
        </w:numPr>
      </w:pPr>
      <w:r>
        <w:t>Risks and mitigation</w:t>
      </w:r>
    </w:p>
    <w:p w14:paraId="00000008" w14:textId="77777777" w:rsidR="006A1C09" w:rsidRDefault="00000000">
      <w:pPr>
        <w:numPr>
          <w:ilvl w:val="2"/>
          <w:numId w:val="1"/>
        </w:numPr>
      </w:pPr>
      <w:r>
        <w:t>Governance structure / communication plan</w:t>
      </w:r>
    </w:p>
    <w:p w14:paraId="00000009" w14:textId="77777777" w:rsidR="006A1C09" w:rsidRDefault="00000000">
      <w:pPr>
        <w:numPr>
          <w:ilvl w:val="2"/>
          <w:numId w:val="1"/>
        </w:numPr>
      </w:pPr>
      <w:r>
        <w:t>Role and responsibilities</w:t>
      </w:r>
    </w:p>
    <w:p w14:paraId="0000000A" w14:textId="77777777" w:rsidR="006A1C09" w:rsidRDefault="00000000">
      <w:pPr>
        <w:numPr>
          <w:ilvl w:val="2"/>
          <w:numId w:val="1"/>
        </w:numPr>
      </w:pPr>
      <w:r>
        <w:t>Stakeholder identification</w:t>
      </w:r>
    </w:p>
    <w:p w14:paraId="0000000B" w14:textId="77777777" w:rsidR="006A1C09" w:rsidRDefault="00000000">
      <w:pPr>
        <w:numPr>
          <w:ilvl w:val="2"/>
          <w:numId w:val="1"/>
        </w:numPr>
      </w:pPr>
      <w:r>
        <w:t>Resource requirements (email, JIRA, communication)</w:t>
      </w:r>
    </w:p>
    <w:p w14:paraId="0000000C" w14:textId="77777777" w:rsidR="006A1C09" w:rsidRDefault="00000000">
      <w:pPr>
        <w:numPr>
          <w:ilvl w:val="2"/>
          <w:numId w:val="1"/>
        </w:numPr>
      </w:pPr>
      <w:r>
        <w:t>Integration and maintenance plan</w:t>
      </w:r>
    </w:p>
    <w:p w14:paraId="0000000D" w14:textId="19FD71F2" w:rsidR="006A1C09" w:rsidRDefault="00000000">
      <w:pPr>
        <w:numPr>
          <w:ilvl w:val="0"/>
          <w:numId w:val="1"/>
        </w:numPr>
      </w:pPr>
      <w:r>
        <w:rPr>
          <w:b/>
        </w:rPr>
        <w:t>Program Execution</w:t>
      </w:r>
      <w:r>
        <w:t xml:space="preserve">: Outline processes for executing </w:t>
      </w:r>
      <w:r w:rsidR="00815860">
        <w:t>p</w:t>
      </w:r>
      <w:r>
        <w:t>rogram activities, including project integration, resource management, quality assurance, and stakeholder engagement.</w:t>
      </w:r>
    </w:p>
    <w:p w14:paraId="0000000E" w14:textId="77777777" w:rsidR="006A1C09" w:rsidRDefault="00000000">
      <w:pPr>
        <w:numPr>
          <w:ilvl w:val="1"/>
          <w:numId w:val="1"/>
        </w:numPr>
      </w:pPr>
      <w:r>
        <w:t>Resource tracking template and report: monitor and manage resource allocation and utilization</w:t>
      </w:r>
    </w:p>
    <w:p w14:paraId="0000000F" w14:textId="77777777" w:rsidR="006A1C09" w:rsidRDefault="00000000">
      <w:pPr>
        <w:numPr>
          <w:ilvl w:val="2"/>
          <w:numId w:val="1"/>
        </w:numPr>
      </w:pPr>
      <w:r>
        <w:t xml:space="preserve">Human resource: Tempo Planner or </w:t>
      </w:r>
      <w:proofErr w:type="spellStart"/>
      <w:r>
        <w:t>BigPicture</w:t>
      </w:r>
      <w:proofErr w:type="spellEnd"/>
    </w:p>
    <w:p w14:paraId="00000010" w14:textId="77777777" w:rsidR="006A1C09" w:rsidRDefault="00000000">
      <w:pPr>
        <w:numPr>
          <w:ilvl w:val="1"/>
          <w:numId w:val="1"/>
        </w:numPr>
      </w:pPr>
      <w:r>
        <w:t>Quality assurance checklist and audit report: ensure program outputs meet defined standards</w:t>
      </w:r>
    </w:p>
    <w:p w14:paraId="00000011" w14:textId="77777777" w:rsidR="006A1C09" w:rsidRDefault="00000000">
      <w:pPr>
        <w:numPr>
          <w:ilvl w:val="1"/>
          <w:numId w:val="1"/>
        </w:numPr>
      </w:pPr>
      <w:r>
        <w:t>Stakeholder engagement log and feedback reports: active communication to manage expectations and gather feedback</w:t>
      </w:r>
    </w:p>
    <w:p w14:paraId="00000012" w14:textId="77777777" w:rsidR="006A1C09" w:rsidRDefault="00000000">
      <w:pPr>
        <w:numPr>
          <w:ilvl w:val="0"/>
          <w:numId w:val="1"/>
        </w:numPr>
      </w:pPr>
      <w:r>
        <w:rPr>
          <w:b/>
        </w:rPr>
        <w:t>Program Monitoring and Control</w:t>
      </w:r>
      <w:r>
        <w:t>: Implement mechanisms for tracking progress, managing changes, monitoring risks, and ensuring that program objectives are met.</w:t>
      </w:r>
    </w:p>
    <w:p w14:paraId="00000013" w14:textId="77777777" w:rsidR="006A1C09" w:rsidRDefault="00000000">
      <w:pPr>
        <w:numPr>
          <w:ilvl w:val="1"/>
          <w:numId w:val="1"/>
        </w:numPr>
      </w:pPr>
      <w:r>
        <w:t>Performance management plan and report: monitor program progress against KPIs and metrics</w:t>
      </w:r>
    </w:p>
    <w:p w14:paraId="00000014" w14:textId="77777777" w:rsidR="006A1C09" w:rsidRDefault="00000000">
      <w:pPr>
        <w:numPr>
          <w:ilvl w:val="1"/>
          <w:numId w:val="1"/>
        </w:numPr>
      </w:pPr>
      <w:r>
        <w:t>Change log: a formal process for submitting, evaluating, and approving changes to the program scope, schedule, and resources. Analyze the impact of proposed changes on program objectives, timelines, and resources before approval.</w:t>
      </w:r>
    </w:p>
    <w:p w14:paraId="00000015" w14:textId="77777777" w:rsidR="006A1C09" w:rsidRDefault="00000000">
      <w:pPr>
        <w:numPr>
          <w:ilvl w:val="1"/>
          <w:numId w:val="1"/>
        </w:numPr>
      </w:pPr>
      <w:r>
        <w:t>Risk Register: update the risk register with new risks and status of existing risks</w:t>
      </w:r>
    </w:p>
    <w:p w14:paraId="00000016" w14:textId="77777777" w:rsidR="006A1C09" w:rsidRDefault="00000000">
      <w:pPr>
        <w:numPr>
          <w:ilvl w:val="2"/>
          <w:numId w:val="1"/>
        </w:numPr>
      </w:pPr>
      <w:r>
        <w:t xml:space="preserve">Evaluate risks based on their likelihood and potential </w:t>
      </w:r>
      <w:proofErr w:type="gramStart"/>
      <w:r>
        <w:t>impact, and</w:t>
      </w:r>
      <w:proofErr w:type="gramEnd"/>
      <w:r>
        <w:t xml:space="preserve"> prioritize them accordingly.</w:t>
      </w:r>
    </w:p>
    <w:p w14:paraId="00000017" w14:textId="77777777" w:rsidR="006A1C09" w:rsidRDefault="00000000">
      <w:pPr>
        <w:numPr>
          <w:ilvl w:val="2"/>
          <w:numId w:val="1"/>
        </w:numPr>
      </w:pPr>
      <w:r>
        <w:t>Develop and implement strategies for mitigating and responding to risks, including contingency planning.</w:t>
      </w:r>
    </w:p>
    <w:p w14:paraId="00000018" w14:textId="77777777" w:rsidR="006A1C09" w:rsidRDefault="00000000">
      <w:pPr>
        <w:numPr>
          <w:ilvl w:val="0"/>
          <w:numId w:val="1"/>
        </w:numPr>
        <w:spacing w:after="240"/>
      </w:pPr>
      <w:r>
        <w:rPr>
          <w:b/>
        </w:rPr>
        <w:t>Program Closure</w:t>
      </w:r>
      <w:r>
        <w:t>: Establish procedures for closing programs, including finalizing deliverables, conducting lessons learned sessions, and releasing resources.</w:t>
      </w:r>
    </w:p>
    <w:p w14:paraId="00000019" w14:textId="77777777" w:rsidR="006A1C09" w:rsidRDefault="006A1C09"/>
    <w:sectPr w:rsidR="006A1C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C0F"/>
    <w:multiLevelType w:val="multilevel"/>
    <w:tmpl w:val="EF2E7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824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C09"/>
    <w:rsid w:val="006A1C09"/>
    <w:rsid w:val="00815860"/>
    <w:rsid w:val="00D2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72195"/>
  <w15:docId w15:val="{CB14B604-360E-F34D-9506-A48C6A93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DIAZ DE LEON BENBOW</cp:lastModifiedBy>
  <cp:revision>2</cp:revision>
  <dcterms:created xsi:type="dcterms:W3CDTF">2025-01-19T08:24:00Z</dcterms:created>
  <dcterms:modified xsi:type="dcterms:W3CDTF">2025-01-19T08:25:00Z</dcterms:modified>
</cp:coreProperties>
</file>