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B9DA" w14:textId="58667148" w:rsidR="006A056F" w:rsidRDefault="006A056F">
      <w:pPr>
        <w:rPr>
          <w:rFonts w:ascii="Times New Roman" w:hAnsi="Times New Roman" w:cs="Times New Roman"/>
          <w:sz w:val="24"/>
          <w:szCs w:val="24"/>
        </w:rPr>
      </w:pPr>
      <w:r w:rsidRPr="006A056F">
        <w:rPr>
          <w:rFonts w:ascii="Times New Roman" w:hAnsi="Times New Roman" w:cs="Times New Roman"/>
          <w:sz w:val="24"/>
          <w:szCs w:val="24"/>
        </w:rPr>
        <w:t>LISTA de EXERCÍCIOS ELÔ LINEAR TRANSISTORES parte II</w:t>
      </w:r>
    </w:p>
    <w:p w14:paraId="6D14ADB2" w14:textId="03B1060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94158A4" w14:textId="68684D3D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Descreva qual a analogia existente entre uma válvula e um transistor?</w:t>
      </w:r>
    </w:p>
    <w:p w14:paraId="055EDFB3" w14:textId="031398DA" w:rsidR="00A46307" w:rsidRDefault="00A4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>: ambos podem ser usados para amplificar um sinal.</w:t>
      </w:r>
    </w:p>
    <w:p w14:paraId="4F1436BF" w14:textId="77777777" w:rsidR="00A46307" w:rsidRPr="00A46307" w:rsidRDefault="00A46307">
      <w:pPr>
        <w:rPr>
          <w:rFonts w:ascii="Times New Roman" w:hAnsi="Times New Roman" w:cs="Times New Roman"/>
          <w:sz w:val="24"/>
          <w:szCs w:val="24"/>
        </w:rPr>
      </w:pPr>
    </w:p>
    <w:p w14:paraId="04681247" w14:textId="2141602A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Embora no transistor o emissor e o coletor sempre sejam compostos do mesmo tipo de material, N para ambos ou P para ambos, existe diferença entre esses materiais? Justifique.</w:t>
      </w:r>
    </w:p>
    <w:p w14:paraId="69624D80" w14:textId="1FC53600" w:rsidR="00A46307" w:rsidRPr="00A46307" w:rsidRDefault="00A46307" w:rsidP="00A4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Existe diferença no material em sua dopagem para que seja garantido a polarização correta.</w:t>
      </w:r>
    </w:p>
    <w:p w14:paraId="0055747B" w14:textId="77777777" w:rsidR="00A46307" w:rsidRDefault="00A46307">
      <w:pPr>
        <w:rPr>
          <w:rFonts w:ascii="Times New Roman" w:hAnsi="Times New Roman" w:cs="Times New Roman"/>
          <w:sz w:val="24"/>
          <w:szCs w:val="24"/>
        </w:rPr>
      </w:pPr>
    </w:p>
    <w:p w14:paraId="6412EFE4" w14:textId="3B4D737C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3E48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84C">
        <w:rPr>
          <w:rFonts w:ascii="Times New Roman" w:hAnsi="Times New Roman" w:cs="Times New Roman"/>
          <w:sz w:val="24"/>
          <w:szCs w:val="24"/>
        </w:rPr>
        <w:t>Descreva corrente de Fuga</w:t>
      </w:r>
      <w:r w:rsidR="000E31DC">
        <w:rPr>
          <w:rFonts w:ascii="Times New Roman" w:hAnsi="Times New Roman" w:cs="Times New Roman"/>
          <w:sz w:val="24"/>
          <w:szCs w:val="24"/>
        </w:rPr>
        <w:t xml:space="preserve"> em um transistor</w:t>
      </w:r>
      <w:r w:rsidR="003E484C">
        <w:rPr>
          <w:rFonts w:ascii="Times New Roman" w:hAnsi="Times New Roman" w:cs="Times New Roman"/>
          <w:sz w:val="24"/>
          <w:szCs w:val="24"/>
        </w:rPr>
        <w:t>?</w:t>
      </w:r>
    </w:p>
    <w:p w14:paraId="7577B264" w14:textId="48E9D594" w:rsidR="00A46307" w:rsidRPr="00A46307" w:rsidRDefault="00A46307" w:rsidP="00A4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É a corrente que flui através da junção base-emissor do transimissor quando este deveria estar em corte</w:t>
      </w:r>
    </w:p>
    <w:p w14:paraId="2AE02EFF" w14:textId="77777777" w:rsidR="00A46307" w:rsidRDefault="00A46307">
      <w:pPr>
        <w:rPr>
          <w:rFonts w:ascii="Times New Roman" w:hAnsi="Times New Roman" w:cs="Times New Roman"/>
          <w:sz w:val="24"/>
          <w:szCs w:val="24"/>
        </w:rPr>
      </w:pPr>
    </w:p>
    <w:p w14:paraId="6D9CA8DB" w14:textId="58093B14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Quantos  e quais são os Vgamas de um transistor?</w:t>
      </w:r>
    </w:p>
    <w:p w14:paraId="197554FD" w14:textId="09BF7D6C" w:rsidR="00A46307" w:rsidRPr="00A46307" w:rsidRDefault="00A46307" w:rsidP="00A4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3, Vbe, Vbc e Vce.</w:t>
      </w:r>
    </w:p>
    <w:p w14:paraId="78FCE8A1" w14:textId="77777777" w:rsidR="00A46307" w:rsidRDefault="00A46307">
      <w:pPr>
        <w:rPr>
          <w:rFonts w:ascii="Times New Roman" w:hAnsi="Times New Roman" w:cs="Times New Roman"/>
          <w:sz w:val="24"/>
          <w:szCs w:val="24"/>
        </w:rPr>
      </w:pPr>
    </w:p>
    <w:p w14:paraId="752C469A" w14:textId="164F8284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Descreva com suas palavras por que o material N ou P que forma o elemento Emissor é fortemente DOPADO?</w:t>
      </w:r>
    </w:p>
    <w:p w14:paraId="25271A6B" w14:textId="43F2A48F" w:rsidR="00A46307" w:rsidRPr="00A46307" w:rsidRDefault="00A46307" w:rsidP="00A4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815">
        <w:rPr>
          <w:rFonts w:ascii="Times New Roman" w:hAnsi="Times New Roman" w:cs="Times New Roman"/>
          <w:sz w:val="24"/>
          <w:szCs w:val="24"/>
        </w:rPr>
        <w:t>Ele é fortemente dopado para carregar garantir que ele tenha uma alta concentração de portadores de carga, podendo assim injetar corrente significativa na base.</w:t>
      </w:r>
    </w:p>
    <w:p w14:paraId="0919282E" w14:textId="77777777" w:rsidR="00A46307" w:rsidRDefault="00A46307">
      <w:pPr>
        <w:rPr>
          <w:rFonts w:ascii="Times New Roman" w:hAnsi="Times New Roman" w:cs="Times New Roman"/>
          <w:sz w:val="24"/>
          <w:szCs w:val="24"/>
        </w:rPr>
      </w:pPr>
    </w:p>
    <w:p w14:paraId="034EB2BC" w14:textId="4AFBCBEA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0F36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66F">
        <w:rPr>
          <w:rFonts w:ascii="Times New Roman" w:hAnsi="Times New Roman" w:cs="Times New Roman"/>
          <w:sz w:val="24"/>
          <w:szCs w:val="24"/>
        </w:rPr>
        <w:t>Em um transistor, podemos afirmar que Ie = Ic + Ib e Vce = Vbe + Vcb?</w:t>
      </w:r>
    </w:p>
    <w:p w14:paraId="38CAB576" w14:textId="2BA47BD2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Qual foi a lei empregada na fórmula da corrente? Descreva.</w:t>
      </w:r>
    </w:p>
    <w:p w14:paraId="6421B8AD" w14:textId="4A761B75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Lei de Kirchhoff das correntes (le = lc + lb)</w:t>
      </w:r>
    </w:p>
    <w:p w14:paraId="602EF1EA" w14:textId="4684C131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Qual foi a lei empregada na fórmula da tensão? Descreva.</w:t>
      </w:r>
    </w:p>
    <w:p w14:paraId="4F6B8768" w14:textId="2B22E03F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Lei de Kirchhoff das tensões (Vce = Vbe + Vcb)</w:t>
      </w:r>
    </w:p>
    <w:p w14:paraId="3BF610A3" w14:textId="69518234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Nesta questão foi pensado um transistor NPN ou PNP? Justifique.</w:t>
      </w:r>
    </w:p>
    <w:p w14:paraId="123A7A79" w14:textId="20F04943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Não é possível dizer qual transistor foi pensado pois a formula se aplica para ambos. Sua escolha dependera da polarização das junções PN.</w:t>
      </w:r>
    </w:p>
    <w:p w14:paraId="6F8BDB31" w14:textId="77777777" w:rsidR="00FB589A" w:rsidRDefault="00FB589A">
      <w:pPr>
        <w:rPr>
          <w:rFonts w:ascii="Times New Roman" w:hAnsi="Times New Roman" w:cs="Times New Roman"/>
          <w:sz w:val="24"/>
          <w:szCs w:val="24"/>
        </w:rPr>
      </w:pPr>
    </w:p>
    <w:p w14:paraId="7CD7FF52" w14:textId="056ADC23" w:rsidR="00FB589A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 </w:t>
      </w:r>
      <w:r w:rsidR="00920A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A9F">
        <w:rPr>
          <w:rFonts w:ascii="Times New Roman" w:hAnsi="Times New Roman" w:cs="Times New Roman"/>
          <w:sz w:val="24"/>
          <w:szCs w:val="24"/>
        </w:rPr>
        <w:t xml:space="preserve">Descreva o efeito de </w:t>
      </w:r>
      <w:r w:rsidR="0054757D">
        <w:rPr>
          <w:rFonts w:ascii="Times New Roman" w:hAnsi="Times New Roman" w:cs="Times New Roman"/>
          <w:sz w:val="24"/>
          <w:szCs w:val="24"/>
        </w:rPr>
        <w:t>A</w:t>
      </w:r>
      <w:r w:rsidR="00920A9F">
        <w:rPr>
          <w:rFonts w:ascii="Times New Roman" w:hAnsi="Times New Roman" w:cs="Times New Roman"/>
          <w:sz w:val="24"/>
          <w:szCs w:val="24"/>
        </w:rPr>
        <w:t xml:space="preserve">mplificação </w:t>
      </w:r>
      <w:r w:rsidR="0054757D">
        <w:rPr>
          <w:rFonts w:ascii="Times New Roman" w:hAnsi="Times New Roman" w:cs="Times New Roman"/>
          <w:sz w:val="24"/>
          <w:szCs w:val="24"/>
        </w:rPr>
        <w:t xml:space="preserve">ou Ganho </w:t>
      </w:r>
      <w:r w:rsidR="00920A9F">
        <w:rPr>
          <w:rFonts w:ascii="Times New Roman" w:hAnsi="Times New Roman" w:cs="Times New Roman"/>
          <w:sz w:val="24"/>
          <w:szCs w:val="24"/>
        </w:rPr>
        <w:t>em um transistor?</w:t>
      </w:r>
    </w:p>
    <w:p w14:paraId="0BE1D3E1" w14:textId="0370A45A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589A">
        <w:rPr>
          <w:rFonts w:ascii="Times New Roman" w:hAnsi="Times New Roman" w:cs="Times New Roman"/>
          <w:sz w:val="24"/>
          <w:szCs w:val="24"/>
        </w:rPr>
        <w:t>O efeito ocorre quando um pequeno sinal de entrada de corrente na base do transistor é amplificado e produz um sinal de corrente de saída maior no coletor.</w:t>
      </w:r>
    </w:p>
    <w:p w14:paraId="40E22DB1" w14:textId="6B4BB767" w:rsidR="0054757D" w:rsidRDefault="0054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Qual a fórmula do ganho de corrente em um transistor?</w:t>
      </w:r>
    </w:p>
    <w:p w14:paraId="3C8A1436" w14:textId="17CF1B86" w:rsidR="00D74815" w:rsidRP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hfe = lc </w:t>
      </w:r>
      <w:r w:rsidRPr="00D7481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lb</w:t>
      </w:r>
    </w:p>
    <w:p w14:paraId="25B5AAF6" w14:textId="61BD146A" w:rsidR="00920A9F" w:rsidRDefault="0092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Existe diferença de fase entre o sinal observado no Coletor e na carga RL? Justifique.</w:t>
      </w:r>
    </w:p>
    <w:p w14:paraId="11256BFB" w14:textId="6AC98BDF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Sim, existe uma diferença de fase de 180 graus.</w:t>
      </w:r>
    </w:p>
    <w:p w14:paraId="2DC50BD0" w14:textId="0F3A01A9" w:rsidR="00920A9F" w:rsidRDefault="0092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54757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757D">
        <w:rPr>
          <w:rFonts w:ascii="Times New Roman" w:hAnsi="Times New Roman" w:cs="Times New Roman"/>
          <w:sz w:val="24"/>
          <w:szCs w:val="24"/>
        </w:rPr>
        <w:t>Descreva com suas palavras o efeito de “inversão” ou defasagem de 180º que acontece entre Ib e IRL.</w:t>
      </w:r>
    </w:p>
    <w:p w14:paraId="3E7F215C" w14:textId="690B5FE1" w:rsidR="00D74815" w:rsidRPr="00D74815" w:rsidRDefault="00D74815"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efeito acontece devido a amplificação do sinal pelo transistor</w:t>
      </w:r>
    </w:p>
    <w:p w14:paraId="3F5E660B" w14:textId="182039A4" w:rsidR="0054757D" w:rsidRDefault="0054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Qual o motivo que nos leva a polarizar inversamente a junção Base – Coletor de um transistor?</w:t>
      </w:r>
    </w:p>
    <w:p w14:paraId="311EE0CE" w14:textId="6915E1DC" w:rsidR="00D74815" w:rsidRDefault="00D7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usado para melhorar a resposta em frequência do transistor e reduzir a corrente de fuga na junção</w:t>
      </w:r>
    </w:p>
    <w:p w14:paraId="21EF0C14" w14:textId="7777777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6E6950C" w14:textId="66F0DF66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1B7376D" w14:textId="2CD6359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0D32917" w14:textId="2FDC3085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D3E3E00" w14:textId="47DD5E1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2706FC1" w14:textId="7E7C043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6B9DE22" w14:textId="538BB4D0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1A47025" w14:textId="0C6F1A7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D5693E8" w14:textId="1D74F4DD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AE28400" w14:textId="4EEEB2F0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6539135" w14:textId="3EF666E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0DD7C002" w14:textId="28EDD6C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75495A3" w14:textId="12FD5AC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C90E9A7" w14:textId="7E605F3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231BFFC" w14:textId="599EFBE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3322F65" w14:textId="77512029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E4BC95D" w14:textId="3C78FA6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082A5659" w14:textId="5B3F588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833A508" w14:textId="604EFF0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19A37DC" w14:textId="245DD2F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E73BBC7" w14:textId="78F79DE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E71943D" w14:textId="7650C298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3464AA4" w14:textId="0AAA2E2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DB946F7" w14:textId="07E43F6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A6246A9" w14:textId="073DAA39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63B8049A" w14:textId="2595751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1BACC53" w14:textId="263D707C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E1100EB" w14:textId="0D5CEFD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16AEFD7" w14:textId="3E7FDCED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A4B576C" w14:textId="4765B695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41A3EA2" w14:textId="1DE191C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1A2AA0D" w14:textId="0862B35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D875CA2" w14:textId="5CF9A3F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0152BC0" w14:textId="773C54D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608FB21E" w14:textId="77777777" w:rsidR="006A056F" w:rsidRPr="006A056F" w:rsidRDefault="006A056F">
      <w:pPr>
        <w:rPr>
          <w:rFonts w:ascii="Times New Roman" w:hAnsi="Times New Roman" w:cs="Times New Roman"/>
          <w:sz w:val="24"/>
          <w:szCs w:val="24"/>
        </w:rPr>
      </w:pPr>
    </w:p>
    <w:sectPr w:rsidR="006A056F" w:rsidRPr="006A0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6F"/>
    <w:rsid w:val="000E31DC"/>
    <w:rsid w:val="000F366F"/>
    <w:rsid w:val="003E484C"/>
    <w:rsid w:val="0054757D"/>
    <w:rsid w:val="006A056F"/>
    <w:rsid w:val="00844735"/>
    <w:rsid w:val="00920A9F"/>
    <w:rsid w:val="00A46307"/>
    <w:rsid w:val="00D74815"/>
    <w:rsid w:val="00F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45CB"/>
  <w15:chartTrackingRefBased/>
  <w15:docId w15:val="{DA523103-3312-44CE-B727-3F15ADB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B1EEF2-21D2-453E-9F31-630E07486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B766E-2380-4F0A-96FD-F715D0581D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5</cp:revision>
  <dcterms:created xsi:type="dcterms:W3CDTF">2020-12-04T17:48:00Z</dcterms:created>
  <dcterms:modified xsi:type="dcterms:W3CDTF">2023-05-03T12:12:00Z</dcterms:modified>
</cp:coreProperties>
</file>