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5CF0" w14:textId="6DFD12FE" w:rsidR="0015226C" w:rsidRDefault="00A042FF" w:rsidP="003128CA">
      <w:pPr>
        <w:jc w:val="center"/>
        <w:rPr>
          <w:b/>
          <w:bCs/>
        </w:rPr>
      </w:pPr>
      <w:r w:rsidRPr="003128CA">
        <w:rPr>
          <w:b/>
          <w:bCs/>
        </w:rPr>
        <w:t>C</w:t>
      </w:r>
      <w:r w:rsidR="0015226C">
        <w:rPr>
          <w:b/>
          <w:bCs/>
        </w:rPr>
        <w:t>ENTRO</w:t>
      </w:r>
      <w:r w:rsidR="003128CA" w:rsidRPr="003128CA">
        <w:rPr>
          <w:b/>
          <w:bCs/>
        </w:rPr>
        <w:t xml:space="preserve"> </w:t>
      </w:r>
      <w:r w:rsidR="0015226C">
        <w:rPr>
          <w:b/>
          <w:bCs/>
        </w:rPr>
        <w:t>FEDERAL DE</w:t>
      </w:r>
      <w:r w:rsidR="003128CA" w:rsidRPr="003128CA">
        <w:rPr>
          <w:b/>
          <w:bCs/>
        </w:rPr>
        <w:t xml:space="preserve"> </w:t>
      </w:r>
      <w:r w:rsidR="0015226C">
        <w:rPr>
          <w:b/>
          <w:bCs/>
        </w:rPr>
        <w:t>EDUCAÇÃO TECNOLOGICO CELSO SUCKO</w:t>
      </w:r>
      <w:r w:rsidR="00242B26">
        <w:rPr>
          <w:b/>
          <w:bCs/>
        </w:rPr>
        <w:t>W</w:t>
      </w:r>
      <w:r w:rsidR="0015226C">
        <w:rPr>
          <w:b/>
          <w:bCs/>
        </w:rPr>
        <w:t xml:space="preserve"> DA</w:t>
      </w:r>
      <w:r w:rsidR="003128CA" w:rsidRPr="003128CA">
        <w:rPr>
          <w:b/>
          <w:bCs/>
        </w:rPr>
        <w:t xml:space="preserve"> </w:t>
      </w:r>
      <w:r w:rsidR="0015226C">
        <w:rPr>
          <w:b/>
          <w:bCs/>
        </w:rPr>
        <w:t>FON</w:t>
      </w:r>
      <w:r w:rsidR="00242B26">
        <w:rPr>
          <w:b/>
          <w:bCs/>
        </w:rPr>
        <w:t>SECA</w:t>
      </w:r>
    </w:p>
    <w:p w14:paraId="26FD0EA6" w14:textId="77777777" w:rsidR="0015226C" w:rsidRDefault="0015226C" w:rsidP="003128CA">
      <w:pPr>
        <w:jc w:val="center"/>
        <w:rPr>
          <w:b/>
          <w:bCs/>
        </w:rPr>
      </w:pPr>
    </w:p>
    <w:p w14:paraId="6E588770" w14:textId="77777777" w:rsidR="0015226C" w:rsidRDefault="0015226C" w:rsidP="003128CA">
      <w:pPr>
        <w:jc w:val="center"/>
        <w:rPr>
          <w:b/>
          <w:bCs/>
        </w:rPr>
      </w:pPr>
    </w:p>
    <w:p w14:paraId="1687A7CB" w14:textId="77777777" w:rsidR="00242B26" w:rsidRDefault="00242B26" w:rsidP="003128CA">
      <w:pPr>
        <w:jc w:val="center"/>
      </w:pPr>
      <w:r>
        <w:t>GABRIEL DUARTE RODRIGUES BASTOS</w:t>
      </w:r>
    </w:p>
    <w:p w14:paraId="15F0019A" w14:textId="77777777" w:rsidR="0080056C" w:rsidRDefault="0080056C" w:rsidP="003128CA">
      <w:pPr>
        <w:jc w:val="center"/>
      </w:pPr>
    </w:p>
    <w:p w14:paraId="711046AD" w14:textId="77777777" w:rsidR="0080056C" w:rsidRDefault="0080056C" w:rsidP="003128CA">
      <w:pPr>
        <w:jc w:val="center"/>
      </w:pPr>
    </w:p>
    <w:p w14:paraId="43D2C817" w14:textId="77777777" w:rsidR="0080056C" w:rsidRDefault="0080056C" w:rsidP="003128CA">
      <w:pPr>
        <w:jc w:val="center"/>
      </w:pPr>
    </w:p>
    <w:p w14:paraId="6FCE2696" w14:textId="77777777" w:rsidR="0080056C" w:rsidRDefault="0080056C" w:rsidP="003128CA">
      <w:pPr>
        <w:jc w:val="center"/>
      </w:pPr>
    </w:p>
    <w:p w14:paraId="0D8FA32E" w14:textId="77777777" w:rsidR="0080056C" w:rsidRDefault="0080056C" w:rsidP="003128CA">
      <w:pPr>
        <w:jc w:val="center"/>
      </w:pPr>
    </w:p>
    <w:p w14:paraId="278CD9DD" w14:textId="77777777" w:rsidR="0080056C" w:rsidRDefault="0080056C" w:rsidP="003128CA">
      <w:pPr>
        <w:jc w:val="center"/>
      </w:pPr>
    </w:p>
    <w:p w14:paraId="3938B1A8" w14:textId="77777777" w:rsidR="0080056C" w:rsidRDefault="0080056C" w:rsidP="003128CA">
      <w:pPr>
        <w:jc w:val="center"/>
      </w:pPr>
    </w:p>
    <w:p w14:paraId="75C47027" w14:textId="77777777" w:rsidR="0080056C" w:rsidRDefault="0080056C" w:rsidP="003128CA">
      <w:pPr>
        <w:jc w:val="center"/>
      </w:pPr>
    </w:p>
    <w:p w14:paraId="49996593" w14:textId="77777777" w:rsidR="0080056C" w:rsidRDefault="0080056C" w:rsidP="003128CA">
      <w:pPr>
        <w:jc w:val="center"/>
      </w:pPr>
    </w:p>
    <w:p w14:paraId="06D8D555" w14:textId="77777777" w:rsidR="0080056C" w:rsidRDefault="0080056C" w:rsidP="003128CA">
      <w:pPr>
        <w:jc w:val="center"/>
      </w:pPr>
    </w:p>
    <w:p w14:paraId="17EBDF17" w14:textId="77777777" w:rsidR="0080056C" w:rsidRDefault="0080056C" w:rsidP="003128CA">
      <w:pPr>
        <w:jc w:val="center"/>
      </w:pPr>
    </w:p>
    <w:p w14:paraId="5A57BD6F" w14:textId="77777777" w:rsidR="0091472D" w:rsidRDefault="00986419" w:rsidP="003128CA">
      <w:pPr>
        <w:jc w:val="center"/>
        <w:rPr>
          <w:b/>
          <w:bCs/>
        </w:rPr>
      </w:pPr>
      <w:r>
        <w:rPr>
          <w:b/>
          <w:bCs/>
        </w:rPr>
        <w:t>MODELO OSI E</w:t>
      </w:r>
      <w:r w:rsidR="00EA1CED">
        <w:rPr>
          <w:b/>
          <w:bCs/>
        </w:rPr>
        <w:t xml:space="preserve"> TCP</w:t>
      </w:r>
      <w:r w:rsidR="00EA1CED" w:rsidRPr="00EA1CED">
        <w:rPr>
          <w:b/>
          <w:bCs/>
        </w:rPr>
        <w:t>/</w:t>
      </w:r>
      <w:r w:rsidR="00EA1CED">
        <w:rPr>
          <w:b/>
          <w:bCs/>
        </w:rPr>
        <w:t>IP</w:t>
      </w:r>
    </w:p>
    <w:p w14:paraId="1240B885" w14:textId="77777777" w:rsidR="0091472D" w:rsidRDefault="0091472D" w:rsidP="003128CA">
      <w:pPr>
        <w:jc w:val="center"/>
        <w:rPr>
          <w:b/>
          <w:bCs/>
        </w:rPr>
      </w:pPr>
    </w:p>
    <w:p w14:paraId="362C0909" w14:textId="77777777" w:rsidR="0091472D" w:rsidRDefault="0091472D" w:rsidP="003128CA">
      <w:pPr>
        <w:jc w:val="center"/>
        <w:rPr>
          <w:b/>
          <w:bCs/>
        </w:rPr>
      </w:pPr>
    </w:p>
    <w:p w14:paraId="4ACA7573" w14:textId="77777777" w:rsidR="0091472D" w:rsidRDefault="0091472D" w:rsidP="003128CA">
      <w:pPr>
        <w:jc w:val="center"/>
        <w:rPr>
          <w:b/>
          <w:bCs/>
        </w:rPr>
      </w:pPr>
    </w:p>
    <w:p w14:paraId="6A026BFF" w14:textId="77777777" w:rsidR="0091472D" w:rsidRDefault="0091472D" w:rsidP="003128CA">
      <w:pPr>
        <w:jc w:val="center"/>
        <w:rPr>
          <w:b/>
          <w:bCs/>
        </w:rPr>
      </w:pPr>
    </w:p>
    <w:p w14:paraId="6F96F773" w14:textId="77777777" w:rsidR="0091472D" w:rsidRDefault="0091472D" w:rsidP="003128CA">
      <w:pPr>
        <w:jc w:val="center"/>
        <w:rPr>
          <w:b/>
          <w:bCs/>
        </w:rPr>
      </w:pPr>
    </w:p>
    <w:p w14:paraId="4A09ED01" w14:textId="77777777" w:rsidR="0091472D" w:rsidRDefault="0091472D" w:rsidP="003128CA">
      <w:pPr>
        <w:jc w:val="center"/>
        <w:rPr>
          <w:b/>
          <w:bCs/>
        </w:rPr>
      </w:pPr>
    </w:p>
    <w:p w14:paraId="247ADE1C" w14:textId="77777777" w:rsidR="0091472D" w:rsidRDefault="0091472D" w:rsidP="003128CA">
      <w:pPr>
        <w:jc w:val="center"/>
        <w:rPr>
          <w:b/>
          <w:bCs/>
        </w:rPr>
      </w:pPr>
    </w:p>
    <w:p w14:paraId="7100D5D1" w14:textId="77777777" w:rsidR="0091472D" w:rsidRDefault="0091472D" w:rsidP="003128CA">
      <w:pPr>
        <w:jc w:val="center"/>
        <w:rPr>
          <w:b/>
          <w:bCs/>
        </w:rPr>
      </w:pPr>
    </w:p>
    <w:p w14:paraId="4CF8707F" w14:textId="77777777" w:rsidR="0091472D" w:rsidRDefault="0091472D" w:rsidP="003128CA">
      <w:pPr>
        <w:jc w:val="center"/>
        <w:rPr>
          <w:b/>
          <w:bCs/>
        </w:rPr>
      </w:pPr>
    </w:p>
    <w:p w14:paraId="1E0371EE" w14:textId="77777777" w:rsidR="0091472D" w:rsidRDefault="0091472D" w:rsidP="003128CA">
      <w:pPr>
        <w:jc w:val="center"/>
        <w:rPr>
          <w:b/>
          <w:bCs/>
        </w:rPr>
      </w:pPr>
    </w:p>
    <w:p w14:paraId="16466D1E" w14:textId="77777777" w:rsidR="0091472D" w:rsidRDefault="0091472D" w:rsidP="003128CA">
      <w:pPr>
        <w:jc w:val="center"/>
        <w:rPr>
          <w:b/>
          <w:bCs/>
        </w:rPr>
      </w:pPr>
    </w:p>
    <w:p w14:paraId="23ACABDB" w14:textId="77777777" w:rsidR="0091472D" w:rsidRDefault="0091472D" w:rsidP="003128CA">
      <w:pPr>
        <w:jc w:val="center"/>
      </w:pPr>
      <w:r w:rsidRPr="0091472D">
        <w:t>Rio de Janeiro, RJ</w:t>
      </w:r>
    </w:p>
    <w:p w14:paraId="0E48F0C6" w14:textId="77777777" w:rsidR="005961AE" w:rsidRDefault="0091472D" w:rsidP="003128CA">
      <w:pPr>
        <w:jc w:val="center"/>
      </w:pPr>
      <w:r>
        <w:t>2023</w:t>
      </w:r>
      <w:r w:rsidR="005961AE">
        <w:br/>
      </w:r>
    </w:p>
    <w:sdt>
      <w:sdtPr>
        <w:rPr>
          <w:rFonts w:eastAsiaTheme="minorEastAsia" w:cs="Arial"/>
          <w:b w:val="0"/>
          <w:sz w:val="24"/>
          <w:szCs w:val="22"/>
        </w:rPr>
        <w:id w:val="-1373383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E6CC4" w14:textId="0BABC0D9" w:rsidR="003B2D41" w:rsidRPr="009D1D12" w:rsidRDefault="003B2D41">
          <w:pPr>
            <w:pStyle w:val="CabealhodoSumrio"/>
            <w:rPr>
              <w:rFonts w:cs="Arial"/>
            </w:rPr>
          </w:pPr>
          <w:r w:rsidRPr="009D1D12">
            <w:rPr>
              <w:rFonts w:cs="Arial"/>
            </w:rPr>
            <w:t>Sumário</w:t>
          </w:r>
        </w:p>
        <w:p w14:paraId="5AE75D48" w14:textId="350749CF" w:rsidR="003B2D41" w:rsidRPr="009D1D12" w:rsidRDefault="003B2D4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r w:rsidRPr="009D1D12">
            <w:rPr>
              <w:rFonts w:ascii="Arial" w:hAnsi="Arial" w:cs="Arial"/>
            </w:rPr>
            <w:fldChar w:fldCharType="begin"/>
          </w:r>
          <w:r w:rsidRPr="009D1D12">
            <w:rPr>
              <w:rFonts w:ascii="Arial" w:hAnsi="Arial" w:cs="Arial"/>
            </w:rPr>
            <w:instrText xml:space="preserve"> TOC \o "1-3" \h \z \u </w:instrText>
          </w:r>
          <w:r w:rsidRPr="009D1D12">
            <w:rPr>
              <w:rFonts w:ascii="Arial" w:hAnsi="Arial" w:cs="Arial"/>
            </w:rPr>
            <w:fldChar w:fldCharType="separate"/>
          </w:r>
          <w:hyperlink w:anchor="_Toc146992672" w:history="1">
            <w:r w:rsidRPr="009D1D12">
              <w:rPr>
                <w:rStyle w:val="Hyperlink"/>
                <w:rFonts w:ascii="Arial" w:hAnsi="Arial" w:cs="Arial"/>
                <w:noProof/>
              </w:rPr>
              <w:t>1.</w:t>
            </w:r>
            <w:r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Pr="009D1D12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9D1D12">
              <w:rPr>
                <w:rFonts w:ascii="Arial" w:hAnsi="Arial" w:cs="Arial"/>
                <w:noProof/>
                <w:webHidden/>
              </w:rPr>
              <w:tab/>
            </w:r>
            <w:r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D1D12">
              <w:rPr>
                <w:rFonts w:ascii="Arial" w:hAnsi="Arial" w:cs="Arial"/>
                <w:noProof/>
                <w:webHidden/>
              </w:rPr>
              <w:instrText xml:space="preserve"> PAGEREF _Toc146992672 \h </w:instrText>
            </w:r>
            <w:r w:rsidRPr="009D1D12">
              <w:rPr>
                <w:rFonts w:ascii="Arial" w:hAnsi="Arial" w:cs="Arial"/>
                <w:noProof/>
                <w:webHidden/>
              </w:rPr>
            </w:r>
            <w:r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3</w:t>
            </w:r>
            <w:r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F26D24" w14:textId="10C08BC8" w:rsidR="003B2D41" w:rsidRPr="009D1D12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73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Modelo OSI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_Toc146992673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3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52040E" w14:textId="526DA2F2" w:rsidR="003B2D41" w:rsidRPr="009D1D12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74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2.1.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Definição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_Toc146992674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3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7237DE" w14:textId="4CA45CCB" w:rsidR="003B2D41" w:rsidRPr="009D1D12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75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Camadas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_Toc146992675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4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D634FC" w14:textId="10E62416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76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2.2.1.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física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_Toc146992676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4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BB92C4" w14:textId="5BCEF494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77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2.2.2.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Enlace de dados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_Toc146992677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4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FA66A2" w14:textId="19631EA0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78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2.2.3.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Redes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_Toc146992678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4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403164" w14:textId="67EF232D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79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2.2.4.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Transporte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_Toc146992679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5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B38952" w14:textId="1F334C6A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0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2.2.5.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Sessão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_Toc146992680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5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7C6E8" w14:textId="44B0C6BF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1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2.2.6.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Apresentação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_Toc146992681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5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86B45B" w14:textId="4AA31E6D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2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2.2.7.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aplicação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_Toc146992682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5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C1ED7C" w14:textId="32072594" w:rsidR="003B2D41" w:rsidRPr="009D1D12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3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2.3.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Exemplificação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_Toc146992683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6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C09381" w14:textId="4FD246A4" w:rsidR="003B2D41" w:rsidRPr="009D1D12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4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3.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Modelo TCP/IP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_Toc146992684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6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E76D18" w14:textId="2862B84A" w:rsidR="003B2D41" w:rsidRPr="009D1D12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5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3.1.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Definição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_Toc146992685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6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0F229" w14:textId="5B6E6593" w:rsidR="003B2D41" w:rsidRPr="009D1D12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6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3.2.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Camadas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_Toc146992686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7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66CA76" w14:textId="49FB9F78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7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3.2.1.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Aplicação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_Toc146992687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7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71FA38" w14:textId="0731D15C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8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3.2.2.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Transporte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_Toc146992688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7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98F8A8" w14:textId="3DD1778A" w:rsidR="003B2D41" w:rsidRPr="009D1D12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89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3.2.3.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Camada de Rede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_Toc146992689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8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88155B" w14:textId="66236E7E" w:rsidR="003B2D41" w:rsidRPr="009D1D12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90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3.3.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Exemplificação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_Toc146992690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8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A8131C" w14:textId="18D915AC" w:rsidR="003B2D41" w:rsidRPr="009D1D12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kern w:val="2"/>
              <w14:ligatures w14:val="standardContextual"/>
            </w:rPr>
          </w:pPr>
          <w:hyperlink w:anchor="_Toc146992691" w:history="1">
            <w:r w:rsidR="003B2D41" w:rsidRPr="009D1D12">
              <w:rPr>
                <w:rStyle w:val="Hyperlink"/>
                <w:rFonts w:ascii="Arial" w:hAnsi="Arial" w:cs="Arial"/>
                <w:noProof/>
              </w:rPr>
              <w:t>4.</w:t>
            </w:r>
            <w:r w:rsidR="003B2D41" w:rsidRPr="009D1D12">
              <w:rPr>
                <w:rFonts w:ascii="Arial" w:hAnsi="Arial" w:cs="Arial"/>
                <w:noProof/>
                <w:kern w:val="2"/>
                <w14:ligatures w14:val="standardContextual"/>
              </w:rPr>
              <w:tab/>
            </w:r>
            <w:r w:rsidR="003B2D41" w:rsidRPr="009D1D12">
              <w:rPr>
                <w:rStyle w:val="Hyperlink"/>
                <w:rFonts w:ascii="Arial" w:hAnsi="Arial" w:cs="Arial"/>
                <w:noProof/>
              </w:rPr>
              <w:t>Conclusão</w:t>
            </w:r>
            <w:r w:rsidR="003B2D41" w:rsidRPr="009D1D12">
              <w:rPr>
                <w:rFonts w:ascii="Arial" w:hAnsi="Arial" w:cs="Arial"/>
                <w:noProof/>
                <w:webHidden/>
              </w:rPr>
              <w:tab/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begin"/>
            </w:r>
            <w:r w:rsidR="003B2D41" w:rsidRPr="009D1D12">
              <w:rPr>
                <w:rFonts w:ascii="Arial" w:hAnsi="Arial" w:cs="Arial"/>
                <w:noProof/>
                <w:webHidden/>
              </w:rPr>
              <w:instrText xml:space="preserve"> PAGEREF _Toc146992691 \h </w:instrText>
            </w:r>
            <w:r w:rsidR="003B2D41" w:rsidRPr="009D1D12">
              <w:rPr>
                <w:rFonts w:ascii="Arial" w:hAnsi="Arial" w:cs="Arial"/>
                <w:noProof/>
                <w:webHidden/>
              </w:rPr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21A5">
              <w:rPr>
                <w:rFonts w:ascii="Arial" w:hAnsi="Arial" w:cs="Arial"/>
                <w:noProof/>
                <w:webHidden/>
              </w:rPr>
              <w:t>9</w:t>
            </w:r>
            <w:r w:rsidR="003B2D41" w:rsidRPr="009D1D1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1F6EE7" w14:textId="7E61DEC2" w:rsidR="003B2D41" w:rsidRPr="009D1D12" w:rsidRDefault="003B2D41">
          <w:pPr>
            <w:rPr>
              <w:rFonts w:cs="Arial"/>
            </w:rPr>
          </w:pPr>
          <w:r w:rsidRPr="009D1D12">
            <w:rPr>
              <w:rFonts w:cs="Arial"/>
              <w:b/>
              <w:bCs/>
            </w:rPr>
            <w:fldChar w:fldCharType="end"/>
          </w:r>
        </w:p>
      </w:sdtContent>
    </w:sdt>
    <w:p w14:paraId="0BA3D404" w14:textId="426DEDCF" w:rsidR="009E7B4E" w:rsidRPr="0091472D" w:rsidRDefault="009E7B4E" w:rsidP="000A7963">
      <w:pPr>
        <w:rPr>
          <w:rFonts w:eastAsiaTheme="majorEastAsia" w:cstheme="majorBidi"/>
          <w:sz w:val="28"/>
          <w:szCs w:val="36"/>
        </w:rPr>
      </w:pPr>
      <w:r w:rsidRPr="0091472D">
        <w:br w:type="page"/>
      </w:r>
    </w:p>
    <w:p w14:paraId="01CF81BB" w14:textId="0E1D0DB7" w:rsidR="006700E0" w:rsidRDefault="006700E0" w:rsidP="00496BE4">
      <w:pPr>
        <w:pStyle w:val="Ttulo1"/>
        <w:numPr>
          <w:ilvl w:val="0"/>
          <w:numId w:val="3"/>
        </w:numPr>
        <w:jc w:val="both"/>
      </w:pPr>
      <w:bookmarkStart w:id="0" w:name="_Toc146992672"/>
      <w:r>
        <w:lastRenderedPageBreak/>
        <w:t>Introdução</w:t>
      </w:r>
      <w:bookmarkEnd w:id="0"/>
    </w:p>
    <w:p w14:paraId="382E51B7" w14:textId="77777777" w:rsidR="006700E0" w:rsidRDefault="006700E0" w:rsidP="00496BE4">
      <w:pPr>
        <w:jc w:val="both"/>
      </w:pPr>
    </w:p>
    <w:p w14:paraId="31E15019" w14:textId="0C6AF373" w:rsidR="006700E0" w:rsidRDefault="0044454A" w:rsidP="00496BE4">
      <w:pPr>
        <w:spacing w:line="360" w:lineRule="auto"/>
        <w:ind w:firstLine="708"/>
        <w:jc w:val="both"/>
      </w:pPr>
      <w:r>
        <w:t>A</w:t>
      </w:r>
      <w:r w:rsidR="006700E0">
        <w:t xml:space="preserve"> comunicação de dados </w:t>
      </w:r>
      <w:r w:rsidR="00657292">
        <w:t>possui</w:t>
      </w:r>
      <w:r w:rsidR="006700E0">
        <w:t xml:space="preserve"> um papel fundamental em nossa sociedade interconectada. </w:t>
      </w:r>
      <w:r w:rsidR="00657292">
        <w:t xml:space="preserve">Através dela é possível </w:t>
      </w:r>
      <w:r w:rsidR="00573E0C">
        <w:t xml:space="preserve">enviar </w:t>
      </w:r>
      <w:r w:rsidR="00657292">
        <w:t>mensagens</w:t>
      </w:r>
      <w:r w:rsidR="00573E0C">
        <w:t xml:space="preserve"> para pessoas </w:t>
      </w:r>
      <w:r w:rsidR="00657292">
        <w:t>em qualquer lugar do mundo</w:t>
      </w:r>
      <w:r w:rsidR="00573E0C">
        <w:t xml:space="preserve">, via e-mail, WhatsApp, </w:t>
      </w:r>
      <w:proofErr w:type="spellStart"/>
      <w:r w:rsidR="00A5328C">
        <w:t>Telegram</w:t>
      </w:r>
      <w:proofErr w:type="spellEnd"/>
      <w:r w:rsidR="00A5328C">
        <w:t>, Facebook, Instagram</w:t>
      </w:r>
      <w:r w:rsidR="00573E0C">
        <w:t xml:space="preserve"> e isso se </w:t>
      </w:r>
      <w:r w:rsidR="00A5328C">
        <w:t>dá</w:t>
      </w:r>
      <w:r w:rsidR="00573E0C">
        <w:t xml:space="preserve"> graças a infraestrutura, baseada em uma série de protocolos. </w:t>
      </w:r>
      <w:r w:rsidR="007C50CC" w:rsidRPr="007C50CC">
        <w:t>Neste trabalho, abordaremos o modelo OSI e o TCP/IP, que hoje são essenciais a nossa comunicação digital</w:t>
      </w:r>
      <w:r w:rsidR="00573E0C">
        <w:t>.</w:t>
      </w:r>
    </w:p>
    <w:p w14:paraId="38945A61" w14:textId="1982C307" w:rsidR="0070718A" w:rsidRDefault="00573E0C" w:rsidP="00496BE4">
      <w:pPr>
        <w:spacing w:line="360" w:lineRule="auto"/>
        <w:jc w:val="both"/>
      </w:pPr>
      <w:r>
        <w:tab/>
      </w:r>
      <w:r w:rsidR="007C50CC">
        <w:t>N</w:t>
      </w:r>
      <w:r>
        <w:t xml:space="preserve">o decorrer desse documento, abordaremos cada uma das camadas desses modelos, </w:t>
      </w:r>
      <w:r w:rsidR="007C50CC">
        <w:t>apresentando</w:t>
      </w:r>
      <w:r>
        <w:t xml:space="preserve"> suas funções, características e </w:t>
      </w:r>
      <w:r w:rsidR="00BE75B7">
        <w:t>práticas</w:t>
      </w:r>
      <w:r>
        <w:t xml:space="preserve"> no cotidiano das pessoas, que </w:t>
      </w:r>
      <w:r w:rsidR="007C50CC">
        <w:t>na maioria</w:t>
      </w:r>
      <w:r>
        <w:t xml:space="preserve"> das vezes é </w:t>
      </w:r>
      <w:r w:rsidR="00A401AE">
        <w:t>usada,</w:t>
      </w:r>
      <w:r>
        <w:t xml:space="preserve"> mas de forma invisível pelo usuário.</w:t>
      </w:r>
    </w:p>
    <w:p w14:paraId="56A34FA1" w14:textId="421446BD" w:rsidR="00573E0C" w:rsidRDefault="0070718A" w:rsidP="00496BE4">
      <w:pPr>
        <w:pStyle w:val="Ttulo1"/>
        <w:numPr>
          <w:ilvl w:val="0"/>
          <w:numId w:val="3"/>
        </w:numPr>
        <w:jc w:val="both"/>
      </w:pPr>
      <w:bookmarkStart w:id="1" w:name="_Toc146992673"/>
      <w:r>
        <w:t>Modelo OSI</w:t>
      </w:r>
      <w:bookmarkEnd w:id="1"/>
    </w:p>
    <w:p w14:paraId="6690A612" w14:textId="77777777" w:rsidR="00D24C49" w:rsidRPr="00D24C49" w:rsidRDefault="00D24C49" w:rsidP="00496BE4">
      <w:pPr>
        <w:jc w:val="both"/>
      </w:pPr>
    </w:p>
    <w:p w14:paraId="4709B15E" w14:textId="6DF0EFF6" w:rsidR="0070718A" w:rsidRPr="00175667" w:rsidRDefault="00CB6FC0" w:rsidP="00496BE4">
      <w:pPr>
        <w:pStyle w:val="Ttulo2"/>
        <w:numPr>
          <w:ilvl w:val="1"/>
          <w:numId w:val="3"/>
        </w:numPr>
        <w:jc w:val="both"/>
        <w:rPr>
          <w:rFonts w:cs="Arial"/>
          <w:color w:val="auto"/>
          <w:szCs w:val="28"/>
        </w:rPr>
      </w:pPr>
      <w:bookmarkStart w:id="2" w:name="_Toc146992674"/>
      <w:r w:rsidRPr="00175667">
        <w:rPr>
          <w:rFonts w:cs="Arial"/>
          <w:color w:val="auto"/>
          <w:szCs w:val="28"/>
        </w:rPr>
        <w:t>Definição</w:t>
      </w:r>
      <w:bookmarkEnd w:id="2"/>
      <w:r w:rsidRPr="00175667">
        <w:rPr>
          <w:rFonts w:cs="Arial"/>
          <w:color w:val="auto"/>
          <w:szCs w:val="28"/>
        </w:rPr>
        <w:t xml:space="preserve"> </w:t>
      </w:r>
    </w:p>
    <w:p w14:paraId="7EEE5B86" w14:textId="77777777" w:rsidR="00D24C49" w:rsidRPr="00D24C49" w:rsidRDefault="00D24C49" w:rsidP="00496BE4">
      <w:pPr>
        <w:jc w:val="both"/>
      </w:pPr>
    </w:p>
    <w:p w14:paraId="2B4ADDCC" w14:textId="17DAF648" w:rsidR="007646C8" w:rsidRDefault="0013714B" w:rsidP="00496BE4">
      <w:pPr>
        <w:spacing w:line="360" w:lineRule="auto"/>
        <w:ind w:left="709" w:firstLine="707"/>
        <w:jc w:val="both"/>
      </w:pPr>
      <w:r>
        <w:t xml:space="preserve">Modelo OSI, também conhecido como </w:t>
      </w:r>
      <w:r w:rsidR="00003CF5" w:rsidRPr="00003CF5">
        <w:t>“</w:t>
      </w:r>
      <w:r>
        <w:t xml:space="preserve">Open Systems </w:t>
      </w:r>
      <w:proofErr w:type="spellStart"/>
      <w:r>
        <w:t>Interconnection</w:t>
      </w:r>
      <w:proofErr w:type="spellEnd"/>
      <w:r w:rsidR="00003CF5">
        <w:t>”</w:t>
      </w:r>
      <w:r w:rsidR="00615C23">
        <w:t xml:space="preserve">, </w:t>
      </w:r>
      <w:r w:rsidR="00D9527E">
        <w:t xml:space="preserve">foi adotado no início dos anos 80 </w:t>
      </w:r>
      <w:r w:rsidR="00D57AC4">
        <w:t>como uma referência para rede de computadores</w:t>
      </w:r>
      <w:r w:rsidR="007646C8">
        <w:t xml:space="preserve">. Logo depois, em </w:t>
      </w:r>
      <w:r w:rsidR="00CC005A">
        <w:t xml:space="preserve">1984, a Organização Internacional de Normalização o </w:t>
      </w:r>
      <w:r w:rsidR="00F84548">
        <w:t>transformou</w:t>
      </w:r>
      <w:r w:rsidR="00CC005A">
        <w:t xml:space="preserve"> no modelo de principal</w:t>
      </w:r>
      <w:r w:rsidR="00F84548">
        <w:t xml:space="preserve"> referência.</w:t>
      </w:r>
    </w:p>
    <w:p w14:paraId="19D39F47" w14:textId="6EEBAA25" w:rsidR="00021BB6" w:rsidRDefault="00D9527E" w:rsidP="00496BE4">
      <w:pPr>
        <w:spacing w:line="360" w:lineRule="auto"/>
        <w:ind w:left="709" w:firstLine="707"/>
        <w:jc w:val="both"/>
      </w:pPr>
      <w:r w:rsidRPr="00D9527E">
        <w:t xml:space="preserve"> </w:t>
      </w:r>
      <w:r w:rsidR="00F84548">
        <w:t>O</w:t>
      </w:r>
      <w:r w:rsidR="007B642B">
        <w:t xml:space="preserve"> modelo </w:t>
      </w:r>
      <w:r w:rsidR="00F84548">
        <w:t xml:space="preserve">é definido a partir de </w:t>
      </w:r>
      <w:r w:rsidR="007B642B">
        <w:t>sete camadas</w:t>
      </w:r>
      <w:r w:rsidR="00D57AC4">
        <w:t>, que são</w:t>
      </w:r>
      <w:r w:rsidR="007B642B">
        <w:t xml:space="preserve"> </w:t>
      </w:r>
      <w:r w:rsidR="00AB4585">
        <w:t xml:space="preserve">usadas </w:t>
      </w:r>
      <w:r w:rsidR="00D57AC4">
        <w:t>por</w:t>
      </w:r>
      <w:r w:rsidR="00AB4585">
        <w:t xml:space="preserve"> sistema</w:t>
      </w:r>
      <w:r w:rsidR="00D57AC4">
        <w:t>s</w:t>
      </w:r>
      <w:r w:rsidR="00AB4585">
        <w:t xml:space="preserve"> de computadores</w:t>
      </w:r>
      <w:r w:rsidR="00777FE9">
        <w:t>, fazendo</w:t>
      </w:r>
      <w:r w:rsidR="00AB4585">
        <w:t xml:space="preserve"> com que seja</w:t>
      </w:r>
      <w:r w:rsidR="00777FE9">
        <w:t>m</w:t>
      </w:r>
      <w:r w:rsidR="00AB4585">
        <w:t xml:space="preserve"> capaz</w:t>
      </w:r>
      <w:r w:rsidR="00777FE9">
        <w:t>es</w:t>
      </w:r>
      <w:r w:rsidR="00AB4585">
        <w:t xml:space="preserve"> de se comunicar </w:t>
      </w:r>
      <w:r w:rsidR="00777FE9">
        <w:t xml:space="preserve">em </w:t>
      </w:r>
      <w:r w:rsidR="00AB4585">
        <w:t>uma rede.</w:t>
      </w:r>
    </w:p>
    <w:p w14:paraId="11AED742" w14:textId="75B57106" w:rsidR="000C6BEB" w:rsidRDefault="000C6BEB" w:rsidP="00496BE4">
      <w:pPr>
        <w:spacing w:line="360" w:lineRule="auto"/>
        <w:ind w:left="709" w:firstLine="707"/>
        <w:jc w:val="both"/>
      </w:pPr>
      <w:r>
        <w:t>Para um dado conseguir percorrer de um computador ao outro</w:t>
      </w:r>
      <w:r w:rsidR="00D610CC">
        <w:t>,</w:t>
      </w:r>
      <w:r>
        <w:t xml:space="preserve"> ele terá que passar pelas sete camadas do primeiro computador</w:t>
      </w:r>
      <w:r w:rsidR="002C56F4">
        <w:t>,</w:t>
      </w:r>
      <w:r>
        <w:t xml:space="preserve"> fazendo um </w:t>
      </w:r>
      <w:r w:rsidR="00512402">
        <w:t>encapsulamento</w:t>
      </w:r>
      <w:r>
        <w:t xml:space="preserve"> da mensagem</w:t>
      </w:r>
      <w:r w:rsidR="002C56F4">
        <w:t xml:space="preserve"> e</w:t>
      </w:r>
      <w:r w:rsidR="000A2D88">
        <w:t xml:space="preserve"> ganhando um cabeçalho em cada camada</w:t>
      </w:r>
      <w:r>
        <w:t xml:space="preserve">, e </w:t>
      </w:r>
      <w:r w:rsidR="00993C75">
        <w:t>então enviado pela rede. A</w:t>
      </w:r>
      <w:r>
        <w:t>pós isso</w:t>
      </w:r>
      <w:r w:rsidR="00813212">
        <w:t>, ao chegar no outro computador</w:t>
      </w:r>
      <w:r w:rsidR="00993C75">
        <w:t xml:space="preserve">, </w:t>
      </w:r>
      <w:r w:rsidR="00813212">
        <w:t>ela também</w:t>
      </w:r>
      <w:r>
        <w:t xml:space="preserve"> </w:t>
      </w:r>
      <w:r w:rsidR="00813212">
        <w:t xml:space="preserve">irá </w:t>
      </w:r>
      <w:r>
        <w:t>passa</w:t>
      </w:r>
      <w:r w:rsidR="00813212">
        <w:t xml:space="preserve">r </w:t>
      </w:r>
      <w:r>
        <w:t>pel</w:t>
      </w:r>
      <w:r w:rsidR="00512402">
        <w:t>as sete camada</w:t>
      </w:r>
      <w:r w:rsidR="00813212">
        <w:t>s</w:t>
      </w:r>
      <w:r w:rsidR="00512402">
        <w:t xml:space="preserve">, para que ocorra o </w:t>
      </w:r>
      <w:proofErr w:type="spellStart"/>
      <w:r w:rsidR="00512402">
        <w:t>desencapsulamento</w:t>
      </w:r>
      <w:proofErr w:type="spellEnd"/>
      <w:r w:rsidR="00512402">
        <w:t xml:space="preserve"> da mensagem</w:t>
      </w:r>
      <w:r w:rsidR="007D273C">
        <w:t>.</w:t>
      </w:r>
    </w:p>
    <w:p w14:paraId="12C3C499" w14:textId="02E01242" w:rsidR="007B69D5" w:rsidRDefault="009E5E02" w:rsidP="00496BE4">
      <w:pPr>
        <w:spacing w:line="360" w:lineRule="auto"/>
        <w:ind w:left="709" w:firstLine="707"/>
        <w:jc w:val="both"/>
      </w:pPr>
      <w:r>
        <w:t>Sua</w:t>
      </w:r>
      <w:r w:rsidR="007A58D6">
        <w:t>s principais vantagens são</w:t>
      </w:r>
      <w:r w:rsidR="00993C75" w:rsidRPr="00993C75">
        <w:t>:</w:t>
      </w:r>
      <w:r w:rsidR="007A58D6">
        <w:t xml:space="preserve"> </w:t>
      </w:r>
      <w:r w:rsidR="00993C75">
        <w:t>A</w:t>
      </w:r>
      <w:r w:rsidR="007A58D6">
        <w:t xml:space="preserve">judar o usuário com </w:t>
      </w:r>
      <w:r w:rsidR="004A3DD3">
        <w:t>as facilidades</w:t>
      </w:r>
      <w:r w:rsidR="007A58D6">
        <w:t xml:space="preserve"> na visualização do processo</w:t>
      </w:r>
      <w:r w:rsidR="004A3DD3">
        <w:t>, dividindo</w:t>
      </w:r>
      <w:r w:rsidR="001C65AE">
        <w:t>-o</w:t>
      </w:r>
      <w:r w:rsidR="004A3DD3">
        <w:t xml:space="preserve"> em camadas. </w:t>
      </w:r>
      <w:r w:rsidR="001C65AE">
        <w:t>Padronizar</w:t>
      </w:r>
      <w:r w:rsidR="004A3DD3">
        <w:t xml:space="preserve">, </w:t>
      </w:r>
      <w:r w:rsidR="001C65AE">
        <w:t>possibilitando</w:t>
      </w:r>
      <w:r w:rsidR="004A3DD3">
        <w:t xml:space="preserve"> diferentes </w:t>
      </w:r>
      <w:r w:rsidR="000362B2">
        <w:t xml:space="preserve">fabricantes e desenvolvedores </w:t>
      </w:r>
      <w:r w:rsidR="0091179A">
        <w:t>seguir</w:t>
      </w:r>
      <w:r w:rsidR="000362B2">
        <w:t xml:space="preserve"> os mesmos padrões na hora </w:t>
      </w:r>
      <w:r w:rsidR="000362B2">
        <w:lastRenderedPageBreak/>
        <w:t>de criar uma rede</w:t>
      </w:r>
      <w:r w:rsidR="0091179A">
        <w:t>.</w:t>
      </w:r>
      <w:r w:rsidR="000362B2">
        <w:t xml:space="preserve"> </w:t>
      </w:r>
      <w:r w:rsidR="0091179A">
        <w:t xml:space="preserve">Facilitar a </w:t>
      </w:r>
      <w:r w:rsidR="000362B2">
        <w:t xml:space="preserve">resolução de problemas, por consistir </w:t>
      </w:r>
      <w:r w:rsidR="007C00F0">
        <w:t>em processos separados por camadas</w:t>
      </w:r>
      <w:r w:rsidR="0099500A">
        <w:t>,</w:t>
      </w:r>
      <w:r w:rsidR="007C00F0">
        <w:t xml:space="preserve"> fica </w:t>
      </w:r>
      <w:r w:rsidR="0099500A">
        <w:t xml:space="preserve">sendo </w:t>
      </w:r>
      <w:r w:rsidR="007C00F0">
        <w:t>mais fácil entender onde ocorreu um erro</w:t>
      </w:r>
      <w:r w:rsidR="0099500A">
        <w:t>. A</w:t>
      </w:r>
      <w:r w:rsidR="007C00F0">
        <w:t xml:space="preserve">lém de, </w:t>
      </w:r>
      <w:r w:rsidR="0099500A">
        <w:t>possibilitar</w:t>
      </w:r>
      <w:r w:rsidR="00E2216C">
        <w:t xml:space="preserve"> comunicação entre sistemas distintos.</w:t>
      </w:r>
    </w:p>
    <w:p w14:paraId="22527054" w14:textId="5D991F3D" w:rsidR="00D70A61" w:rsidRDefault="00175667" w:rsidP="00496BE4">
      <w:pPr>
        <w:pStyle w:val="Ttulo2"/>
        <w:numPr>
          <w:ilvl w:val="1"/>
          <w:numId w:val="3"/>
        </w:numPr>
        <w:spacing w:line="360" w:lineRule="auto"/>
        <w:jc w:val="both"/>
      </w:pPr>
      <w:bookmarkStart w:id="3" w:name="_Toc146992675"/>
      <w:r w:rsidRPr="00175667">
        <w:t>Camadas</w:t>
      </w:r>
      <w:bookmarkEnd w:id="3"/>
    </w:p>
    <w:p w14:paraId="112886F1" w14:textId="754027E5" w:rsidR="00CC528F" w:rsidRPr="00CC528F" w:rsidRDefault="00A773D9" w:rsidP="00496BE4">
      <w:pPr>
        <w:spacing w:line="360" w:lineRule="auto"/>
        <w:ind w:left="708" w:firstLine="348"/>
        <w:jc w:val="both"/>
      </w:pPr>
      <w:r>
        <w:t>Quando abordamos as camadas, podemos caracterizar elas de forma geral</w:t>
      </w:r>
      <w:r w:rsidR="0099500A">
        <w:t>,</w:t>
      </w:r>
      <w:r w:rsidR="00C45ED1">
        <w:t xml:space="preserve"> </w:t>
      </w:r>
      <w:r w:rsidR="0099500A">
        <w:t xml:space="preserve">onde </w:t>
      </w:r>
      <w:r w:rsidR="00EC103F">
        <w:t xml:space="preserve">as três </w:t>
      </w:r>
      <w:r w:rsidR="00C45ED1">
        <w:t xml:space="preserve">últimas </w:t>
      </w:r>
      <w:r w:rsidR="00EC103F">
        <w:t>camadas são de aplicação</w:t>
      </w:r>
      <w:r w:rsidR="00C45ED1">
        <w:t xml:space="preserve">, localizada mais próxima do </w:t>
      </w:r>
      <w:r w:rsidR="00E81A21">
        <w:t>usuário. Já as outras quatro camadas, são caracterizadas pelo f</w:t>
      </w:r>
      <w:r w:rsidR="0075731D">
        <w:t>luxo de dados</w:t>
      </w:r>
    </w:p>
    <w:p w14:paraId="465068B9" w14:textId="3401AEBA" w:rsidR="0048366A" w:rsidRDefault="00562155" w:rsidP="00496BE4">
      <w:pPr>
        <w:pStyle w:val="Ttulo3"/>
        <w:numPr>
          <w:ilvl w:val="2"/>
          <w:numId w:val="3"/>
        </w:numPr>
        <w:spacing w:line="360" w:lineRule="auto"/>
        <w:jc w:val="both"/>
      </w:pPr>
      <w:r>
        <w:t xml:space="preserve"> </w:t>
      </w:r>
      <w:bookmarkStart w:id="4" w:name="_Toc146992676"/>
      <w:r>
        <w:t>Camada f</w:t>
      </w:r>
      <w:r w:rsidR="00FC60BF">
        <w:t>ísica</w:t>
      </w:r>
      <w:bookmarkEnd w:id="4"/>
    </w:p>
    <w:p w14:paraId="69C93971" w14:textId="596572EA" w:rsidR="00FC60BF" w:rsidRDefault="00FC60BF" w:rsidP="00496BE4">
      <w:pPr>
        <w:spacing w:line="360" w:lineRule="auto"/>
        <w:ind w:left="1056" w:firstLine="360"/>
        <w:jc w:val="both"/>
      </w:pPr>
      <w:r>
        <w:t>A camada física é responsável pelos equipamentos e meios de transmissão</w:t>
      </w:r>
      <w:r w:rsidR="00207E64">
        <w:t>.</w:t>
      </w:r>
    </w:p>
    <w:p w14:paraId="3B10C6CA" w14:textId="6117391D" w:rsidR="00207E64" w:rsidRPr="00207E64" w:rsidRDefault="00207E64" w:rsidP="00496BE4">
      <w:pPr>
        <w:spacing w:line="360" w:lineRule="auto"/>
        <w:ind w:left="1056" w:firstLine="360"/>
        <w:jc w:val="both"/>
      </w:pPr>
      <w:r>
        <w:t xml:space="preserve">Nela </w:t>
      </w:r>
      <w:r w:rsidR="002E1F11">
        <w:t>s</w:t>
      </w:r>
      <w:r w:rsidR="005A3EC2">
        <w:t>ão</w:t>
      </w:r>
      <w:r>
        <w:t xml:space="preserve"> especificados os dispositivos</w:t>
      </w:r>
      <w:r w:rsidR="00E1088D">
        <w:t xml:space="preserve"> e os meios de </w:t>
      </w:r>
      <w:r w:rsidR="00C45ED1">
        <w:t>transmissão</w:t>
      </w:r>
      <w:r w:rsidR="008A472A">
        <w:t>,</w:t>
      </w:r>
      <w:r w:rsidR="00BB7198">
        <w:t xml:space="preserve"> os dados</w:t>
      </w:r>
      <w:r w:rsidR="0091240E">
        <w:t xml:space="preserve"> estão no formato de bits.</w:t>
      </w:r>
    </w:p>
    <w:p w14:paraId="293CC4E3" w14:textId="0B36843F" w:rsidR="0048366A" w:rsidRDefault="003F49BA" w:rsidP="00496BE4">
      <w:pPr>
        <w:pStyle w:val="Ttulo3"/>
        <w:numPr>
          <w:ilvl w:val="2"/>
          <w:numId w:val="3"/>
        </w:numPr>
        <w:spacing w:line="360" w:lineRule="auto"/>
        <w:jc w:val="both"/>
      </w:pPr>
      <w:r>
        <w:t xml:space="preserve"> </w:t>
      </w:r>
      <w:bookmarkStart w:id="5" w:name="_Toc146992677"/>
      <w:r>
        <w:t>Camada Enlace de dados</w:t>
      </w:r>
      <w:bookmarkEnd w:id="5"/>
    </w:p>
    <w:p w14:paraId="4485FC0B" w14:textId="67F13EB2" w:rsidR="003F49BA" w:rsidRDefault="003F49BA" w:rsidP="00496BE4">
      <w:pPr>
        <w:spacing w:line="360" w:lineRule="auto"/>
        <w:ind w:left="1056" w:firstLine="360"/>
        <w:jc w:val="both"/>
      </w:pPr>
      <w:r>
        <w:t xml:space="preserve">A camada de enlace de dados é responsável pelo endereço físico ou endereço </w:t>
      </w:r>
      <w:proofErr w:type="spellStart"/>
      <w:r>
        <w:t>mac</w:t>
      </w:r>
      <w:proofErr w:type="spellEnd"/>
      <w:r w:rsidR="008A472A">
        <w:t>,</w:t>
      </w:r>
      <w:r w:rsidR="0091240E">
        <w:t xml:space="preserve"> e seus dados</w:t>
      </w:r>
      <w:r w:rsidR="008A472A">
        <w:t>,</w:t>
      </w:r>
      <w:r w:rsidR="0091240E">
        <w:t xml:space="preserve"> </w:t>
      </w:r>
      <w:r w:rsidR="005F3C55">
        <w:t>que estavam no formato de bits vão ser transformados em quadros.</w:t>
      </w:r>
    </w:p>
    <w:p w14:paraId="26E07E82" w14:textId="16112FBF" w:rsidR="002179D5" w:rsidRDefault="002179D5" w:rsidP="00496BE4">
      <w:pPr>
        <w:spacing w:line="360" w:lineRule="auto"/>
        <w:ind w:left="1056" w:firstLine="360"/>
        <w:jc w:val="both"/>
      </w:pPr>
      <w:r>
        <w:t>Ela verifica os dados para que não possuam nenhum erro</w:t>
      </w:r>
      <w:r w:rsidR="00FC388A">
        <w:t xml:space="preserve"> e caso possua eles podem ser corrigidos. Além disso ela controla o fluxo </w:t>
      </w:r>
      <w:r w:rsidR="008A472A">
        <w:t>de transmissão dos dados</w:t>
      </w:r>
      <w:r w:rsidR="00936EF5">
        <w:t>.</w:t>
      </w:r>
    </w:p>
    <w:p w14:paraId="0CE2D292" w14:textId="0FD2F75D" w:rsidR="0091240E" w:rsidRPr="003F49BA" w:rsidRDefault="00936EF5" w:rsidP="00496BE4">
      <w:pPr>
        <w:spacing w:line="360" w:lineRule="auto"/>
        <w:ind w:left="1056" w:firstLine="360"/>
        <w:jc w:val="both"/>
      </w:pPr>
      <w:r>
        <w:t xml:space="preserve">Nessa camada são definidas diferentes tecnologias como as </w:t>
      </w:r>
      <w:proofErr w:type="spellStart"/>
      <w:r>
        <w:t>VLans</w:t>
      </w:r>
      <w:proofErr w:type="spellEnd"/>
      <w:r w:rsidR="00BA2EF4">
        <w:t xml:space="preserve"> ou topologias como a Token Ring</w:t>
      </w:r>
      <w:r w:rsidR="008A472A">
        <w:t xml:space="preserve"> ou</w:t>
      </w:r>
      <w:r w:rsidR="00BA2EF4">
        <w:t xml:space="preserve"> ponto-a-ponto</w:t>
      </w:r>
      <w:r w:rsidR="008A472A">
        <w:t>. Nesta camada funciona</w:t>
      </w:r>
      <w:r w:rsidR="00BA2EF4">
        <w:t xml:space="preserve"> dispositivos como os switches.</w:t>
      </w:r>
      <w:r>
        <w:t xml:space="preserve"> </w:t>
      </w:r>
    </w:p>
    <w:p w14:paraId="65021F9B" w14:textId="16D9FD15" w:rsidR="0048366A" w:rsidRDefault="00F76F2C" w:rsidP="00496BE4">
      <w:pPr>
        <w:pStyle w:val="Ttulo3"/>
        <w:numPr>
          <w:ilvl w:val="2"/>
          <w:numId w:val="3"/>
        </w:numPr>
        <w:spacing w:line="360" w:lineRule="auto"/>
        <w:jc w:val="both"/>
      </w:pPr>
      <w:r>
        <w:t xml:space="preserve"> </w:t>
      </w:r>
      <w:bookmarkStart w:id="6" w:name="_Toc146992678"/>
      <w:r>
        <w:t>Camada de Redes</w:t>
      </w:r>
      <w:bookmarkEnd w:id="6"/>
    </w:p>
    <w:p w14:paraId="70330599" w14:textId="37F1F198" w:rsidR="005F3C55" w:rsidRDefault="00D01B72" w:rsidP="00496BE4">
      <w:pPr>
        <w:spacing w:line="360" w:lineRule="auto"/>
        <w:ind w:left="1056" w:firstLine="360"/>
        <w:jc w:val="both"/>
      </w:pPr>
      <w:r>
        <w:t>A camada de redes tem a função de fazer o endereçamento lógico de rotas</w:t>
      </w:r>
      <w:r w:rsidR="007C0EA2">
        <w:t xml:space="preserve">, </w:t>
      </w:r>
      <w:r w:rsidR="001C2080">
        <w:t xml:space="preserve">gerenciando o endereço </w:t>
      </w:r>
      <w:r w:rsidR="008A472A">
        <w:t>IP</w:t>
      </w:r>
      <w:r w:rsidR="00B47179">
        <w:t xml:space="preserve"> de origem e de destino</w:t>
      </w:r>
      <w:r w:rsidR="008A472A">
        <w:t>,</w:t>
      </w:r>
      <w:r w:rsidR="00B47179">
        <w:t xml:space="preserve"> </w:t>
      </w:r>
      <w:r w:rsidR="008A472A">
        <w:t>p</w:t>
      </w:r>
      <w:r w:rsidR="00B47179">
        <w:t>odendo também priorizar alguns pacotes e determinar o caminho a seguir por eles para o envio das informações</w:t>
      </w:r>
      <w:r w:rsidR="00D52BA9">
        <w:t>.</w:t>
      </w:r>
    </w:p>
    <w:p w14:paraId="5B588A5C" w14:textId="00091753" w:rsidR="00D52BA9" w:rsidRPr="00D52BA9" w:rsidRDefault="00D52BA9" w:rsidP="004D1148">
      <w:pPr>
        <w:spacing w:line="360" w:lineRule="auto"/>
        <w:ind w:left="1056" w:firstLine="360"/>
        <w:jc w:val="both"/>
      </w:pPr>
      <w:r>
        <w:t xml:space="preserve">Os dados </w:t>
      </w:r>
      <w:r w:rsidR="002C4CB0">
        <w:t>nessas camadas</w:t>
      </w:r>
      <w:r>
        <w:t xml:space="preserve"> estarão representados por pacotes/datagrama.</w:t>
      </w:r>
    </w:p>
    <w:p w14:paraId="57958638" w14:textId="320A2194" w:rsidR="0048366A" w:rsidRDefault="00532A36" w:rsidP="004D1148">
      <w:pPr>
        <w:pStyle w:val="Ttulo3"/>
        <w:numPr>
          <w:ilvl w:val="2"/>
          <w:numId w:val="3"/>
        </w:numPr>
        <w:spacing w:line="360" w:lineRule="auto"/>
        <w:jc w:val="both"/>
      </w:pPr>
      <w:r>
        <w:lastRenderedPageBreak/>
        <w:t xml:space="preserve"> </w:t>
      </w:r>
      <w:bookmarkStart w:id="7" w:name="_Toc146992679"/>
      <w:r>
        <w:t>Camada de Transporte</w:t>
      </w:r>
      <w:bookmarkEnd w:id="7"/>
    </w:p>
    <w:p w14:paraId="5DF8CA2B" w14:textId="4FF69B1E" w:rsidR="00994605" w:rsidRDefault="00994605" w:rsidP="004D1148">
      <w:pPr>
        <w:spacing w:line="360" w:lineRule="auto"/>
        <w:ind w:left="1056" w:firstLine="360"/>
        <w:jc w:val="both"/>
      </w:pPr>
      <w:r>
        <w:t>A camada de transporte</w:t>
      </w:r>
      <w:r w:rsidR="00466644">
        <w:t xml:space="preserve"> realiza o controle de fluxo</w:t>
      </w:r>
      <w:r w:rsidR="008A472A">
        <w:t>,</w:t>
      </w:r>
      <w:r w:rsidR="00466644">
        <w:t xml:space="preserve"> e integridade da informação e segmentação dos dados</w:t>
      </w:r>
      <w:r w:rsidR="008A472A">
        <w:t>,</w:t>
      </w:r>
      <w:r w:rsidR="00DF4119">
        <w:t xml:space="preserve"> </w:t>
      </w:r>
      <w:r w:rsidR="008A472A">
        <w:t>sendo</w:t>
      </w:r>
      <w:r w:rsidR="00DF4119">
        <w:t xml:space="preserve"> assim, responsável por garantir </w:t>
      </w:r>
      <w:r w:rsidR="003F4AF0">
        <w:t>o envio e o recebimento dos pacotes vindos da camada três</w:t>
      </w:r>
      <w:r w:rsidR="007F2E6A">
        <w:t xml:space="preserve"> e transformando em segmentos</w:t>
      </w:r>
      <w:r w:rsidR="003F4AF0">
        <w:t>.</w:t>
      </w:r>
    </w:p>
    <w:p w14:paraId="5C202E4D" w14:textId="03F3540C" w:rsidR="008B11D9" w:rsidRDefault="00A6328D" w:rsidP="004D1148">
      <w:pPr>
        <w:spacing w:line="360" w:lineRule="auto"/>
        <w:ind w:left="1056" w:firstLine="360"/>
        <w:jc w:val="both"/>
      </w:pPr>
      <w:r>
        <w:t xml:space="preserve">Além disso, </w:t>
      </w:r>
      <w:r w:rsidR="008F4E3C">
        <w:t>ela lida com a qualidade do serviço</w:t>
      </w:r>
      <w:r w:rsidR="008A472A">
        <w:t>,</w:t>
      </w:r>
      <w:r w:rsidR="008F4E3C">
        <w:t xml:space="preserve"> para que os dados sejam entregues sem erros</w:t>
      </w:r>
      <w:r w:rsidR="00E57B6B">
        <w:t>. Entretanto</w:t>
      </w:r>
      <w:r w:rsidR="008A472A">
        <w:t>,</w:t>
      </w:r>
      <w:r w:rsidR="00E57B6B">
        <w:t xml:space="preserve"> nem todos os protocolos </w:t>
      </w:r>
      <w:r w:rsidR="00F76F2C">
        <w:t>dessa camada garantem a entrega da mensagem.</w:t>
      </w:r>
    </w:p>
    <w:p w14:paraId="0DFC2CE0" w14:textId="4C53ADB7" w:rsidR="00F76F2C" w:rsidRPr="00994605" w:rsidRDefault="00F76F2C" w:rsidP="004D1148">
      <w:pPr>
        <w:spacing w:line="360" w:lineRule="auto"/>
        <w:ind w:left="1056" w:firstLine="360"/>
        <w:jc w:val="both"/>
      </w:pPr>
      <w:r>
        <w:t>Os principais protocolos dessa camada são o TCP e o UDP</w:t>
      </w:r>
      <w:r w:rsidR="004A7E96">
        <w:t xml:space="preserve">. O segundo é mais rápido, porém não garante a entrega, o que </w:t>
      </w:r>
      <w:r w:rsidR="00AA363A">
        <w:t>só o primeiro faz.</w:t>
      </w:r>
    </w:p>
    <w:p w14:paraId="3CD1E78C" w14:textId="1B71531F" w:rsidR="0048366A" w:rsidRDefault="00C4088D" w:rsidP="004D1148">
      <w:pPr>
        <w:pStyle w:val="Ttulo3"/>
        <w:numPr>
          <w:ilvl w:val="2"/>
          <w:numId w:val="3"/>
        </w:numPr>
        <w:spacing w:line="360" w:lineRule="auto"/>
        <w:jc w:val="both"/>
      </w:pPr>
      <w:r>
        <w:t xml:space="preserve"> </w:t>
      </w:r>
      <w:bookmarkStart w:id="8" w:name="_Toc146992680"/>
      <w:r>
        <w:t>Camada de Sessão</w:t>
      </w:r>
      <w:bookmarkEnd w:id="8"/>
    </w:p>
    <w:p w14:paraId="0698552A" w14:textId="69D883AD" w:rsidR="00CF7DA8" w:rsidRDefault="00F745E9" w:rsidP="004D1148">
      <w:pPr>
        <w:spacing w:line="360" w:lineRule="auto"/>
        <w:ind w:left="1056" w:firstLine="360"/>
        <w:jc w:val="both"/>
      </w:pPr>
      <w:r>
        <w:t xml:space="preserve">A camada de </w:t>
      </w:r>
      <w:r w:rsidR="00994605">
        <w:t>s</w:t>
      </w:r>
      <w:r>
        <w:t>essão possui a responsabilidade de iniciar, manter e terminar a comunicação entre dois dispositivos</w:t>
      </w:r>
      <w:r w:rsidR="00CF7DA8">
        <w:t xml:space="preserve">. </w:t>
      </w:r>
    </w:p>
    <w:p w14:paraId="2F60AF98" w14:textId="343C64ED" w:rsidR="000433A4" w:rsidRPr="00C4088D" w:rsidRDefault="000433A4" w:rsidP="004D1148">
      <w:pPr>
        <w:spacing w:line="360" w:lineRule="auto"/>
        <w:ind w:left="1056" w:firstLine="360"/>
        <w:jc w:val="both"/>
      </w:pPr>
      <w:r>
        <w:t xml:space="preserve">Além disso, ela ainda </w:t>
      </w:r>
      <w:r w:rsidR="000E407F">
        <w:t xml:space="preserve">promove um suporte com registros de log e realização de tarefas de segurança. Entretanto ainda não </w:t>
      </w:r>
      <w:r w:rsidR="00532A36">
        <w:t>será</w:t>
      </w:r>
      <w:r w:rsidR="000E407F">
        <w:t xml:space="preserve"> possível </w:t>
      </w:r>
      <w:r w:rsidR="00532A36">
        <w:t>verificar os dados dentro dela, é necessário fazer um tratamento de dados, que será responsabilidade da próxima camada.</w:t>
      </w:r>
    </w:p>
    <w:p w14:paraId="0B8B3B7D" w14:textId="12AD572F" w:rsidR="0048366A" w:rsidRDefault="002439DA" w:rsidP="004D1148">
      <w:pPr>
        <w:pStyle w:val="Ttulo3"/>
        <w:numPr>
          <w:ilvl w:val="2"/>
          <w:numId w:val="3"/>
        </w:numPr>
        <w:spacing w:line="360" w:lineRule="auto"/>
        <w:jc w:val="both"/>
      </w:pPr>
      <w:r>
        <w:t xml:space="preserve"> </w:t>
      </w:r>
      <w:bookmarkStart w:id="9" w:name="_Toc146992681"/>
      <w:r>
        <w:t>Camada de Apresentação</w:t>
      </w:r>
      <w:bookmarkEnd w:id="9"/>
    </w:p>
    <w:p w14:paraId="6F657EE5" w14:textId="414F3BB6" w:rsidR="002439DA" w:rsidRPr="002439DA" w:rsidRDefault="008E3767" w:rsidP="004D1148">
      <w:pPr>
        <w:spacing w:line="360" w:lineRule="auto"/>
        <w:ind w:left="1056" w:firstLine="360"/>
        <w:jc w:val="both"/>
      </w:pPr>
      <w:r>
        <w:t xml:space="preserve">A camada de apresentação é responsável por </w:t>
      </w:r>
      <w:r w:rsidR="001E7767">
        <w:t>preparar os dados para que possam ser consumidos pela</w:t>
      </w:r>
      <w:r w:rsidR="00AA363A">
        <w:t xml:space="preserve"> próxima</w:t>
      </w:r>
      <w:r w:rsidR="001E7767">
        <w:t xml:space="preserve"> camad</w:t>
      </w:r>
      <w:r w:rsidR="00AA363A">
        <w:t>a</w:t>
      </w:r>
      <w:r w:rsidR="001E7767">
        <w:t xml:space="preserve">, </w:t>
      </w:r>
      <w:r w:rsidR="00AA363A">
        <w:t>fazendo conversões, compactações e criptografia se for necessário.</w:t>
      </w:r>
    </w:p>
    <w:p w14:paraId="311C4351" w14:textId="030DB414" w:rsidR="00175667" w:rsidRDefault="002439DA" w:rsidP="004D1148">
      <w:pPr>
        <w:pStyle w:val="Ttulo3"/>
        <w:numPr>
          <w:ilvl w:val="2"/>
          <w:numId w:val="3"/>
        </w:numPr>
        <w:spacing w:line="360" w:lineRule="auto"/>
        <w:jc w:val="both"/>
      </w:pPr>
      <w:r>
        <w:t xml:space="preserve"> </w:t>
      </w:r>
      <w:bookmarkStart w:id="10" w:name="_Toc146992682"/>
      <w:r w:rsidR="00175667">
        <w:t>Camada de aplicação</w:t>
      </w:r>
      <w:bookmarkEnd w:id="10"/>
    </w:p>
    <w:p w14:paraId="17757ED9" w14:textId="0A130C27" w:rsidR="002474D4" w:rsidRDefault="00361385" w:rsidP="004D1148">
      <w:pPr>
        <w:spacing w:line="360" w:lineRule="auto"/>
        <w:ind w:left="1056" w:firstLine="360"/>
        <w:jc w:val="both"/>
      </w:pPr>
      <w:r>
        <w:t xml:space="preserve">A camada de aplicação é responsável por </w:t>
      </w:r>
      <w:r w:rsidR="006E5426">
        <w:t>consumir os dados</w:t>
      </w:r>
      <w:r w:rsidR="001A2749">
        <w:t xml:space="preserve"> e é encarregada de garantir a integração entre máquina e usuári</w:t>
      </w:r>
      <w:r w:rsidR="002474D4">
        <w:t>o</w:t>
      </w:r>
      <w:r w:rsidR="00C52340">
        <w:t xml:space="preserve"> fazendo a interface com as aplicações do computador.</w:t>
      </w:r>
    </w:p>
    <w:p w14:paraId="49B7F536" w14:textId="77777777" w:rsidR="00F566DB" w:rsidRDefault="002474D4" w:rsidP="004D1148">
      <w:pPr>
        <w:spacing w:line="360" w:lineRule="auto"/>
        <w:ind w:left="1056" w:firstLine="360"/>
        <w:jc w:val="both"/>
      </w:pPr>
      <w:r>
        <w:t xml:space="preserve">Nela é encontrado os </w:t>
      </w:r>
      <w:r w:rsidR="00C52340">
        <w:t xml:space="preserve">protocolos de comunicação como por exemplo o </w:t>
      </w:r>
      <w:r w:rsidR="00865883">
        <w:t>HTTP</w:t>
      </w:r>
      <w:r w:rsidR="00C52340">
        <w:t xml:space="preserve"> ou</w:t>
      </w:r>
      <w:r w:rsidR="00865883">
        <w:t xml:space="preserve"> HTTPS</w:t>
      </w:r>
      <w:r w:rsidR="00C52340">
        <w:t xml:space="preserve">, que seria um protocolo usado nos sites Web, </w:t>
      </w:r>
      <w:r w:rsidR="00865883">
        <w:t>o FTP</w:t>
      </w:r>
      <w:r w:rsidR="00470F59">
        <w:t xml:space="preserve"> qu</w:t>
      </w:r>
      <w:r w:rsidR="00865883">
        <w:t xml:space="preserve">e é um protocolo de transferência de arquivos, o SMTP </w:t>
      </w:r>
      <w:r w:rsidR="00470F59">
        <w:t>que é usado na transferência de Email e vários outros protocolos.</w:t>
      </w:r>
    </w:p>
    <w:p w14:paraId="65F15BC7" w14:textId="77777777" w:rsidR="00F566DB" w:rsidRDefault="00F566DB" w:rsidP="004D1148">
      <w:pPr>
        <w:pStyle w:val="Ttulo2"/>
        <w:numPr>
          <w:ilvl w:val="1"/>
          <w:numId w:val="3"/>
        </w:numPr>
        <w:spacing w:line="360" w:lineRule="auto"/>
        <w:jc w:val="both"/>
      </w:pPr>
      <w:bookmarkStart w:id="11" w:name="_Toc146992683"/>
      <w:r>
        <w:lastRenderedPageBreak/>
        <w:t>Exemplificação</w:t>
      </w:r>
      <w:bookmarkEnd w:id="11"/>
    </w:p>
    <w:p w14:paraId="00007634" w14:textId="1D6441C6" w:rsidR="0001328B" w:rsidRDefault="000A4CCE" w:rsidP="004D1148">
      <w:pPr>
        <w:spacing w:line="360" w:lineRule="auto"/>
        <w:ind w:left="708" w:firstLine="708"/>
        <w:jc w:val="both"/>
      </w:pPr>
      <w:r>
        <w:t>Para exemplificar essa camada podemos pensar no envio de uma carta pelo correio.</w:t>
      </w:r>
      <w:r w:rsidR="0001328B">
        <w:t xml:space="preserve"> </w:t>
      </w:r>
      <w:r w:rsidR="00496446">
        <w:t xml:space="preserve">Imagine </w:t>
      </w:r>
      <w:r w:rsidR="000F521A">
        <w:t>que estamos no século passado e precisamos nos comunicar com uma pessoa de outro pais, na qual se fala outra língua.</w:t>
      </w:r>
    </w:p>
    <w:p w14:paraId="64F121B3" w14:textId="77777777" w:rsidR="009848F6" w:rsidRDefault="0001328B" w:rsidP="004D1148">
      <w:pPr>
        <w:pStyle w:val="PargrafodaLista"/>
        <w:numPr>
          <w:ilvl w:val="0"/>
          <w:numId w:val="4"/>
        </w:numPr>
        <w:spacing w:line="360" w:lineRule="auto"/>
        <w:jc w:val="both"/>
      </w:pPr>
      <w:r w:rsidRPr="009848F6">
        <w:rPr>
          <w:b/>
          <w:bCs/>
        </w:rPr>
        <w:t>Camada 7</w:t>
      </w:r>
      <w:r w:rsidRPr="0001328B">
        <w:t xml:space="preserve">: Imagine </w:t>
      </w:r>
      <w:r w:rsidR="00673ACD" w:rsidRPr="0001328B">
        <w:t>você</w:t>
      </w:r>
      <w:r w:rsidRPr="0001328B">
        <w:t xml:space="preserve"> escrevendo e</w:t>
      </w:r>
      <w:r>
        <w:t xml:space="preserve">ssa carta para </w:t>
      </w:r>
      <w:r w:rsidR="00673ACD">
        <w:t>alguém. Você está fazendo a integração direta com o aplicativo (papel) utilizado para a comunicação</w:t>
      </w:r>
    </w:p>
    <w:p w14:paraId="47E16E35" w14:textId="2A3C089F" w:rsidR="007C7060" w:rsidRDefault="009848F6" w:rsidP="004D1148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Camada 6</w:t>
      </w:r>
      <w:r w:rsidRPr="009848F6">
        <w:rPr>
          <w:b/>
          <w:bCs/>
        </w:rPr>
        <w:t xml:space="preserve">: </w:t>
      </w:r>
      <w:r w:rsidRPr="009848F6">
        <w:t xml:space="preserve">Nessa camada </w:t>
      </w:r>
      <w:r>
        <w:t>é a hora em que você formatara a carta, pensando no idioma, fonte, estilo e a codificação dela</w:t>
      </w:r>
      <w:r w:rsidR="007C7060">
        <w:t>.</w:t>
      </w:r>
    </w:p>
    <w:p w14:paraId="34316F0E" w14:textId="77777777" w:rsidR="001D3AD5" w:rsidRDefault="007C7060" w:rsidP="004D1148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Camada 5</w:t>
      </w:r>
      <w:r w:rsidRPr="001D3AD5">
        <w:rPr>
          <w:b/>
          <w:bCs/>
        </w:rPr>
        <w:t xml:space="preserve">: </w:t>
      </w:r>
      <w:r w:rsidR="001D3AD5" w:rsidRPr="001D3AD5">
        <w:t>Nessa camada você d</w:t>
      </w:r>
      <w:r w:rsidR="001D3AD5">
        <w:t>ecide a duração e a maneira na qual você deseja com que a comunicação ocorra com o destinatário.</w:t>
      </w:r>
    </w:p>
    <w:p w14:paraId="76F77C6F" w14:textId="77777777" w:rsidR="00714034" w:rsidRDefault="001D3AD5" w:rsidP="004D1148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Camada 4</w:t>
      </w:r>
      <w:r w:rsidRPr="00714034">
        <w:rPr>
          <w:b/>
          <w:bCs/>
        </w:rPr>
        <w:t>:</w:t>
      </w:r>
      <w:r w:rsidR="00714034" w:rsidRPr="00714034">
        <w:rPr>
          <w:b/>
          <w:bCs/>
        </w:rPr>
        <w:t xml:space="preserve"> </w:t>
      </w:r>
      <w:r w:rsidR="00714034" w:rsidRPr="00714034">
        <w:t>Pense a forma n</w:t>
      </w:r>
      <w:r w:rsidR="00714034">
        <w:t>a qual esta carta será enviada, escolhendo entre diferentes tipos de envios possíveis.</w:t>
      </w:r>
    </w:p>
    <w:p w14:paraId="460513F1" w14:textId="4B76DA1A" w:rsidR="00F67866" w:rsidRDefault="00714034" w:rsidP="004D1148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Camada 3</w:t>
      </w:r>
      <w:r w:rsidRPr="00F67866">
        <w:rPr>
          <w:b/>
          <w:bCs/>
        </w:rPr>
        <w:t xml:space="preserve">: </w:t>
      </w:r>
      <w:r w:rsidR="00F67866" w:rsidRPr="00F67866">
        <w:t>Nessa parte você a coloca</w:t>
      </w:r>
      <w:r w:rsidR="00F67866">
        <w:t xml:space="preserve"> num envelope colocando o endereço do destinatário e remetente.</w:t>
      </w:r>
    </w:p>
    <w:p w14:paraId="41754229" w14:textId="77777777" w:rsidR="001026D9" w:rsidRDefault="00F67866" w:rsidP="004D1148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Camada 2</w:t>
      </w:r>
      <w:r w:rsidRPr="001026D9">
        <w:rPr>
          <w:b/>
          <w:bCs/>
        </w:rPr>
        <w:t xml:space="preserve">: </w:t>
      </w:r>
      <w:r w:rsidR="001026D9" w:rsidRPr="001026D9">
        <w:t xml:space="preserve">Nessa camada você </w:t>
      </w:r>
      <w:r w:rsidR="001026D9">
        <w:t>se preocupa como ela será fisicamente empacotada, colocando num envelope e etiquetando.</w:t>
      </w:r>
    </w:p>
    <w:p w14:paraId="7FC83721" w14:textId="111CEAB1" w:rsidR="00456278" w:rsidRPr="00021BB6" w:rsidRDefault="001026D9" w:rsidP="004D1148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 xml:space="preserve">Camada 1: </w:t>
      </w:r>
      <w:r w:rsidR="00496BE4">
        <w:t>Finalmente o meio no qual sua carta será enviada, seja pela terra, ar, oceano e outros modos de envio.</w:t>
      </w:r>
      <w:r w:rsidR="002474D4">
        <w:br/>
      </w:r>
    </w:p>
    <w:p w14:paraId="0C3657F3" w14:textId="5EC7F920" w:rsidR="00FC243C" w:rsidRDefault="008D02EB" w:rsidP="004D1148">
      <w:pPr>
        <w:pStyle w:val="Ttulo1"/>
        <w:numPr>
          <w:ilvl w:val="0"/>
          <w:numId w:val="3"/>
        </w:numPr>
        <w:spacing w:line="360" w:lineRule="auto"/>
        <w:jc w:val="both"/>
      </w:pPr>
      <w:bookmarkStart w:id="12" w:name="_Toc146992684"/>
      <w:r>
        <w:t>Modelo TCP/IP</w:t>
      </w:r>
      <w:bookmarkEnd w:id="12"/>
    </w:p>
    <w:p w14:paraId="6710540B" w14:textId="269C5DDE" w:rsidR="00FC243C" w:rsidRDefault="0099040B" w:rsidP="004D1148">
      <w:pPr>
        <w:pStyle w:val="Ttulo2"/>
        <w:numPr>
          <w:ilvl w:val="1"/>
          <w:numId w:val="3"/>
        </w:numPr>
        <w:spacing w:line="360" w:lineRule="auto"/>
        <w:jc w:val="both"/>
      </w:pPr>
      <w:bookmarkStart w:id="13" w:name="_Toc146992685"/>
      <w:r>
        <w:t>Definição</w:t>
      </w:r>
      <w:bookmarkEnd w:id="13"/>
    </w:p>
    <w:p w14:paraId="29DB8E42" w14:textId="652341BA" w:rsidR="008135B4" w:rsidRDefault="00450C35" w:rsidP="004D1148">
      <w:pPr>
        <w:spacing w:line="360" w:lineRule="auto"/>
        <w:ind w:left="708" w:firstLine="708"/>
        <w:jc w:val="both"/>
      </w:pPr>
      <w:r>
        <w:t>Esse modelo apresenta um conjunto de protocolos de comunicação entre computadores em redes</w:t>
      </w:r>
      <w:r w:rsidR="001E29A7">
        <w:t>.</w:t>
      </w:r>
    </w:p>
    <w:p w14:paraId="74EBB616" w14:textId="26360DCA" w:rsidR="001E29A7" w:rsidRDefault="001E29A7" w:rsidP="004D1148">
      <w:pPr>
        <w:spacing w:line="360" w:lineRule="auto"/>
        <w:ind w:left="708" w:firstLine="708"/>
        <w:jc w:val="both"/>
      </w:pPr>
      <w:r>
        <w:t>Seu objetivo é bem semelhante ao modelo OSI, visto</w:t>
      </w:r>
      <w:r w:rsidR="007135D5">
        <w:t xml:space="preserve"> no tópico dois desse documento.</w:t>
      </w:r>
      <w:r w:rsidR="00815D72">
        <w:t xml:space="preserve"> Ele consiste na junção do protocolo TCP (</w:t>
      </w:r>
      <w:proofErr w:type="spellStart"/>
      <w:r w:rsidR="00815D72">
        <w:t>Transmission</w:t>
      </w:r>
      <w:proofErr w:type="spellEnd"/>
      <w:r w:rsidR="00815D72">
        <w:t xml:space="preserve"> </w:t>
      </w:r>
      <w:proofErr w:type="spellStart"/>
      <w:r w:rsidR="00815D72">
        <w:t>Control</w:t>
      </w:r>
      <w:proofErr w:type="spellEnd"/>
      <w:r w:rsidR="00815D72">
        <w:t xml:space="preserve"> </w:t>
      </w:r>
      <w:proofErr w:type="spellStart"/>
      <w:r w:rsidR="00815D72">
        <w:t>Protocol</w:t>
      </w:r>
      <w:proofErr w:type="spellEnd"/>
      <w:r w:rsidR="00815D72">
        <w:t xml:space="preserve">) e o IP (Internet </w:t>
      </w:r>
      <w:proofErr w:type="spellStart"/>
      <w:r w:rsidR="00815D72">
        <w:t>Protocol</w:t>
      </w:r>
      <w:proofErr w:type="spellEnd"/>
      <w:r w:rsidR="00815D72">
        <w:t>)</w:t>
      </w:r>
      <w:r w:rsidR="001426BC">
        <w:t>.</w:t>
      </w:r>
    </w:p>
    <w:p w14:paraId="78A573EE" w14:textId="58DEFCA9" w:rsidR="001426BC" w:rsidRDefault="001426BC" w:rsidP="004D1148">
      <w:pPr>
        <w:spacing w:line="360" w:lineRule="auto"/>
        <w:ind w:left="708" w:firstLine="708"/>
        <w:jc w:val="both"/>
      </w:pPr>
      <w:r>
        <w:t>O modelo é formado por 4 camadas</w:t>
      </w:r>
      <w:r w:rsidRPr="001426BC">
        <w:t>:</w:t>
      </w:r>
      <w:r>
        <w:t xml:space="preserve"> Aplicação, Transporte, Rede e Interface de Redes</w:t>
      </w:r>
      <w:r w:rsidR="007A4C1A">
        <w:t>. Nesse trabalho, iremos trabalhar apenas a camada de Rede.</w:t>
      </w:r>
    </w:p>
    <w:p w14:paraId="55B815A5" w14:textId="0E2762B5" w:rsidR="0003393D" w:rsidRDefault="0003393D" w:rsidP="004D1148">
      <w:pPr>
        <w:pStyle w:val="Ttulo2"/>
        <w:numPr>
          <w:ilvl w:val="1"/>
          <w:numId w:val="3"/>
        </w:numPr>
        <w:spacing w:line="360" w:lineRule="auto"/>
        <w:jc w:val="both"/>
      </w:pPr>
      <w:bookmarkStart w:id="14" w:name="_Toc146992686"/>
      <w:r>
        <w:lastRenderedPageBreak/>
        <w:t>Camadas</w:t>
      </w:r>
      <w:bookmarkEnd w:id="14"/>
    </w:p>
    <w:p w14:paraId="2EB552A9" w14:textId="7EFBF7B7" w:rsidR="0003393D" w:rsidRDefault="00673FAB" w:rsidP="004D1148">
      <w:pPr>
        <w:spacing w:line="360" w:lineRule="auto"/>
        <w:ind w:left="708" w:firstLine="708"/>
        <w:jc w:val="both"/>
      </w:pPr>
      <w:r>
        <w:t xml:space="preserve">Sua </w:t>
      </w:r>
      <w:r w:rsidR="007621C8">
        <w:t>lógica</w:t>
      </w:r>
      <w:r>
        <w:t xml:space="preserve"> de posicionamento se caracteriza pela superioridade de camadas</w:t>
      </w:r>
      <w:r w:rsidR="00CF57EC">
        <w:t>. Aquelas encontrada</w:t>
      </w:r>
      <w:r w:rsidR="007621C8">
        <w:t>s</w:t>
      </w:r>
      <w:r w:rsidR="00842883">
        <w:t xml:space="preserve"> na região mais superiores se encontram mais perto do usuário, trabalhando também com dados mais abstratos.</w:t>
      </w:r>
    </w:p>
    <w:p w14:paraId="1EDEC96F" w14:textId="04FF302A" w:rsidR="00E36F3F" w:rsidRDefault="00E36F3F" w:rsidP="004D1148">
      <w:pPr>
        <w:pStyle w:val="Ttulo3"/>
        <w:numPr>
          <w:ilvl w:val="2"/>
          <w:numId w:val="3"/>
        </w:numPr>
        <w:spacing w:line="360" w:lineRule="auto"/>
        <w:jc w:val="both"/>
      </w:pPr>
      <w:bookmarkStart w:id="15" w:name="_Toc146992687"/>
      <w:r>
        <w:t>Camada de Aplicação</w:t>
      </w:r>
      <w:bookmarkEnd w:id="15"/>
    </w:p>
    <w:p w14:paraId="659E5352" w14:textId="0368F425" w:rsidR="00E36F3F" w:rsidRDefault="006F3309" w:rsidP="004D1148">
      <w:pPr>
        <w:spacing w:line="360" w:lineRule="auto"/>
        <w:ind w:left="1056" w:firstLine="360"/>
        <w:jc w:val="both"/>
      </w:pPr>
      <w:r>
        <w:t>Refere-se aos programas e protocolos responsáveis p</w:t>
      </w:r>
      <w:r w:rsidR="00EC0D6C">
        <w:t>or inicializar a transmissão de dados.</w:t>
      </w:r>
    </w:p>
    <w:p w14:paraId="58CFE2BA" w14:textId="476AA773" w:rsidR="00641B36" w:rsidRDefault="00641B36" w:rsidP="004D1148">
      <w:pPr>
        <w:spacing w:line="360" w:lineRule="auto"/>
        <w:ind w:left="1056" w:firstLine="360"/>
        <w:jc w:val="both"/>
      </w:pPr>
      <w:r>
        <w:t xml:space="preserve">Nessa camada é escolhida o protocolo no qual </w:t>
      </w:r>
      <w:r w:rsidR="003C1F09">
        <w:t>será</w:t>
      </w:r>
      <w:r w:rsidR="00D01F10">
        <w:t xml:space="preserve"> usado na aplicação, por exemplo, HTTP ou HTTPS para web, </w:t>
      </w:r>
      <w:r w:rsidR="003C1F09">
        <w:t xml:space="preserve">FTP para serviços de transferência de arquivos e SMTP para serviços de </w:t>
      </w:r>
      <w:r w:rsidR="00D326D1">
        <w:t>Email</w:t>
      </w:r>
      <w:r w:rsidR="003C1F09">
        <w:t>.</w:t>
      </w:r>
    </w:p>
    <w:p w14:paraId="536F33A2" w14:textId="42ABB6EC" w:rsidR="00D326D1" w:rsidRDefault="00D326D1" w:rsidP="004D1148">
      <w:pPr>
        <w:spacing w:line="360" w:lineRule="auto"/>
        <w:ind w:left="1056" w:firstLine="360"/>
        <w:jc w:val="both"/>
      </w:pPr>
      <w:r>
        <w:t xml:space="preserve">Essa camada então </w:t>
      </w:r>
      <w:r w:rsidR="007A7DE0">
        <w:t>será</w:t>
      </w:r>
      <w:r>
        <w:t xml:space="preserve"> encarregada de definir qual </w:t>
      </w:r>
      <w:r w:rsidR="00EC1996">
        <w:t>o tipo ou finalidade daquela transmissão de dados</w:t>
      </w:r>
      <w:r w:rsidR="007A7DE0">
        <w:t>.</w:t>
      </w:r>
    </w:p>
    <w:p w14:paraId="54D33E08" w14:textId="57872F6C" w:rsidR="0057147A" w:rsidRDefault="0057147A" w:rsidP="004D1148">
      <w:pPr>
        <w:pStyle w:val="Ttulo3"/>
        <w:numPr>
          <w:ilvl w:val="2"/>
          <w:numId w:val="3"/>
        </w:numPr>
        <w:spacing w:line="360" w:lineRule="auto"/>
        <w:jc w:val="both"/>
      </w:pPr>
      <w:bookmarkStart w:id="16" w:name="_Toc146992688"/>
      <w:r>
        <w:t>Camada de Transporte</w:t>
      </w:r>
      <w:bookmarkEnd w:id="16"/>
    </w:p>
    <w:p w14:paraId="5B52FBE0" w14:textId="6A121ECC" w:rsidR="0057147A" w:rsidRDefault="003E105A" w:rsidP="004D1148">
      <w:pPr>
        <w:spacing w:line="360" w:lineRule="auto"/>
        <w:ind w:left="1056" w:firstLine="360"/>
        <w:jc w:val="both"/>
      </w:pPr>
      <w:r>
        <w:t xml:space="preserve">Essa camada </w:t>
      </w:r>
      <w:r w:rsidR="000A7963">
        <w:t>está</w:t>
      </w:r>
      <w:r>
        <w:t xml:space="preserve"> diretamente </w:t>
      </w:r>
      <w:proofErr w:type="gramStart"/>
      <w:r>
        <w:t>ligado</w:t>
      </w:r>
      <w:proofErr w:type="gramEnd"/>
      <w:r>
        <w:t xml:space="preserve"> ao TCP (Protocolo de </w:t>
      </w:r>
      <w:r w:rsidR="0075038D">
        <w:t xml:space="preserve">controle e transmissão). Definindo como os dados serão transmitidos </w:t>
      </w:r>
      <w:r w:rsidR="00A11114">
        <w:t>entre os processos.</w:t>
      </w:r>
    </w:p>
    <w:p w14:paraId="6E141E7F" w14:textId="68909CBB" w:rsidR="005D2CC4" w:rsidRDefault="005D2CC4" w:rsidP="004D1148">
      <w:pPr>
        <w:spacing w:line="360" w:lineRule="auto"/>
        <w:ind w:left="1056" w:firstLine="360"/>
        <w:jc w:val="both"/>
      </w:pPr>
      <w:r>
        <w:t xml:space="preserve">Nela, </w:t>
      </w:r>
      <w:r w:rsidR="006E2173">
        <w:t>serão estabelecidos os canais de comunicação de transferência de dados</w:t>
      </w:r>
      <w:r w:rsidR="00192528">
        <w:t xml:space="preserve">, garantindo que todos </w:t>
      </w:r>
      <w:r w:rsidR="00DD7873">
        <w:t>os bytes que compõe sejam transmitidos de forma correta, sem que ocorra nenhum erro.</w:t>
      </w:r>
    </w:p>
    <w:p w14:paraId="4B9493F0" w14:textId="3B1971ED" w:rsidR="00DD7873" w:rsidRDefault="00DD7873" w:rsidP="004D1148">
      <w:pPr>
        <w:spacing w:line="360" w:lineRule="auto"/>
        <w:ind w:left="1056" w:firstLine="360"/>
        <w:jc w:val="both"/>
      </w:pPr>
      <w:r>
        <w:t>Os dados serão divididos em pacotes e numerados</w:t>
      </w:r>
      <w:r w:rsidR="00EF2FD6">
        <w:t xml:space="preserve">, criando uma </w:t>
      </w:r>
      <w:r w:rsidR="00F646EF">
        <w:t>sequência</w:t>
      </w:r>
      <w:r w:rsidR="00EF2FD6">
        <w:t xml:space="preserve"> </w:t>
      </w:r>
      <w:r w:rsidR="00F646EF">
        <w:t>lógica</w:t>
      </w:r>
      <w:r w:rsidR="00EF2FD6">
        <w:t xml:space="preserve"> para as camadas seguintes.</w:t>
      </w:r>
      <w:r w:rsidR="00F646EF">
        <w:t xml:space="preserve"> Além de definir para qual local os dados serão enviados e a que taxa essa transferência deve ser realizada </w:t>
      </w:r>
    </w:p>
    <w:p w14:paraId="24487548" w14:textId="34B040DC" w:rsidR="00F646EF" w:rsidRDefault="005B39D6" w:rsidP="004D1148">
      <w:pPr>
        <w:pStyle w:val="Ttulo4"/>
        <w:numPr>
          <w:ilvl w:val="3"/>
          <w:numId w:val="3"/>
        </w:numPr>
        <w:spacing w:line="360" w:lineRule="auto"/>
        <w:jc w:val="both"/>
      </w:pPr>
      <w:r>
        <w:t>Portas TCP</w:t>
      </w:r>
    </w:p>
    <w:p w14:paraId="1791C987" w14:textId="0978757E" w:rsidR="00744198" w:rsidRDefault="00DC56FF" w:rsidP="004D1148">
      <w:pPr>
        <w:spacing w:line="360" w:lineRule="auto"/>
        <w:ind w:left="1416" w:firstLine="708"/>
        <w:jc w:val="both"/>
      </w:pPr>
      <w:r>
        <w:t>Para realizar o processo, o TCP precisa das portas que são sempre usadas em conjunto com um endereço de rede.</w:t>
      </w:r>
    </w:p>
    <w:p w14:paraId="62F274D1" w14:textId="30B4218A" w:rsidR="00A67CD1" w:rsidRDefault="00A67CD1" w:rsidP="004D1148">
      <w:pPr>
        <w:spacing w:line="360" w:lineRule="auto"/>
        <w:ind w:left="1416" w:firstLine="708"/>
        <w:jc w:val="both"/>
      </w:pPr>
      <w:r>
        <w:t>As portas são elementos numéricos que identificam os pontos de transferência de dados</w:t>
      </w:r>
      <w:r w:rsidR="00D12FDE">
        <w:t>.</w:t>
      </w:r>
    </w:p>
    <w:p w14:paraId="48D63A65" w14:textId="298BC9CE" w:rsidR="00D12FDE" w:rsidRDefault="00D12FDE" w:rsidP="004D1148">
      <w:pPr>
        <w:spacing w:line="360" w:lineRule="auto"/>
        <w:ind w:left="1416" w:firstLine="708"/>
        <w:jc w:val="both"/>
      </w:pPr>
      <w:r>
        <w:lastRenderedPageBreak/>
        <w:t xml:space="preserve">Elas são padronizadas no padrão de 16 bits onde vão de 0 </w:t>
      </w:r>
      <w:r w:rsidR="00362656">
        <w:t>até</w:t>
      </w:r>
      <w:r>
        <w:t xml:space="preserve"> 65535</w:t>
      </w:r>
      <w:r w:rsidR="00362656">
        <w:t xml:space="preserve">. Algumas delas são usadas de forma padrão </w:t>
      </w:r>
      <w:r w:rsidR="00B82755">
        <w:t>pelos usuários, como</w:t>
      </w:r>
      <w:r w:rsidR="00B82755" w:rsidRPr="00B82755">
        <w:t>:</w:t>
      </w:r>
    </w:p>
    <w:p w14:paraId="40534976" w14:textId="557909BF" w:rsidR="00B82755" w:rsidRDefault="00B82755" w:rsidP="004D1148">
      <w:pPr>
        <w:pStyle w:val="PargrafodaLista"/>
        <w:numPr>
          <w:ilvl w:val="1"/>
          <w:numId w:val="4"/>
        </w:numPr>
        <w:spacing w:line="360" w:lineRule="auto"/>
        <w:jc w:val="both"/>
      </w:pPr>
      <w:r>
        <w:rPr>
          <w:b/>
          <w:bCs/>
        </w:rPr>
        <w:t xml:space="preserve">Porta 20: </w:t>
      </w:r>
      <w:r>
        <w:t>Transferência via FTP;</w:t>
      </w:r>
    </w:p>
    <w:p w14:paraId="03386444" w14:textId="2A6EC242" w:rsidR="00B82755" w:rsidRPr="00B82755" w:rsidRDefault="00B82755" w:rsidP="004D1148">
      <w:pPr>
        <w:pStyle w:val="PargrafodaLista"/>
        <w:numPr>
          <w:ilvl w:val="1"/>
          <w:numId w:val="4"/>
        </w:numPr>
        <w:spacing w:line="360" w:lineRule="auto"/>
        <w:jc w:val="both"/>
      </w:pPr>
      <w:r>
        <w:rPr>
          <w:b/>
          <w:bCs/>
        </w:rPr>
        <w:t xml:space="preserve">Porta 21: </w:t>
      </w:r>
      <w:r>
        <w:t>Controle de comando FTP;</w:t>
      </w:r>
    </w:p>
    <w:p w14:paraId="29C9865D" w14:textId="77777777" w:rsidR="00B82755" w:rsidRDefault="00B82755" w:rsidP="004D1148">
      <w:pPr>
        <w:pStyle w:val="PargrafodaLista"/>
        <w:numPr>
          <w:ilvl w:val="1"/>
          <w:numId w:val="4"/>
        </w:numPr>
        <w:spacing w:line="360" w:lineRule="auto"/>
        <w:jc w:val="both"/>
      </w:pPr>
      <w:r>
        <w:rPr>
          <w:b/>
          <w:bCs/>
        </w:rPr>
        <w:t xml:space="preserve">Porta 22: </w:t>
      </w:r>
      <w:r>
        <w:t>Login SSH;</w:t>
      </w:r>
    </w:p>
    <w:p w14:paraId="761F2C6C" w14:textId="289CE570" w:rsidR="00B82755" w:rsidRPr="00B82755" w:rsidRDefault="00B82755" w:rsidP="004D1148">
      <w:pPr>
        <w:pStyle w:val="PargrafodaLista"/>
        <w:numPr>
          <w:ilvl w:val="1"/>
          <w:numId w:val="4"/>
        </w:numPr>
        <w:spacing w:line="360" w:lineRule="auto"/>
        <w:jc w:val="both"/>
      </w:pPr>
      <w:r>
        <w:rPr>
          <w:b/>
          <w:bCs/>
        </w:rPr>
        <w:t xml:space="preserve">Porta 25: </w:t>
      </w:r>
      <w:r>
        <w:t>Recebimento de Email vis SMTP</w:t>
      </w:r>
      <w:r>
        <w:rPr>
          <w:b/>
          <w:bCs/>
        </w:rPr>
        <w:t>;</w:t>
      </w:r>
    </w:p>
    <w:p w14:paraId="3B4E0167" w14:textId="730E48EB" w:rsidR="00B82755" w:rsidRPr="00B82755" w:rsidRDefault="00B82755" w:rsidP="004D1148">
      <w:pPr>
        <w:pStyle w:val="PargrafodaLista"/>
        <w:numPr>
          <w:ilvl w:val="1"/>
          <w:numId w:val="4"/>
        </w:numPr>
        <w:spacing w:line="360" w:lineRule="auto"/>
        <w:jc w:val="both"/>
      </w:pPr>
      <w:r>
        <w:rPr>
          <w:b/>
          <w:bCs/>
        </w:rPr>
        <w:t xml:space="preserve">Porta 53: </w:t>
      </w:r>
      <w:r>
        <w:t>Serviço de DNS</w:t>
      </w:r>
      <w:r>
        <w:rPr>
          <w:lang w:val="en-CA"/>
        </w:rPr>
        <w:t>;</w:t>
      </w:r>
      <w:r>
        <w:rPr>
          <w:b/>
          <w:bCs/>
        </w:rPr>
        <w:t xml:space="preserve"> </w:t>
      </w:r>
    </w:p>
    <w:p w14:paraId="0610510B" w14:textId="2DB26A4A" w:rsidR="00B82755" w:rsidRDefault="00B82755" w:rsidP="004D1148">
      <w:pPr>
        <w:pStyle w:val="PargrafodaLista"/>
        <w:numPr>
          <w:ilvl w:val="1"/>
          <w:numId w:val="4"/>
        </w:numPr>
        <w:spacing w:line="360" w:lineRule="auto"/>
        <w:jc w:val="both"/>
      </w:pPr>
      <w:r>
        <w:rPr>
          <w:b/>
          <w:bCs/>
        </w:rPr>
        <w:t xml:space="preserve">Porta 80: </w:t>
      </w:r>
      <w:r>
        <w:t>Transferência HTTP;</w:t>
      </w:r>
    </w:p>
    <w:p w14:paraId="4E6E1540" w14:textId="48B7D1F2" w:rsidR="00B82755" w:rsidRDefault="00B82755" w:rsidP="004D1148">
      <w:pPr>
        <w:pStyle w:val="PargrafodaLista"/>
        <w:numPr>
          <w:ilvl w:val="1"/>
          <w:numId w:val="4"/>
        </w:numPr>
        <w:spacing w:line="360" w:lineRule="auto"/>
        <w:jc w:val="both"/>
      </w:pPr>
      <w:r>
        <w:rPr>
          <w:b/>
          <w:bCs/>
        </w:rPr>
        <w:t xml:space="preserve">Porta 443: </w:t>
      </w:r>
      <w:r>
        <w:t>Transferências HTTPS;</w:t>
      </w:r>
    </w:p>
    <w:p w14:paraId="01ECAB6E" w14:textId="54E2BE54" w:rsidR="0064416B" w:rsidRDefault="0064416B" w:rsidP="004D1148">
      <w:pPr>
        <w:pStyle w:val="Ttulo3"/>
        <w:numPr>
          <w:ilvl w:val="2"/>
          <w:numId w:val="3"/>
        </w:numPr>
        <w:spacing w:line="360" w:lineRule="auto"/>
        <w:jc w:val="both"/>
      </w:pPr>
      <w:bookmarkStart w:id="17" w:name="_Toc146992689"/>
      <w:r>
        <w:t>Camada de Rede</w:t>
      </w:r>
      <w:bookmarkEnd w:id="17"/>
    </w:p>
    <w:p w14:paraId="09FA3F14" w14:textId="1F43F28F" w:rsidR="0064416B" w:rsidRDefault="006E2638" w:rsidP="004D1148">
      <w:pPr>
        <w:spacing w:line="360" w:lineRule="auto"/>
        <w:ind w:left="1056" w:firstLine="360"/>
        <w:jc w:val="both"/>
      </w:pPr>
      <w:r>
        <w:t>Responsável para fazer a liberação dos envios de pacotes</w:t>
      </w:r>
      <w:r w:rsidR="00B820FA">
        <w:t>, lida</w:t>
      </w:r>
      <w:r w:rsidR="00225B47">
        <w:t xml:space="preserve"> com as interfaces de hosts e transforma os pacotes de dados em datagramas.</w:t>
      </w:r>
    </w:p>
    <w:p w14:paraId="2247DF9A" w14:textId="62AD4E61" w:rsidR="000234D1" w:rsidRDefault="00225B47" w:rsidP="004D1148">
      <w:pPr>
        <w:spacing w:line="360" w:lineRule="auto"/>
        <w:ind w:left="1056" w:firstLine="360"/>
        <w:jc w:val="both"/>
      </w:pPr>
      <w:r>
        <w:t>Os datagramas possuem dois componentes mais importantes,</w:t>
      </w:r>
      <w:r w:rsidR="008D51FD">
        <w:t xml:space="preserve"> sendo eles o header composto pelo endereço IP da origem e destino</w:t>
      </w:r>
      <w:r w:rsidR="00CA1CE7">
        <w:t xml:space="preserve"> além de outros dados e o </w:t>
      </w:r>
      <w:proofErr w:type="spellStart"/>
      <w:r w:rsidR="00CA1CE7">
        <w:t>payload</w:t>
      </w:r>
      <w:proofErr w:type="spellEnd"/>
      <w:r w:rsidR="00CA1CE7">
        <w:t xml:space="preserve"> que </w:t>
      </w:r>
      <w:r w:rsidR="00CA2B60">
        <w:t>contêm</w:t>
      </w:r>
      <w:r w:rsidR="00CA1CE7">
        <w:t xml:space="preserve"> os dados em si que estão sendo enviados</w:t>
      </w:r>
    </w:p>
    <w:p w14:paraId="280EE6EE" w14:textId="4335164C" w:rsidR="00960FBE" w:rsidRDefault="00960FBE" w:rsidP="004D1148">
      <w:pPr>
        <w:spacing w:line="360" w:lineRule="auto"/>
        <w:ind w:left="1056" w:firstLine="360"/>
        <w:jc w:val="both"/>
      </w:pPr>
      <w:r>
        <w:t xml:space="preserve">A camada de rede ainda utiliza o protocolo </w:t>
      </w:r>
      <w:r w:rsidR="00440A37">
        <w:t>ICMP, que fornece um relatório de erros</w:t>
      </w:r>
      <w:r w:rsidR="009C1767">
        <w:t xml:space="preserve"> caso haja um problema entre os hosts</w:t>
      </w:r>
      <w:r w:rsidR="00640B5B">
        <w:t>.</w:t>
      </w:r>
    </w:p>
    <w:p w14:paraId="6F8F8231" w14:textId="72D25099" w:rsidR="00C412CF" w:rsidRDefault="007E3A3A" w:rsidP="004D1148">
      <w:pPr>
        <w:pStyle w:val="Ttulo2"/>
        <w:numPr>
          <w:ilvl w:val="1"/>
          <w:numId w:val="3"/>
        </w:numPr>
        <w:spacing w:line="360" w:lineRule="auto"/>
        <w:jc w:val="both"/>
      </w:pPr>
      <w:bookmarkStart w:id="18" w:name="_Toc146992690"/>
      <w:r>
        <w:t>Exemplificação</w:t>
      </w:r>
      <w:bookmarkEnd w:id="18"/>
    </w:p>
    <w:p w14:paraId="3CE18EC2" w14:textId="7AC4CA94" w:rsidR="007E3A3A" w:rsidRDefault="007E3A3A" w:rsidP="004D1148">
      <w:pPr>
        <w:spacing w:line="360" w:lineRule="auto"/>
        <w:ind w:left="708" w:firstLine="708"/>
        <w:jc w:val="both"/>
      </w:pPr>
      <w:r>
        <w:t xml:space="preserve">Um exemplo muito fácil de ser visto no cotidiano é o envio de um Email, no qual ele segue uma </w:t>
      </w:r>
      <w:r w:rsidR="00750139">
        <w:t>sequência</w:t>
      </w:r>
      <w:r>
        <w:t xml:space="preserve"> de passos assim que você clica o botão enviar.</w:t>
      </w:r>
    </w:p>
    <w:p w14:paraId="3A4F1994" w14:textId="38F6C995" w:rsidR="00750139" w:rsidRDefault="00750139" w:rsidP="004D1148">
      <w:pPr>
        <w:spacing w:line="360" w:lineRule="auto"/>
        <w:ind w:left="708" w:firstLine="708"/>
        <w:jc w:val="both"/>
      </w:pPr>
      <w:r>
        <w:t xml:space="preserve">Ao </w:t>
      </w:r>
      <w:r w:rsidR="00737DCA">
        <w:t>Email</w:t>
      </w:r>
      <w:r>
        <w:t xml:space="preserve"> ser enviado, a camada de aplicação entender que </w:t>
      </w:r>
      <w:r w:rsidR="00306C3F">
        <w:t>está</w:t>
      </w:r>
      <w:r>
        <w:t xml:space="preserve"> trabalhando perante um envio de </w:t>
      </w:r>
      <w:r w:rsidR="00737DCA">
        <w:t>Email</w:t>
      </w:r>
      <w:r>
        <w:t xml:space="preserve"> e aciona o protocolo SMTP</w:t>
      </w:r>
      <w:r w:rsidR="00737DCA">
        <w:t>, no qual será responsável por fazer essa comunicação.</w:t>
      </w:r>
    </w:p>
    <w:p w14:paraId="4D2FD2B9" w14:textId="0EE21308" w:rsidR="00E573CA" w:rsidRDefault="00E573CA" w:rsidP="004D1148">
      <w:pPr>
        <w:spacing w:line="360" w:lineRule="auto"/>
        <w:ind w:left="708" w:firstLine="708"/>
        <w:jc w:val="both"/>
      </w:pPr>
      <w:r>
        <w:t xml:space="preserve">O protocolo de transporte </w:t>
      </w:r>
      <w:r w:rsidR="00306C3F">
        <w:t>irá</w:t>
      </w:r>
      <w:r>
        <w:t xml:space="preserve"> dividir o conteúdo em pacotes, garantindo a segurança dos dados e logo em seguida direcionando a porta 25 no qual se configura a porta</w:t>
      </w:r>
      <w:r w:rsidR="00306C3F">
        <w:t xml:space="preserve"> de e-mail que podemos relembrar no item 3.2.2.1.</w:t>
      </w:r>
    </w:p>
    <w:p w14:paraId="4732537A" w14:textId="7C6A453B" w:rsidR="00306C3F" w:rsidRDefault="008A368F" w:rsidP="004D1148">
      <w:pPr>
        <w:spacing w:line="360" w:lineRule="auto"/>
        <w:ind w:left="708" w:firstLine="708"/>
        <w:jc w:val="both"/>
      </w:pPr>
      <w:r>
        <w:lastRenderedPageBreak/>
        <w:t>Em seguida, a camada de redes entra em ação transformando o conteúdo em datagramas, contendo os respectivos endereços IP</w:t>
      </w:r>
      <w:r w:rsidR="00A848E3">
        <w:t>. Com isso ele faz o direcionamento aos servidores de destinos.</w:t>
      </w:r>
    </w:p>
    <w:p w14:paraId="4CC4A4F7" w14:textId="3833D8EA" w:rsidR="00A848E3" w:rsidRDefault="00A848E3" w:rsidP="004D1148">
      <w:pPr>
        <w:spacing w:line="360" w:lineRule="auto"/>
        <w:ind w:left="708" w:firstLine="708"/>
        <w:jc w:val="both"/>
      </w:pPr>
      <w:r>
        <w:t>Quando chegar no servidor de destino, os pacotes são man</w:t>
      </w:r>
      <w:r w:rsidR="00306C5A">
        <w:t>dados novamente para camada de transporte para serem reorganizados de volta em seu formato original.</w:t>
      </w:r>
    </w:p>
    <w:p w14:paraId="27447318" w14:textId="6402237C" w:rsidR="00306C5A" w:rsidRDefault="00306C5A" w:rsidP="004D1148">
      <w:pPr>
        <w:spacing w:line="360" w:lineRule="auto"/>
        <w:ind w:left="708" w:firstLine="708"/>
        <w:jc w:val="both"/>
      </w:pPr>
      <w:r>
        <w:t xml:space="preserve">Ao finalizar </w:t>
      </w:r>
      <w:r w:rsidR="007A0010">
        <w:t>todos esses processos</w:t>
      </w:r>
      <w:r>
        <w:t xml:space="preserve"> o </w:t>
      </w:r>
      <w:r w:rsidR="0077221D">
        <w:t>e-mail</w:t>
      </w:r>
      <w:r>
        <w:t xml:space="preserve"> chegara </w:t>
      </w:r>
      <w:r w:rsidR="007A0010">
        <w:t xml:space="preserve">na caixa de entra do </w:t>
      </w:r>
      <w:r w:rsidR="0077221D">
        <w:t>destinatário</w:t>
      </w:r>
      <w:r w:rsidR="007A0010">
        <w:t>.</w:t>
      </w:r>
    </w:p>
    <w:p w14:paraId="20F22B4A" w14:textId="5EE035B9" w:rsidR="002C798A" w:rsidRDefault="007A0010" w:rsidP="004D1148">
      <w:pPr>
        <w:spacing w:line="360" w:lineRule="auto"/>
        <w:ind w:left="708" w:firstLine="708"/>
        <w:jc w:val="both"/>
      </w:pPr>
      <w:r>
        <w:t xml:space="preserve">Um fato importante ressaltar que esse processo acontece em segundo plano, no qual o usuário não consegue observar ele acontecendo. </w:t>
      </w:r>
    </w:p>
    <w:p w14:paraId="1EAB5D99" w14:textId="6BAADD4D" w:rsidR="002C798A" w:rsidRDefault="00E872A0" w:rsidP="004D1148">
      <w:pPr>
        <w:pStyle w:val="Ttulo1"/>
        <w:numPr>
          <w:ilvl w:val="0"/>
          <w:numId w:val="3"/>
        </w:numPr>
        <w:spacing w:line="360" w:lineRule="auto"/>
        <w:jc w:val="both"/>
      </w:pPr>
      <w:bookmarkStart w:id="19" w:name="_Toc146992691"/>
      <w:r>
        <w:t>Conclusão</w:t>
      </w:r>
      <w:bookmarkEnd w:id="19"/>
    </w:p>
    <w:p w14:paraId="2765C722" w14:textId="5B78BAD3" w:rsidR="00E872A0" w:rsidRDefault="00E872A0" w:rsidP="004D1148">
      <w:pPr>
        <w:spacing w:line="360" w:lineRule="auto"/>
        <w:ind w:left="708" w:firstLine="708"/>
        <w:jc w:val="both"/>
      </w:pPr>
      <w:r>
        <w:t xml:space="preserve">A partir da leitura desse documento, podemos tirar a conclusão </w:t>
      </w:r>
      <w:r w:rsidR="000364EA">
        <w:t>de que</w:t>
      </w:r>
      <w:r>
        <w:t xml:space="preserve"> cada modelo tem suas particularidades</w:t>
      </w:r>
      <w:r w:rsidR="000364EA">
        <w:t xml:space="preserve">. Onde o modelo </w:t>
      </w:r>
      <w:proofErr w:type="spellStart"/>
      <w:r w:rsidR="000364EA">
        <w:t>osi</w:t>
      </w:r>
      <w:proofErr w:type="spellEnd"/>
      <w:r w:rsidR="000364EA">
        <w:t xml:space="preserve"> é usado mais para estudo</w:t>
      </w:r>
      <w:r w:rsidR="004D1148">
        <w:t xml:space="preserve"> e o TCP</w:t>
      </w:r>
      <w:r w:rsidR="004D1148" w:rsidRPr="004D1148">
        <w:t>/</w:t>
      </w:r>
      <w:r w:rsidR="004D1148">
        <w:t>IP é mais usado na prática em empresas.</w:t>
      </w:r>
    </w:p>
    <w:p w14:paraId="5065AC08" w14:textId="0E6F860B" w:rsidR="004D1148" w:rsidRPr="004D1148" w:rsidRDefault="004D1148" w:rsidP="004D1148">
      <w:pPr>
        <w:spacing w:line="360" w:lineRule="auto"/>
        <w:ind w:left="708" w:firstLine="708"/>
        <w:jc w:val="both"/>
      </w:pPr>
      <w:r>
        <w:t>Ainda podemos observar que esse modelo apresenta algumas semelhanças, ambos foram divididos em camadas e fazem um encapsulamento de dados para que eles possam ser transmitidos.</w:t>
      </w:r>
    </w:p>
    <w:p w14:paraId="7F77C6EE" w14:textId="24021327" w:rsidR="00C03294" w:rsidRDefault="00C03294" w:rsidP="00E872A0">
      <w:pPr>
        <w:spacing w:line="360" w:lineRule="auto"/>
        <w:ind w:left="708"/>
        <w:jc w:val="both"/>
      </w:pPr>
      <w:r>
        <w:br/>
      </w:r>
      <w:r>
        <w:br/>
      </w:r>
    </w:p>
    <w:p w14:paraId="7EA58765" w14:textId="77777777" w:rsidR="00C03294" w:rsidRDefault="00C03294">
      <w:r>
        <w:br w:type="page"/>
      </w:r>
    </w:p>
    <w:p w14:paraId="45D553F1" w14:textId="05B604CC" w:rsidR="00573E0C" w:rsidRDefault="001823AD" w:rsidP="001823AD">
      <w:pPr>
        <w:pStyle w:val="Ttulo1"/>
        <w:numPr>
          <w:ilvl w:val="0"/>
          <w:numId w:val="3"/>
        </w:numPr>
      </w:pPr>
      <w:r>
        <w:lastRenderedPageBreak/>
        <w:t>Referências bibliográficas</w:t>
      </w:r>
    </w:p>
    <w:p w14:paraId="61930F4E" w14:textId="77777777" w:rsidR="001823AD" w:rsidRDefault="001823AD" w:rsidP="001823AD"/>
    <w:p w14:paraId="097985EF" w14:textId="5F11080F" w:rsidR="00FC7847" w:rsidRDefault="00866DA8" w:rsidP="008C19FC">
      <w:pPr>
        <w:ind w:left="360"/>
      </w:pPr>
      <w:r>
        <w:t xml:space="preserve">SYOZI, Ricardo, </w:t>
      </w:r>
      <w:r w:rsidR="006644C5">
        <w:t xml:space="preserve">O que é Modelo </w:t>
      </w:r>
      <w:proofErr w:type="gramStart"/>
      <w:r w:rsidR="006644C5">
        <w:t>OSI</w:t>
      </w:r>
      <w:r w:rsidR="006644C5" w:rsidRPr="006644C5">
        <w:t>?</w:t>
      </w:r>
      <w:r w:rsidR="006644C5">
        <w:t>.</w:t>
      </w:r>
      <w:proofErr w:type="gramEnd"/>
      <w:r w:rsidR="006644C5">
        <w:t xml:space="preserve"> </w:t>
      </w:r>
      <w:proofErr w:type="spellStart"/>
      <w:r w:rsidR="006D75E2">
        <w:t>T</w:t>
      </w:r>
      <w:r w:rsidR="006644C5">
        <w:t>ecnoblog</w:t>
      </w:r>
      <w:proofErr w:type="spellEnd"/>
      <w:r w:rsidR="006D75E2">
        <w:t>, 2022. Disponível em</w:t>
      </w:r>
      <w:r w:rsidR="006D75E2" w:rsidRPr="00FC7847">
        <w:t xml:space="preserve">: </w:t>
      </w:r>
      <w:hyperlink r:id="rId11" w:history="1">
        <w:r w:rsidR="00FC7847" w:rsidRPr="00801552">
          <w:rPr>
            <w:rStyle w:val="Hyperlink"/>
          </w:rPr>
          <w:t>https://tecnoblog.net/responde/o-que-e-o-modelo-osi/</w:t>
        </w:r>
      </w:hyperlink>
      <w:r w:rsidR="00FC7847">
        <w:t>. Acesso em: 30/09/2023.</w:t>
      </w:r>
    </w:p>
    <w:p w14:paraId="6028AF51" w14:textId="0358F57A" w:rsidR="004E59AE" w:rsidRDefault="004A345A" w:rsidP="008C19FC">
      <w:pPr>
        <w:ind w:left="360"/>
      </w:pPr>
      <w:r>
        <w:t>MATHEUS, Yuri, Saiba o que é o modelo OSI e quais são suas camadas</w:t>
      </w:r>
      <w:r w:rsidR="00430EDD">
        <w:t xml:space="preserve">. </w:t>
      </w:r>
      <w:proofErr w:type="spellStart"/>
      <w:r w:rsidR="00430EDD">
        <w:t>Alura</w:t>
      </w:r>
      <w:proofErr w:type="spellEnd"/>
      <w:r w:rsidR="00430EDD">
        <w:t xml:space="preserve">, </w:t>
      </w:r>
      <w:r w:rsidR="009B4642">
        <w:t xml:space="preserve">2023. Disponível em: </w:t>
      </w:r>
      <w:hyperlink r:id="rId12" w:anchor="camada-1---fisica" w:history="1">
        <w:r w:rsidR="009B4642" w:rsidRPr="00801552">
          <w:rPr>
            <w:rStyle w:val="Hyperlink"/>
          </w:rPr>
          <w:t>https://www.alura.com.br/artigos/conhecendo-o-modelo-osi#camada-1---fisica</w:t>
        </w:r>
      </w:hyperlink>
      <w:r w:rsidR="009B4642">
        <w:t xml:space="preserve">. Acesso em </w:t>
      </w:r>
      <w:r w:rsidR="004E59AE">
        <w:t>30/09/2023.</w:t>
      </w:r>
    </w:p>
    <w:p w14:paraId="20CD4849" w14:textId="35962182" w:rsidR="004347E5" w:rsidRDefault="00E52D26" w:rsidP="008C19FC">
      <w:pPr>
        <w:ind w:left="360"/>
      </w:pPr>
      <w:r>
        <w:t>Escola Superior de Redes</w:t>
      </w:r>
      <w:r w:rsidR="00F32082">
        <w:t>. Arquitetura TCP/IP: conceitos básicos</w:t>
      </w:r>
      <w:r w:rsidR="00CD2667">
        <w:t>. Escola Superior de Redes, 202. Disponível em</w:t>
      </w:r>
      <w:r w:rsidR="00CD2667" w:rsidRPr="00CD2667">
        <w:t xml:space="preserve">: </w:t>
      </w:r>
      <w:hyperlink r:id="rId13" w:history="1">
        <w:r w:rsidR="00CD2667" w:rsidRPr="00801552">
          <w:rPr>
            <w:rStyle w:val="Hyperlink"/>
          </w:rPr>
          <w:t>https://esr.rnp.br/administracao-e-projeto-de-redes/arquitetura-tcp-ip/</w:t>
        </w:r>
      </w:hyperlink>
      <w:r w:rsidR="00CD2667">
        <w:t>. Acesso</w:t>
      </w:r>
      <w:r w:rsidR="004347E5">
        <w:t>: 30/09/2023.</w:t>
      </w:r>
    </w:p>
    <w:p w14:paraId="487B80F0" w14:textId="6236C342" w:rsidR="008C19FC" w:rsidRDefault="00B07F42" w:rsidP="001823AD">
      <w:pPr>
        <w:ind w:left="360"/>
      </w:pPr>
      <w:r>
        <w:t>SANTANA, Bruno, O que é</w:t>
      </w:r>
      <w:r w:rsidR="002E1817">
        <w:t xml:space="preserve"> o Protocolo TCP</w:t>
      </w:r>
      <w:r w:rsidR="002E1817" w:rsidRPr="002E1817">
        <w:t>/</w:t>
      </w:r>
      <w:r w:rsidR="002E1817">
        <w:t xml:space="preserve">IP e Como Ele </w:t>
      </w:r>
      <w:proofErr w:type="gramStart"/>
      <w:r w:rsidR="002E1817">
        <w:t>Funciona?.</w:t>
      </w:r>
      <w:proofErr w:type="gramEnd"/>
      <w:r w:rsidR="002E1817">
        <w:t xml:space="preserve"> </w:t>
      </w:r>
      <w:proofErr w:type="spellStart"/>
      <w:r w:rsidR="002E1817">
        <w:t>Hostinger</w:t>
      </w:r>
      <w:proofErr w:type="spellEnd"/>
      <w:r w:rsidR="002E1817">
        <w:t xml:space="preserve">, 2023. </w:t>
      </w:r>
      <w:proofErr w:type="spellStart"/>
      <w:r w:rsidR="002E1817">
        <w:t>Disponivel</w:t>
      </w:r>
      <w:proofErr w:type="spellEnd"/>
      <w:r w:rsidR="002E1817">
        <w:t xml:space="preserve"> em: </w:t>
      </w:r>
      <w:hyperlink r:id="rId14" w:anchor=":~:text=do%20protocolo%20IP%3F-,O%20Que%20%C3%A9%20TCP%2FIP,identificar%20os%20computadores%20e%20servidores" w:history="1">
        <w:r w:rsidR="002E1817" w:rsidRPr="00801552">
          <w:rPr>
            <w:rStyle w:val="Hyperlink"/>
          </w:rPr>
          <w:t>https://www.hostinger.com.br/tutoriais/tcp-ip#:~:text=do%20protocolo%20IP%3F-,O%20Que%20%C3%A9%20TCP%2FIP,identificar%20os%20computadores%20e%20servidores</w:t>
        </w:r>
      </w:hyperlink>
      <w:r w:rsidR="002E1817" w:rsidRPr="002E1817">
        <w:t>.</w:t>
      </w:r>
      <w:r w:rsidR="002E1817">
        <w:t xml:space="preserve">. </w:t>
      </w:r>
      <w:r w:rsidR="008C19FC">
        <w:t>Acesso: 30/09/2023</w:t>
      </w:r>
    </w:p>
    <w:p w14:paraId="4614F5CD" w14:textId="77777777" w:rsidR="008C19FC" w:rsidRDefault="008C19FC" w:rsidP="001823AD">
      <w:pPr>
        <w:ind w:left="360"/>
      </w:pPr>
    </w:p>
    <w:p w14:paraId="3BD736C5" w14:textId="77777777" w:rsidR="008C19FC" w:rsidRPr="002E1817" w:rsidRDefault="008C19FC" w:rsidP="001823AD">
      <w:pPr>
        <w:ind w:left="360"/>
      </w:pPr>
    </w:p>
    <w:sectPr w:rsidR="008C19FC" w:rsidRPr="002E1817" w:rsidSect="00A042FF">
      <w:foot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93DB" w14:textId="77777777" w:rsidR="009C670D" w:rsidRDefault="009C670D" w:rsidP="00833215">
      <w:pPr>
        <w:spacing w:after="0" w:line="240" w:lineRule="auto"/>
      </w:pPr>
      <w:r>
        <w:separator/>
      </w:r>
    </w:p>
  </w:endnote>
  <w:endnote w:type="continuationSeparator" w:id="0">
    <w:p w14:paraId="6B506BA7" w14:textId="77777777" w:rsidR="009C670D" w:rsidRDefault="009C670D" w:rsidP="0083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8136873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43B1DF15" w14:textId="280DF309" w:rsidR="00833215" w:rsidRPr="00833215" w:rsidRDefault="00833215">
        <w:pPr>
          <w:pStyle w:val="Rodap"/>
          <w:jc w:val="right"/>
          <w:rPr>
            <w:rFonts w:cs="Arial"/>
            <w:sz w:val="20"/>
            <w:szCs w:val="20"/>
          </w:rPr>
        </w:pPr>
        <w:r w:rsidRPr="00833215">
          <w:rPr>
            <w:rFonts w:cs="Arial"/>
            <w:sz w:val="20"/>
            <w:szCs w:val="20"/>
          </w:rPr>
          <w:fldChar w:fldCharType="begin"/>
        </w:r>
        <w:r w:rsidRPr="00833215">
          <w:rPr>
            <w:rFonts w:cs="Arial"/>
            <w:sz w:val="20"/>
            <w:szCs w:val="20"/>
          </w:rPr>
          <w:instrText>PAGE   \* MERGEFORMAT</w:instrText>
        </w:r>
        <w:r w:rsidRPr="00833215">
          <w:rPr>
            <w:rFonts w:cs="Arial"/>
            <w:sz w:val="20"/>
            <w:szCs w:val="20"/>
          </w:rPr>
          <w:fldChar w:fldCharType="separate"/>
        </w:r>
        <w:r w:rsidRPr="00833215">
          <w:rPr>
            <w:rFonts w:cs="Arial"/>
            <w:sz w:val="20"/>
            <w:szCs w:val="20"/>
          </w:rPr>
          <w:t>2</w:t>
        </w:r>
        <w:r w:rsidRPr="00833215">
          <w:rPr>
            <w:rFonts w:cs="Arial"/>
            <w:sz w:val="20"/>
            <w:szCs w:val="20"/>
          </w:rPr>
          <w:fldChar w:fldCharType="end"/>
        </w:r>
      </w:p>
    </w:sdtContent>
  </w:sdt>
  <w:p w14:paraId="17A5AD12" w14:textId="77777777" w:rsidR="00833215" w:rsidRDefault="008332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2443" w14:textId="77777777" w:rsidR="009C670D" w:rsidRDefault="009C670D" w:rsidP="00833215">
      <w:pPr>
        <w:spacing w:after="0" w:line="240" w:lineRule="auto"/>
      </w:pPr>
      <w:r>
        <w:separator/>
      </w:r>
    </w:p>
  </w:footnote>
  <w:footnote w:type="continuationSeparator" w:id="0">
    <w:p w14:paraId="41F80334" w14:textId="77777777" w:rsidR="009C670D" w:rsidRDefault="009C670D" w:rsidP="00833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9DF"/>
    <w:multiLevelType w:val="multilevel"/>
    <w:tmpl w:val="5B72B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46B2057"/>
    <w:multiLevelType w:val="hybridMultilevel"/>
    <w:tmpl w:val="AD008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B0F68"/>
    <w:multiLevelType w:val="hybridMultilevel"/>
    <w:tmpl w:val="534E40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65870"/>
    <w:multiLevelType w:val="hybridMultilevel"/>
    <w:tmpl w:val="B6206C06"/>
    <w:lvl w:ilvl="0" w:tplc="67A47AF6">
      <w:start w:val="2"/>
      <w:numFmt w:val="bullet"/>
      <w:lvlText w:val=""/>
      <w:lvlJc w:val="left"/>
      <w:pPr>
        <w:ind w:left="1776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30749689">
    <w:abstractNumId w:val="2"/>
  </w:num>
  <w:num w:numId="2" w16cid:durableId="158232648">
    <w:abstractNumId w:val="1"/>
  </w:num>
  <w:num w:numId="3" w16cid:durableId="172111473">
    <w:abstractNumId w:val="0"/>
  </w:num>
  <w:num w:numId="4" w16cid:durableId="55771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15"/>
    <w:rsid w:val="00003CF5"/>
    <w:rsid w:val="0001328B"/>
    <w:rsid w:val="00021BB6"/>
    <w:rsid w:val="000234D1"/>
    <w:rsid w:val="0003393D"/>
    <w:rsid w:val="000362B2"/>
    <w:rsid w:val="000364EA"/>
    <w:rsid w:val="000433A4"/>
    <w:rsid w:val="000861C5"/>
    <w:rsid w:val="000A2D88"/>
    <w:rsid w:val="000A4CCE"/>
    <w:rsid w:val="000A7963"/>
    <w:rsid w:val="000C6BEB"/>
    <w:rsid w:val="000E407F"/>
    <w:rsid w:val="000F521A"/>
    <w:rsid w:val="001026D9"/>
    <w:rsid w:val="0013714B"/>
    <w:rsid w:val="001426BC"/>
    <w:rsid w:val="0015226C"/>
    <w:rsid w:val="00175667"/>
    <w:rsid w:val="001823AD"/>
    <w:rsid w:val="00192528"/>
    <w:rsid w:val="001A2749"/>
    <w:rsid w:val="001C2080"/>
    <w:rsid w:val="001C65AE"/>
    <w:rsid w:val="001D3AD5"/>
    <w:rsid w:val="001E29A7"/>
    <w:rsid w:val="001E7767"/>
    <w:rsid w:val="00207E64"/>
    <w:rsid w:val="002179D5"/>
    <w:rsid w:val="00225B47"/>
    <w:rsid w:val="00242B26"/>
    <w:rsid w:val="002439DA"/>
    <w:rsid w:val="002474D4"/>
    <w:rsid w:val="00264060"/>
    <w:rsid w:val="00271706"/>
    <w:rsid w:val="002C4CB0"/>
    <w:rsid w:val="002C56F4"/>
    <w:rsid w:val="002C798A"/>
    <w:rsid w:val="002E1817"/>
    <w:rsid w:val="002E1F11"/>
    <w:rsid w:val="00306C3F"/>
    <w:rsid w:val="00306C5A"/>
    <w:rsid w:val="003128CA"/>
    <w:rsid w:val="00344648"/>
    <w:rsid w:val="00361385"/>
    <w:rsid w:val="00362656"/>
    <w:rsid w:val="003B2D41"/>
    <w:rsid w:val="003C1F09"/>
    <w:rsid w:val="003E105A"/>
    <w:rsid w:val="003F49BA"/>
    <w:rsid w:val="003F4AF0"/>
    <w:rsid w:val="0042026C"/>
    <w:rsid w:val="00430EDD"/>
    <w:rsid w:val="004347E5"/>
    <w:rsid w:val="00440A37"/>
    <w:rsid w:val="0044454A"/>
    <w:rsid w:val="00450C35"/>
    <w:rsid w:val="00456278"/>
    <w:rsid w:val="00466644"/>
    <w:rsid w:val="00470F59"/>
    <w:rsid w:val="0048366A"/>
    <w:rsid w:val="00496446"/>
    <w:rsid w:val="00496BE4"/>
    <w:rsid w:val="004A345A"/>
    <w:rsid w:val="004A3DD3"/>
    <w:rsid w:val="004A7E96"/>
    <w:rsid w:val="004D1148"/>
    <w:rsid w:val="004E59AE"/>
    <w:rsid w:val="00512402"/>
    <w:rsid w:val="00532A36"/>
    <w:rsid w:val="00562155"/>
    <w:rsid w:val="0057147A"/>
    <w:rsid w:val="00573E0C"/>
    <w:rsid w:val="005961AE"/>
    <w:rsid w:val="005A3EC2"/>
    <w:rsid w:val="005B39D6"/>
    <w:rsid w:val="005D2CC4"/>
    <w:rsid w:val="005F3C55"/>
    <w:rsid w:val="00615C23"/>
    <w:rsid w:val="00632DB2"/>
    <w:rsid w:val="00640B5B"/>
    <w:rsid w:val="00641B36"/>
    <w:rsid w:val="0064416B"/>
    <w:rsid w:val="00657292"/>
    <w:rsid w:val="006644C5"/>
    <w:rsid w:val="00664A76"/>
    <w:rsid w:val="006700E0"/>
    <w:rsid w:val="00673ACD"/>
    <w:rsid w:val="00673FAB"/>
    <w:rsid w:val="006D75E2"/>
    <w:rsid w:val="006E2173"/>
    <w:rsid w:val="006E2638"/>
    <w:rsid w:val="006E5426"/>
    <w:rsid w:val="006F3309"/>
    <w:rsid w:val="0070718A"/>
    <w:rsid w:val="007135D5"/>
    <w:rsid w:val="00714034"/>
    <w:rsid w:val="00737DCA"/>
    <w:rsid w:val="00744198"/>
    <w:rsid w:val="00744B7C"/>
    <w:rsid w:val="00750139"/>
    <w:rsid w:val="0075038D"/>
    <w:rsid w:val="0075731D"/>
    <w:rsid w:val="007621C8"/>
    <w:rsid w:val="007646C8"/>
    <w:rsid w:val="0077221D"/>
    <w:rsid w:val="00777FE9"/>
    <w:rsid w:val="00783743"/>
    <w:rsid w:val="007A0010"/>
    <w:rsid w:val="007A4C1A"/>
    <w:rsid w:val="007A58D6"/>
    <w:rsid w:val="007A7DE0"/>
    <w:rsid w:val="007B642B"/>
    <w:rsid w:val="007B69D5"/>
    <w:rsid w:val="007C00F0"/>
    <w:rsid w:val="007C0EA2"/>
    <w:rsid w:val="007C50CC"/>
    <w:rsid w:val="007C7060"/>
    <w:rsid w:val="007D1B1D"/>
    <w:rsid w:val="007D273C"/>
    <w:rsid w:val="007E3A3A"/>
    <w:rsid w:val="007E5E6E"/>
    <w:rsid w:val="007F2E6A"/>
    <w:rsid w:val="0080056C"/>
    <w:rsid w:val="00803C6F"/>
    <w:rsid w:val="00813212"/>
    <w:rsid w:val="008135B4"/>
    <w:rsid w:val="00815D72"/>
    <w:rsid w:val="00833215"/>
    <w:rsid w:val="00842883"/>
    <w:rsid w:val="00865883"/>
    <w:rsid w:val="00866DA8"/>
    <w:rsid w:val="008A368F"/>
    <w:rsid w:val="008A472A"/>
    <w:rsid w:val="008A53F4"/>
    <w:rsid w:val="008B11D9"/>
    <w:rsid w:val="008C19FC"/>
    <w:rsid w:val="008D02EB"/>
    <w:rsid w:val="008D51FD"/>
    <w:rsid w:val="008E3767"/>
    <w:rsid w:val="008F4E3C"/>
    <w:rsid w:val="0091179A"/>
    <w:rsid w:val="0091240E"/>
    <w:rsid w:val="0091472D"/>
    <w:rsid w:val="00936EF5"/>
    <w:rsid w:val="00960FBE"/>
    <w:rsid w:val="009848F6"/>
    <w:rsid w:val="00986419"/>
    <w:rsid w:val="0099040B"/>
    <w:rsid w:val="00993C75"/>
    <w:rsid w:val="00994605"/>
    <w:rsid w:val="0099500A"/>
    <w:rsid w:val="009B4642"/>
    <w:rsid w:val="009C1767"/>
    <w:rsid w:val="009C5B7C"/>
    <w:rsid w:val="009C670D"/>
    <w:rsid w:val="009D1D12"/>
    <w:rsid w:val="009E5E02"/>
    <w:rsid w:val="009E7B4E"/>
    <w:rsid w:val="00A042FF"/>
    <w:rsid w:val="00A11114"/>
    <w:rsid w:val="00A134BE"/>
    <w:rsid w:val="00A401AE"/>
    <w:rsid w:val="00A5328C"/>
    <w:rsid w:val="00A6328D"/>
    <w:rsid w:val="00A67CD1"/>
    <w:rsid w:val="00A773D9"/>
    <w:rsid w:val="00A848E3"/>
    <w:rsid w:val="00AA363A"/>
    <w:rsid w:val="00AB4585"/>
    <w:rsid w:val="00B07F42"/>
    <w:rsid w:val="00B421A5"/>
    <w:rsid w:val="00B47179"/>
    <w:rsid w:val="00B820FA"/>
    <w:rsid w:val="00B82755"/>
    <w:rsid w:val="00BA2EF4"/>
    <w:rsid w:val="00BB7198"/>
    <w:rsid w:val="00BE75B7"/>
    <w:rsid w:val="00BF2C8B"/>
    <w:rsid w:val="00C03294"/>
    <w:rsid w:val="00C4088D"/>
    <w:rsid w:val="00C412CF"/>
    <w:rsid w:val="00C45ED1"/>
    <w:rsid w:val="00C52340"/>
    <w:rsid w:val="00CA1CE7"/>
    <w:rsid w:val="00CA2B60"/>
    <w:rsid w:val="00CA61A8"/>
    <w:rsid w:val="00CA7161"/>
    <w:rsid w:val="00CB6FC0"/>
    <w:rsid w:val="00CC005A"/>
    <w:rsid w:val="00CC528F"/>
    <w:rsid w:val="00CD2667"/>
    <w:rsid w:val="00CF57EC"/>
    <w:rsid w:val="00CF7DA8"/>
    <w:rsid w:val="00D01B72"/>
    <w:rsid w:val="00D01F10"/>
    <w:rsid w:val="00D12FDE"/>
    <w:rsid w:val="00D24C49"/>
    <w:rsid w:val="00D326D1"/>
    <w:rsid w:val="00D33739"/>
    <w:rsid w:val="00D42E8F"/>
    <w:rsid w:val="00D52BA9"/>
    <w:rsid w:val="00D57AC4"/>
    <w:rsid w:val="00D610CC"/>
    <w:rsid w:val="00D70A61"/>
    <w:rsid w:val="00D714F0"/>
    <w:rsid w:val="00D724EF"/>
    <w:rsid w:val="00D9527E"/>
    <w:rsid w:val="00DC56FF"/>
    <w:rsid w:val="00DD7873"/>
    <w:rsid w:val="00DF4119"/>
    <w:rsid w:val="00E1088D"/>
    <w:rsid w:val="00E2216C"/>
    <w:rsid w:val="00E313AE"/>
    <w:rsid w:val="00E36F3F"/>
    <w:rsid w:val="00E52D26"/>
    <w:rsid w:val="00E573CA"/>
    <w:rsid w:val="00E57B6B"/>
    <w:rsid w:val="00E81A21"/>
    <w:rsid w:val="00E872A0"/>
    <w:rsid w:val="00E94E2C"/>
    <w:rsid w:val="00EA1CED"/>
    <w:rsid w:val="00EC0D6C"/>
    <w:rsid w:val="00EC103F"/>
    <w:rsid w:val="00EC1996"/>
    <w:rsid w:val="00EF2FD6"/>
    <w:rsid w:val="00F266A7"/>
    <w:rsid w:val="00F276FF"/>
    <w:rsid w:val="00F32082"/>
    <w:rsid w:val="00F566DB"/>
    <w:rsid w:val="00F646EF"/>
    <w:rsid w:val="00F67866"/>
    <w:rsid w:val="00F745E9"/>
    <w:rsid w:val="00F76F2C"/>
    <w:rsid w:val="00F84548"/>
    <w:rsid w:val="00FC243C"/>
    <w:rsid w:val="00FC388A"/>
    <w:rsid w:val="00FC60BF"/>
    <w:rsid w:val="00FC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8CFC"/>
  <w15:chartTrackingRefBased/>
  <w15:docId w15:val="{CD94D565-F440-430A-880C-732B791D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E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700E0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667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66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B39D6"/>
    <w:pPr>
      <w:keepNext/>
      <w:keepLines/>
      <w:spacing w:before="40" w:after="0"/>
      <w:outlineLvl w:val="3"/>
    </w:pPr>
    <w:rPr>
      <w:rFonts w:eastAsiaTheme="majorEastAsia" w:cstheme="majorBidi"/>
      <w:b/>
      <w:sz w:val="28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0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00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00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00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00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215"/>
  </w:style>
  <w:style w:type="paragraph" w:styleId="Rodap">
    <w:name w:val="footer"/>
    <w:basedOn w:val="Normal"/>
    <w:link w:val="RodapChar"/>
    <w:uiPriority w:val="99"/>
    <w:unhideWhenUsed/>
    <w:rsid w:val="00833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215"/>
  </w:style>
  <w:style w:type="paragraph" w:styleId="PargrafodaLista">
    <w:name w:val="List Paragraph"/>
    <w:basedOn w:val="Normal"/>
    <w:uiPriority w:val="34"/>
    <w:qFormat/>
    <w:rsid w:val="006700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700E0"/>
    <w:rPr>
      <w:rFonts w:ascii="Arial" w:eastAsiaTheme="majorEastAsia" w:hAnsi="Arial" w:cstheme="majorBidi"/>
      <w:b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7566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75667"/>
    <w:rPr>
      <w:rFonts w:ascii="Arial" w:eastAsiaTheme="majorEastAsia" w:hAnsi="Arial" w:cstheme="majorBidi"/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B39D6"/>
    <w:rPr>
      <w:rFonts w:ascii="Arial" w:eastAsiaTheme="majorEastAsia" w:hAnsi="Arial" w:cstheme="majorBidi"/>
      <w:b/>
      <w:sz w:val="28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0E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00E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00E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00E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00E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00E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6700E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700E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00E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00E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6700E0"/>
    <w:rPr>
      <w:b/>
      <w:bCs/>
    </w:rPr>
  </w:style>
  <w:style w:type="character" w:styleId="nfase">
    <w:name w:val="Emphasis"/>
    <w:basedOn w:val="Fontepargpadro"/>
    <w:uiPriority w:val="20"/>
    <w:qFormat/>
    <w:rsid w:val="006700E0"/>
    <w:rPr>
      <w:i/>
      <w:iCs/>
    </w:rPr>
  </w:style>
  <w:style w:type="paragraph" w:styleId="SemEspaamento">
    <w:name w:val="No Spacing"/>
    <w:uiPriority w:val="1"/>
    <w:qFormat/>
    <w:rsid w:val="006700E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700E0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700E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00E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00E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700E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700E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700E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6700E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6700E0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00E0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64060"/>
    <w:pPr>
      <w:spacing w:after="100"/>
      <w:ind w:left="220"/>
    </w:pPr>
    <w:rPr>
      <w:rFonts w:asciiTheme="minorHAnsi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64060"/>
    <w:pPr>
      <w:spacing w:after="100"/>
    </w:pPr>
    <w:rPr>
      <w:rFonts w:asciiTheme="minorHAnsi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64060"/>
    <w:pPr>
      <w:spacing w:after="100"/>
      <w:ind w:left="440"/>
    </w:pPr>
    <w:rPr>
      <w:rFonts w:asciiTheme="minorHAnsi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3B2D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sr.rnp.br/administracao-e-projeto-de-redes/arquitetura-tcp-ip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lura.com.br/artigos/conhecendo-o-modelo-os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cnoblog.net/responde/o-que-e-o-modelo-osi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inger.com.br/tutoriais/tcp-i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8219414DCE7B4E962E3892F0640A93" ma:contentTypeVersion="8" ma:contentTypeDescription="Crie um novo documento." ma:contentTypeScope="" ma:versionID="f508532d595aae6a4df056a3937d9b91">
  <xsd:schema xmlns:xsd="http://www.w3.org/2001/XMLSchema" xmlns:xs="http://www.w3.org/2001/XMLSchema" xmlns:p="http://schemas.microsoft.com/office/2006/metadata/properties" xmlns:ns3="63ba7548-f466-4bd1-b841-81ed39d50782" xmlns:ns4="8d0bb45b-d77d-42b7-8d8a-71021cb5c0d1" targetNamespace="http://schemas.microsoft.com/office/2006/metadata/properties" ma:root="true" ma:fieldsID="7012fbce63fe1a8c29b6c8fea9c72cb7" ns3:_="" ns4:_="">
    <xsd:import namespace="63ba7548-f466-4bd1-b841-81ed39d50782"/>
    <xsd:import namespace="8d0bb45b-d77d-42b7-8d8a-71021cb5c0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a7548-f466-4bd1-b841-81ed39d5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bb45b-d77d-42b7-8d8a-71021cb5c0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FD442-2258-4088-97D6-00002D372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0D343D-6FD0-4CAB-93AC-A845C0E11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05ED8C-49C7-434A-8660-1F59ACD108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7AA69C-F0CC-4EFF-AC5B-1C8628790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a7548-f466-4bd1-b841-81ed39d50782"/>
    <ds:schemaRef ds:uri="8d0bb45b-d77d-42b7-8d8a-71021cb5c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2049</Words>
  <Characters>11069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GABRIEL DUARTE RODRIGUES BASTOS</cp:lastModifiedBy>
  <cp:revision>4</cp:revision>
  <cp:lastPrinted>2023-10-02T01:38:00Z</cp:lastPrinted>
  <dcterms:created xsi:type="dcterms:W3CDTF">2023-10-02T01:38:00Z</dcterms:created>
  <dcterms:modified xsi:type="dcterms:W3CDTF">2023-10-02T09:57:00Z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0x010100DF8219414DCE7B4E962E3892F0640A93</vt:lpwstr>
  </property>
</Properties>
</file>