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1.1 Objetivo do documento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Este documento tem o objetivo de apresentar os principais requisitos do Sistema de irrigação FlowUp.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2. VISÃO GERAL: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 FlowUp é um sistema de irrigação por aspersão para plantações, o sistema será responsável por ativar a irrigação das plantas em todo o território necessário, os usuários registrados poderão cadastrar a área de irrigação e o tipo de plantação, enquanto o sistema se encarrega de manter a irrigação das  plantações proporcionando um ambiente agradável para elas.</w:t>
        <w:br w:type="textWrapping"/>
        <w:t xml:space="preserve">O sistema contará com o um usuário Gestor, que poderá cadastrar  e excluir outros usuários, e deverá aprovar ou rejeitar os cadastros de irrigação dos demais usuários e, também terá os usuários comuns, que deverão lançar as áreas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hectares,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 tipo de plantação e quantidade de água necessária para a irrigação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3. CLIENTE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Nome: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Otávio Lima Goncalves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rebuchet MS" w:cs="Trebuchet MS" w:eastAsia="Trebuchet MS" w:hAnsi="Trebuchet M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Ramo de Atividade: Venda de produtos orgânicos e plantações agrícolas.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4. DESCRIÇÃO DOS REQUISITOS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rebuchet MS" w:cs="Trebuchet MS" w:eastAsia="Trebuchet MS" w:hAnsi="Trebuchet MS"/>
          <w:b w:val="1"/>
          <w:smallCaps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mallCaps w:val="1"/>
          <w:rtl w:val="0"/>
        </w:rPr>
        <w:t xml:space="preserve">4.1 REQUISITOS FUNCIONAIS: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Os seguintes requisitos funcionais foram encontrados após o levantamento de requisitos inicial do Sistema de Gerenciamento de Empréstimo de Equipamentos e Recursos: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Funções Básicas:</w:t>
      </w:r>
    </w:p>
    <w:p w:rsidR="00000000" w:rsidDel="00000000" w:rsidP="00000000" w:rsidRDefault="00000000" w:rsidRPr="00000000" w14:paraId="00000019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RF01 – O Sistema deve conter um Admin para gerenciar todos os demais Usuários</w:t>
      </w:r>
    </w:p>
    <w:tbl>
      <w:tblPr>
        <w:tblStyle w:val="Table1"/>
        <w:tblW w:w="87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1100"/>
        <w:gridCol w:w="1316"/>
        <w:gridCol w:w="2036"/>
        <w:gridCol w:w="798"/>
        <w:gridCol w:w="1688"/>
        <w:tblGridChange w:id="0">
          <w:tblGrid>
            <w:gridCol w:w="1817"/>
            <w:gridCol w:w="1100"/>
            <w:gridCol w:w="1316"/>
            <w:gridCol w:w="2036"/>
            <w:gridCol w:w="798"/>
            <w:gridCol w:w="16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– Atributos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1263182</w:t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Gabriel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Sobrenome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Santos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Função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lef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lef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RF02 – O Gestor deve poder tirar um relatório da quantidade de suprimentos gastos</w:t>
      </w:r>
    </w:p>
    <w:tbl>
      <w:tblPr>
        <w:tblStyle w:val="Table2"/>
        <w:tblW w:w="875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193"/>
        <w:gridCol w:w="1366"/>
        <w:gridCol w:w="2036"/>
        <w:gridCol w:w="932"/>
        <w:gridCol w:w="1956"/>
        <w:tblGridChange w:id="0">
          <w:tblGrid>
            <w:gridCol w:w="1272"/>
            <w:gridCol w:w="1193"/>
            <w:gridCol w:w="1366"/>
            <w:gridCol w:w="2036"/>
            <w:gridCol w:w="932"/>
            <w:gridCol w:w="19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– 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Qtd_total_agua_L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122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Qtd_total_pesticida_L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RF03 – O Gestor pode aprovar ou reprovar um cadastro de plantação</w:t>
      </w:r>
    </w:p>
    <w:tbl>
      <w:tblPr>
        <w:tblStyle w:val="Table3"/>
        <w:tblW w:w="875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193"/>
        <w:gridCol w:w="1366"/>
        <w:gridCol w:w="2036"/>
        <w:gridCol w:w="932"/>
        <w:gridCol w:w="1956"/>
        <w:tblGridChange w:id="0">
          <w:tblGrid>
            <w:gridCol w:w="1272"/>
            <w:gridCol w:w="1193"/>
            <w:gridCol w:w="1366"/>
            <w:gridCol w:w="2036"/>
            <w:gridCol w:w="932"/>
            <w:gridCol w:w="19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- 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RF04 – O Gestor pode cadastrar áreas de plantação</w:t>
      </w:r>
    </w:p>
    <w:tbl>
      <w:tblPr>
        <w:tblStyle w:val="Table4"/>
        <w:tblW w:w="875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193"/>
        <w:gridCol w:w="1366"/>
        <w:gridCol w:w="2036"/>
        <w:gridCol w:w="932"/>
        <w:gridCol w:w="1956"/>
        <w:tblGridChange w:id="0">
          <w:tblGrid>
            <w:gridCol w:w="1272"/>
            <w:gridCol w:w="1193"/>
            <w:gridCol w:w="1366"/>
            <w:gridCol w:w="2036"/>
            <w:gridCol w:w="932"/>
            <w:gridCol w:w="19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– 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ID_area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3424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Nome_area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AL-01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espaco_area_m2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RF05 – O Gestor pode excluir/desativar as rotinas e plantações que não são mais utilizadas</w:t>
      </w:r>
    </w:p>
    <w:tbl>
      <w:tblPr>
        <w:tblStyle w:val="Table5"/>
        <w:tblW w:w="875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193"/>
        <w:gridCol w:w="1366"/>
        <w:gridCol w:w="2036"/>
        <w:gridCol w:w="932"/>
        <w:gridCol w:w="1956"/>
        <w:tblGridChange w:id="0">
          <w:tblGrid>
            <w:gridCol w:w="1272"/>
            <w:gridCol w:w="1193"/>
            <w:gridCol w:w="1366"/>
            <w:gridCol w:w="2036"/>
            <w:gridCol w:w="932"/>
            <w:gridCol w:w="19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– 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RF06 – O Gestor pode cadastrar a área total do terreno</w:t>
      </w:r>
    </w:p>
    <w:tbl>
      <w:tblPr>
        <w:tblStyle w:val="Table6"/>
        <w:tblW w:w="875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193"/>
        <w:gridCol w:w="1366"/>
        <w:gridCol w:w="2036"/>
        <w:gridCol w:w="932"/>
        <w:gridCol w:w="1956"/>
        <w:tblGridChange w:id="0">
          <w:tblGrid>
            <w:gridCol w:w="1272"/>
            <w:gridCol w:w="1193"/>
            <w:gridCol w:w="1366"/>
            <w:gridCol w:w="2036"/>
            <w:gridCol w:w="932"/>
            <w:gridCol w:w="19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– 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ID_area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345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area_total_m2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999999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RF07 – O usuário Comum pode registrar novas plantações</w:t>
      </w:r>
    </w:p>
    <w:tbl>
      <w:tblPr>
        <w:tblStyle w:val="Table7"/>
        <w:tblW w:w="875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84"/>
        <w:gridCol w:w="1008"/>
        <w:gridCol w:w="1264"/>
        <w:gridCol w:w="2036"/>
        <w:gridCol w:w="662"/>
        <w:gridCol w:w="1301"/>
        <w:tblGridChange w:id="0">
          <w:tblGrid>
            <w:gridCol w:w="2484"/>
            <w:gridCol w:w="1008"/>
            <w:gridCol w:w="1264"/>
            <w:gridCol w:w="2036"/>
            <w:gridCol w:w="662"/>
            <w:gridCol w:w="13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– 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Id_plantação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999999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Nome_Plantação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Unidade 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Perido_de_colheita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Verão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Qtd_agua_ano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1.345mm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Qtd_pesticida_ano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0.145mm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area_m2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spacing w:line="36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12C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RF08– O Usuario Comum pode editar registros reprovados para ajuste</w:t>
      </w:r>
    </w:p>
    <w:tbl>
      <w:tblPr>
        <w:tblStyle w:val="Table8"/>
        <w:tblW w:w="875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193"/>
        <w:gridCol w:w="1366"/>
        <w:gridCol w:w="2036"/>
        <w:gridCol w:w="932"/>
        <w:gridCol w:w="1956"/>
        <w:tblGridChange w:id="0">
          <w:tblGrid>
            <w:gridCol w:w="1272"/>
            <w:gridCol w:w="1193"/>
            <w:gridCol w:w="1366"/>
            <w:gridCol w:w="2036"/>
            <w:gridCol w:w="932"/>
            <w:gridCol w:w="19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- Atributos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RF09 – O Usuário Comum pode ativar a rotina de irrigação para a plantação aprovada</w:t>
      </w:r>
    </w:p>
    <w:tbl>
      <w:tblPr>
        <w:tblStyle w:val="Table9"/>
        <w:tblW w:w="875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193"/>
        <w:gridCol w:w="1366"/>
        <w:gridCol w:w="2036"/>
        <w:gridCol w:w="932"/>
        <w:gridCol w:w="1956"/>
        <w:tblGridChange w:id="0">
          <w:tblGrid>
            <w:gridCol w:w="1272"/>
            <w:gridCol w:w="1193"/>
            <w:gridCol w:w="1366"/>
            <w:gridCol w:w="2036"/>
            <w:gridCol w:w="932"/>
            <w:gridCol w:w="19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– Atributos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ind w:left="851" w:hanging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RF10 – O Sistema deve executar as rotinas de irrigação</w:t>
      </w:r>
    </w:p>
    <w:tbl>
      <w:tblPr>
        <w:tblStyle w:val="Table10"/>
        <w:tblW w:w="875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193"/>
        <w:gridCol w:w="1366"/>
        <w:gridCol w:w="2036"/>
        <w:gridCol w:w="932"/>
        <w:gridCol w:w="1956"/>
        <w:tblGridChange w:id="0">
          <w:tblGrid>
            <w:gridCol w:w="1272"/>
            <w:gridCol w:w="1193"/>
            <w:gridCol w:w="1366"/>
            <w:gridCol w:w="2036"/>
            <w:gridCol w:w="932"/>
            <w:gridCol w:w="19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– Atributos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RF11 – O Sistema deve notificar o Gestor sobre período de colheita das plantações</w:t>
      </w:r>
    </w:p>
    <w:tbl>
      <w:tblPr>
        <w:tblStyle w:val="Table11"/>
        <w:tblW w:w="875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193"/>
        <w:gridCol w:w="1366"/>
        <w:gridCol w:w="2036"/>
        <w:gridCol w:w="932"/>
        <w:gridCol w:w="1956"/>
        <w:tblGridChange w:id="0">
          <w:tblGrid>
            <w:gridCol w:w="1272"/>
            <w:gridCol w:w="1193"/>
            <w:gridCol w:w="1366"/>
            <w:gridCol w:w="2036"/>
            <w:gridCol w:w="932"/>
            <w:gridCol w:w="19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– Atributos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ind w:left="851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RF12 – O Sistema deve notificar o Gestor quando uma nova rotina for cadastrada</w:t>
      </w:r>
    </w:p>
    <w:tbl>
      <w:tblPr>
        <w:tblStyle w:val="Table12"/>
        <w:tblW w:w="875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193"/>
        <w:gridCol w:w="1366"/>
        <w:gridCol w:w="2036"/>
        <w:gridCol w:w="932"/>
        <w:gridCol w:w="1956"/>
        <w:tblGridChange w:id="0">
          <w:tblGrid>
            <w:gridCol w:w="1272"/>
            <w:gridCol w:w="1193"/>
            <w:gridCol w:w="1366"/>
            <w:gridCol w:w="2036"/>
            <w:gridCol w:w="932"/>
            <w:gridCol w:w="19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Campos – Atributos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Tipo do Campo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Tamanho do Campo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Obrigatório Preenchimento?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PK ou FK?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360" w:lineRule="auto"/>
              <w:jc w:val="both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1D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360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4.2 </w:t>
      </w:r>
      <w:r w:rsidDel="00000000" w:rsidR="00000000" w:rsidRPr="00000000">
        <w:rPr>
          <w:rFonts w:ascii="Trebuchet MS" w:cs="Trebuchet MS" w:eastAsia="Trebuchet MS" w:hAnsi="Trebuchet MS"/>
          <w:b w:val="1"/>
          <w:smallCaps w:val="1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Algumas regras do negócio iniciais também foram identificadas para o sistema. Essas regras são descritas a seguir: </w:t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RN01 -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Pré-requisito para acesso às funcionalidades do sistema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necessário estar conectado ao sistema utilizando o número funcional e a senha,  que deverá conter 8 caracteres, nos quais deve-se ter: 1 ou mais letras maiúsculas e caracteres especiais.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RN02 -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Pré-requisito para ativar a retina de irrigação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Para ativar a rotina de irrigação, ela deve ter sido aprovada pelo Gestor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RN03 -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Pré-requisito para consumo de água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funcionário deve indicar qual o consumo de água em mililitros a plantação necessita e o sistema se encarrega de gerenciar a irrigação, a quantidade de água gasta não pode ser maior que a necessario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Caso seja necessário um consumo maior de água deverá ser solicitado mediante de aprovação do gestor com no mínimo 2 meses de antecedência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RN04 -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Área de plantação.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 somatória das áreas de plantação não pode ser maior que a área total do terreno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RN04 -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Utilização de Pesticida.</w:t>
      </w:r>
    </w:p>
    <w:p w:rsidR="00000000" w:rsidDel="00000000" w:rsidP="00000000" w:rsidRDefault="00000000" w:rsidRPr="00000000" w14:paraId="00000200">
      <w:pPr>
        <w:numPr>
          <w:ilvl w:val="0"/>
          <w:numId w:val="5"/>
        </w:numPr>
        <w:spacing w:line="360" w:lineRule="auto"/>
        <w:ind w:left="1428" w:hanging="36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 utilização de pesticida deve ser de acordo com o recomendado segunda os órgão responsáveis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mallCaps w:val="1"/>
          <w:rtl w:val="0"/>
        </w:rPr>
        <w:t xml:space="preserve">4.3 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REQUISITOS NÃO FUNCIONAIS</w:t>
      </w:r>
    </w:p>
    <w:p w:rsidR="00000000" w:rsidDel="00000000" w:rsidP="00000000" w:rsidRDefault="00000000" w:rsidRPr="00000000" w14:paraId="00000204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RNF01 -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Velocidade (Tempo máximo para resposta do sistema)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a Reservas de equipamentos e salas: 4s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a Empréstimos de equipamentos e salas: 4s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Emissão de comprovantes (Reservas e Empréstimos): 3s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Emissão de Listagens: 5s</w:t>
      </w:r>
    </w:p>
    <w:p w:rsidR="00000000" w:rsidDel="00000000" w:rsidP="00000000" w:rsidRDefault="00000000" w:rsidRPr="00000000" w14:paraId="0000020A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RNF02 -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Facilidade de Uso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 de treinamento: </w:t>
        <w:tab/>
      </w:r>
    </w:p>
    <w:p w:rsidR="00000000" w:rsidDel="00000000" w:rsidP="00000000" w:rsidRDefault="00000000" w:rsidRPr="00000000" w14:paraId="0000020D">
      <w:pPr>
        <w:ind w:left="708" w:firstLine="708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2 horas para funcionários administrativos</w:t>
        <w:tab/>
        <w:tab/>
        <w:tab/>
        <w:tab/>
      </w:r>
    </w:p>
    <w:p w:rsidR="00000000" w:rsidDel="00000000" w:rsidP="00000000" w:rsidRDefault="00000000" w:rsidRPr="00000000" w14:paraId="0000020E">
      <w:pPr>
        <w:ind w:left="708" w:firstLine="708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2 horas para técnicos</w:t>
      </w:r>
    </w:p>
    <w:p w:rsidR="00000000" w:rsidDel="00000000" w:rsidP="00000000" w:rsidRDefault="00000000" w:rsidRPr="00000000" w14:paraId="0000020F">
      <w:pPr>
        <w:ind w:left="708" w:firstLine="708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 hora para professores/coordenadores </w:t>
      </w:r>
    </w:p>
    <w:p w:rsidR="00000000" w:rsidDel="00000000" w:rsidP="00000000" w:rsidRDefault="00000000" w:rsidRPr="00000000" w14:paraId="00000210">
      <w:pPr>
        <w:ind w:left="708" w:firstLine="708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(pré-requisito: conhecimentos básicos de informática).</w:t>
      </w:r>
    </w:p>
    <w:p w:rsidR="00000000" w:rsidDel="00000000" w:rsidP="00000000" w:rsidRDefault="00000000" w:rsidRPr="00000000" w14:paraId="00000211">
      <w:pPr>
        <w:ind w:left="708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Ajuda on-line: Será disponibilizado um tutorial básico com as principais funcionalidades do sistema; </w:t>
      </w:r>
    </w:p>
    <w:p w:rsidR="00000000" w:rsidDel="00000000" w:rsidP="00000000" w:rsidRDefault="00000000" w:rsidRPr="00000000" w14:paraId="00000213">
      <w:pPr>
        <w:ind w:left="1080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RNF03 -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Confiabilidade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 médio para falhas : 300 horas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Probalidade de indisponibilidade: 1 horas por mês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Disponiblidade: 18 horas (das 6:00 hs às 24:00 hs)</w:t>
      </w:r>
    </w:p>
    <w:p w:rsidR="00000000" w:rsidDel="00000000" w:rsidP="00000000" w:rsidRDefault="00000000" w:rsidRPr="00000000" w14:paraId="00000218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RNF04 -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Robustez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 de reinicio depois de uma falha: 4 min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Porcentagem de eventos que causam falhas: 2%</w:t>
      </w:r>
    </w:p>
    <w:p w:rsidR="00000000" w:rsidDel="00000000" w:rsidP="00000000" w:rsidRDefault="00000000" w:rsidRPr="00000000" w14:paraId="0000021C">
      <w:pPr>
        <w:ind w:left="1080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360" w:firstLine="0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RNF05 -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Portabilidade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desenvolvido para plataforma Windows e Linux.</w:t>
      </w:r>
    </w:p>
    <w:p w:rsidR="00000000" w:rsidDel="00000000" w:rsidP="00000000" w:rsidRDefault="00000000" w:rsidRPr="00000000" w14:paraId="0000021F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2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2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5. DIAGRAMA DE CASOS DE USO</w:t>
      </w:r>
    </w:p>
    <w:p w:rsidR="00000000" w:rsidDel="00000000" w:rsidP="00000000" w:rsidRDefault="00000000" w:rsidRPr="00000000" w14:paraId="000002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2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5.1 IDENTIFICAÇÃO DOS ATORES E SUAS RESPONSABILIDADES</w:t>
      </w:r>
    </w:p>
    <w:p w:rsidR="00000000" w:rsidDel="00000000" w:rsidP="00000000" w:rsidRDefault="00000000" w:rsidRPr="00000000" w14:paraId="00000224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 seguir são apresentados os atores identificados para o Sistema de Gerenciamento de Empréstimo de Equipamentos e Recursos, bem como suas responsabilidades:</w:t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Funcionário Gestor: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É responsável pelo cadastramento e gerenciamento dos usuários, pela aprovação e reprovação das rotinas de irrigação e a desativação das mesas, cadastrar  a área total de m², assim como das áreas de plantação.</w:t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Sistema Gerencial da Universidade: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É responsável pela irrigação das plantações, com a quantidade certa de água.</w:t>
      </w:r>
    </w:p>
    <w:p w:rsidR="00000000" w:rsidDel="00000000" w:rsidP="00000000" w:rsidRDefault="00000000" w:rsidRPr="00000000" w14:paraId="0000022A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Funcionário Comum: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É responsável por efetuar o cadastro das rotinas de irrigação, ativa-las e coloca-las em execução</w:t>
      </w:r>
    </w:p>
    <w:p w:rsidR="00000000" w:rsidDel="00000000" w:rsidP="00000000" w:rsidRDefault="00000000" w:rsidRPr="00000000" w14:paraId="0000022C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2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5.2 DEFINIÇÃO DE PRIORIDADE DE DESENVOLVIMENTO DOS CASOS DE USO</w:t>
      </w:r>
    </w:p>
    <w:p w:rsidR="00000000" w:rsidDel="00000000" w:rsidP="00000000" w:rsidRDefault="00000000" w:rsidRPr="00000000" w14:paraId="0000022F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Abaixo estão informados os casos de uso identificados e a prioridades para o desenvolvimento de cada um deles:</w:t>
      </w:r>
    </w:p>
    <w:p w:rsidR="00000000" w:rsidDel="00000000" w:rsidP="00000000" w:rsidRDefault="00000000" w:rsidRPr="00000000" w14:paraId="00000231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7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4860"/>
        <w:gridCol w:w="1527"/>
        <w:gridCol w:w="1676"/>
        <w:tblGridChange w:id="0">
          <w:tblGrid>
            <w:gridCol w:w="1008"/>
            <w:gridCol w:w="4860"/>
            <w:gridCol w:w="1527"/>
            <w:gridCol w:w="16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jc w:val="both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233">
            <w:pPr>
              <w:jc w:val="both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234">
            <w:pPr>
              <w:jc w:val="both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235">
            <w:pPr>
              <w:jc w:val="both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Justificativa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UC01</w:t>
            </w:r>
          </w:p>
        </w:tc>
        <w:tc>
          <w:tcPr/>
          <w:p w:rsidR="00000000" w:rsidDel="00000000" w:rsidP="00000000" w:rsidRDefault="00000000" w:rsidRPr="00000000" w14:paraId="00000237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Cadastrar Usuários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secundário de negócio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A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UC02</w:t>
            </w:r>
          </w:p>
        </w:tc>
        <w:tc>
          <w:tcPr/>
          <w:p w:rsidR="00000000" w:rsidDel="00000000" w:rsidP="00000000" w:rsidRDefault="00000000" w:rsidRPr="00000000" w14:paraId="0000023B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Puxar Relatórios de consumo suprimentos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23D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secundário de negócio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E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UC03</w:t>
            </w:r>
          </w:p>
        </w:tc>
        <w:tc>
          <w:tcPr/>
          <w:p w:rsidR="00000000" w:rsidDel="00000000" w:rsidP="00000000" w:rsidRDefault="00000000" w:rsidRPr="00000000" w14:paraId="0000023F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Validar as Rotinas de Irrigação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41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primário de negócio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2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UC04</w:t>
            </w:r>
          </w:p>
        </w:tc>
        <w:tc>
          <w:tcPr/>
          <w:p w:rsidR="00000000" w:rsidDel="00000000" w:rsidP="00000000" w:rsidRDefault="00000000" w:rsidRPr="00000000" w14:paraId="00000243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Cadastrar rotinas de irrigação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45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primário de negócio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UC05</w:t>
            </w:r>
          </w:p>
        </w:tc>
        <w:tc>
          <w:tcPr/>
          <w:p w:rsidR="00000000" w:rsidDel="00000000" w:rsidP="00000000" w:rsidRDefault="00000000" w:rsidRPr="00000000" w14:paraId="00000247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Cadastrar as áreas de plantação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49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primário de negócio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UC06</w:t>
            </w:r>
          </w:p>
        </w:tc>
        <w:tc>
          <w:tcPr/>
          <w:p w:rsidR="00000000" w:rsidDel="00000000" w:rsidP="00000000" w:rsidRDefault="00000000" w:rsidRPr="00000000" w14:paraId="0000024B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Editar rotinas de irrigação que não foram aprovadas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primário de negócio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UC07</w:t>
            </w:r>
          </w:p>
        </w:tc>
        <w:tc>
          <w:tcPr/>
          <w:p w:rsidR="00000000" w:rsidDel="00000000" w:rsidP="00000000" w:rsidRDefault="00000000" w:rsidRPr="00000000" w14:paraId="0000024F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Ativar Rotina de Irrigação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de apoio.</w:t>
            </w:r>
          </w:p>
          <w:p w:rsidR="00000000" w:rsidDel="00000000" w:rsidP="00000000" w:rsidRDefault="00000000" w:rsidRPr="00000000" w14:paraId="00000252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Inicializações do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3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UC08</w:t>
            </w:r>
          </w:p>
        </w:tc>
        <w:tc>
          <w:tcPr/>
          <w:p w:rsidR="00000000" w:rsidDel="00000000" w:rsidP="00000000" w:rsidRDefault="00000000" w:rsidRPr="00000000" w14:paraId="00000254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Desativar Rotinas de Irrigação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256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secundário de negócio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7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UC09</w:t>
            </w:r>
          </w:p>
        </w:tc>
        <w:tc>
          <w:tcPr/>
          <w:p w:rsidR="00000000" w:rsidDel="00000000" w:rsidP="00000000" w:rsidRDefault="00000000" w:rsidRPr="00000000" w14:paraId="00000258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Cadastrar Area total da plantação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5A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primário de negócio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B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UC10</w:t>
            </w:r>
          </w:p>
        </w:tc>
        <w:tc>
          <w:tcPr/>
          <w:p w:rsidR="00000000" w:rsidDel="00000000" w:rsidP="00000000" w:rsidRDefault="00000000" w:rsidRPr="00000000" w14:paraId="0000025C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Gerenciar Usuários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25E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Processo secundário de negócio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F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jc w:val="both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jc w:val="both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2"/>
        <w:spacing w:line="36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5.3 DIAGRAMA DE CASOS DE USO</w:t>
      </w:r>
    </w:p>
    <w:p w:rsidR="00000000" w:rsidDel="00000000" w:rsidP="00000000" w:rsidRDefault="00000000" w:rsidRPr="00000000" w14:paraId="000002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 funcionalidades do sistema, a interação entre os atores e o sistema estão representados no Diagrama de Casos de Uso abaixo:</w:t>
      </w:r>
    </w:p>
    <w:p w:rsidR="00000000" w:rsidDel="00000000" w:rsidP="00000000" w:rsidRDefault="00000000" w:rsidRPr="00000000" w14:paraId="00000267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/>
        <w:drawing>
          <wp:inline distB="114300" distT="114300" distL="114300" distR="114300">
            <wp:extent cx="5399730" cy="4927600"/>
            <wp:effectExtent b="0" l="0" r="0" t="0"/>
            <wp:docPr id="2680016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40" w:w="11907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rebuchet MS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line="36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7D82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637D82"/>
    <w:pPr>
      <w:keepNext w:val="1"/>
      <w:outlineLvl w:val="0"/>
    </w:pPr>
    <w:rPr>
      <w:b w:val="1"/>
      <w:bCs w:val="1"/>
    </w:rPr>
  </w:style>
  <w:style w:type="paragraph" w:styleId="Ttulo2">
    <w:name w:val="heading 2"/>
    <w:basedOn w:val="Normal"/>
    <w:next w:val="Normal"/>
    <w:qFormat w:val="1"/>
    <w:rsid w:val="00637D82"/>
    <w:pPr>
      <w:keepNext w:val="1"/>
      <w:jc w:val="both"/>
      <w:outlineLvl w:val="1"/>
    </w:pPr>
    <w:rPr>
      <w:b w:val="1"/>
      <w:bCs w:val="1"/>
    </w:rPr>
  </w:style>
  <w:style w:type="paragraph" w:styleId="Ttulo3">
    <w:name w:val="heading 3"/>
    <w:basedOn w:val="Normal"/>
    <w:next w:val="Normal"/>
    <w:qFormat w:val="1"/>
    <w:rsid w:val="00637D82"/>
    <w:pPr>
      <w:keepNext w:val="1"/>
      <w:spacing w:line="360" w:lineRule="auto"/>
      <w:outlineLvl w:val="2"/>
    </w:pPr>
    <w:rPr>
      <w:b w:val="1"/>
      <w:bCs w:val="1"/>
      <w:color w:val="000000"/>
      <w:szCs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rsid w:val="00637D82"/>
    <w:pPr>
      <w:jc w:val="both"/>
    </w:pPr>
  </w:style>
  <w:style w:type="paragraph" w:styleId="Cabealho">
    <w:name w:val="header"/>
    <w:basedOn w:val="Normal"/>
    <w:rsid w:val="00637D8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637D82"/>
  </w:style>
  <w:style w:type="paragraph" w:styleId="Rodap">
    <w:name w:val="footer"/>
    <w:basedOn w:val="Normal"/>
    <w:rsid w:val="000D699F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 w:val="1"/>
    <w:rsid w:val="002D7673"/>
    <w:pPr>
      <w:ind w:left="720"/>
      <w:contextualSpacing w:val="1"/>
    </w:pPr>
  </w:style>
  <w:style w:type="table" w:styleId="Tabelacomgrade">
    <w:name w:val="Table Grid"/>
    <w:basedOn w:val="Tabelanormal"/>
    <w:rsid w:val="00E205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YnAy+ghMFizlw1REvrSlr9Aayw==">AMUW2mXox/wMePoVOJrw3OvSuDiFHuEBj5/zA+8g/CqyJYmpfmVkWq94YmdlE/bSQ/p6mE03upwQ3vwQQ7+nMSsl622nxXubayqjb3CqxnrLdmA55q9jjlQ=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2023-04-16T19:58:00Z</dcterms:created>
  <dc:creator>Aluno</dc:creator>
</cp:coreProperties>
</file>