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85DE" w14:textId="77777777" w:rsidR="004D1839" w:rsidRPr="00F90D8E" w:rsidRDefault="004D1839" w:rsidP="004D1839">
      <w:pPr>
        <w:pStyle w:val="Pr-textualCentralizado"/>
        <w:ind w:right="-143"/>
        <w:rPr>
          <w:color w:val="000000" w:themeColor="text1"/>
          <w:sz w:val="28"/>
        </w:rPr>
      </w:pPr>
      <w:r w:rsidRPr="00F90D8E">
        <w:rPr>
          <w:color w:val="000000" w:themeColor="text1"/>
          <w:sz w:val="28"/>
        </w:rPr>
        <w:t>CENTRO ESTADUAL DE EDUCAÇÃO TECNOLÓGICA PAULA SOUZA</w:t>
      </w:r>
    </w:p>
    <w:p w14:paraId="0F664B00" w14:textId="77777777" w:rsidR="004D1839" w:rsidRPr="00F90D8E" w:rsidRDefault="004D1839" w:rsidP="004D1839">
      <w:pPr>
        <w:pStyle w:val="Pr-textualCentralizado"/>
        <w:rPr>
          <w:color w:val="000000" w:themeColor="text1"/>
          <w:sz w:val="28"/>
        </w:rPr>
      </w:pPr>
      <w:r w:rsidRPr="00F90D8E">
        <w:rPr>
          <w:color w:val="000000" w:themeColor="text1"/>
          <w:sz w:val="28"/>
        </w:rPr>
        <w:t xml:space="preserve">ESCOLA TÉCNICA ESTADUAL DE </w:t>
      </w:r>
      <w:r w:rsidR="009B53B7">
        <w:rPr>
          <w:color w:val="000000" w:themeColor="text1"/>
          <w:sz w:val="28"/>
        </w:rPr>
        <w:t>SAPOPEMBA</w:t>
      </w:r>
    </w:p>
    <w:p w14:paraId="6257FF10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64E0EE43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  <w:r w:rsidRPr="00F90D8E">
        <w:rPr>
          <w:caps w:val="0"/>
          <w:color w:val="000000" w:themeColor="text1"/>
          <w:sz w:val="28"/>
        </w:rPr>
        <w:t xml:space="preserve">Técnico em </w:t>
      </w:r>
      <w:r w:rsidR="003E5D14">
        <w:rPr>
          <w:caps w:val="0"/>
          <w:color w:val="000000" w:themeColor="text1"/>
          <w:sz w:val="28"/>
        </w:rPr>
        <w:t>Desenvolvimento de Sistemas</w:t>
      </w:r>
    </w:p>
    <w:p w14:paraId="24217E4C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33F6EA0C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227DB04B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4AE0F03B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326CF01C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1844327F" w14:textId="77777777" w:rsidR="004D1839" w:rsidRDefault="003E5D14" w:rsidP="004D1839">
      <w:pPr>
        <w:pStyle w:val="Pr-textualCentralizado"/>
        <w:rPr>
          <w:caps w:val="0"/>
          <w:color w:val="000000" w:themeColor="text1"/>
          <w:sz w:val="28"/>
        </w:rPr>
      </w:pPr>
      <w:r>
        <w:rPr>
          <w:caps w:val="0"/>
          <w:color w:val="000000" w:themeColor="text1"/>
          <w:sz w:val="28"/>
        </w:rPr>
        <w:t xml:space="preserve">Nome completo dos alunos </w:t>
      </w:r>
    </w:p>
    <w:p w14:paraId="0B520131" w14:textId="77777777" w:rsidR="003E5D14" w:rsidRDefault="003E5D14" w:rsidP="004D1839">
      <w:pPr>
        <w:pStyle w:val="Pr-textualCentralizado"/>
        <w:rPr>
          <w:caps w:val="0"/>
          <w:color w:val="000000" w:themeColor="text1"/>
          <w:sz w:val="28"/>
        </w:rPr>
      </w:pPr>
      <w:r>
        <w:rPr>
          <w:caps w:val="0"/>
          <w:color w:val="000000" w:themeColor="text1"/>
          <w:sz w:val="28"/>
        </w:rPr>
        <w:t>Ruan Pablo Celini</w:t>
      </w:r>
    </w:p>
    <w:p w14:paraId="64045A1D" w14:textId="77777777" w:rsidR="003E5D14" w:rsidRPr="00F90D8E" w:rsidRDefault="003E5D14" w:rsidP="004D1839">
      <w:pPr>
        <w:pStyle w:val="Pr-textualCentralizado"/>
        <w:rPr>
          <w:caps w:val="0"/>
          <w:color w:val="000000" w:themeColor="text1"/>
          <w:sz w:val="28"/>
        </w:rPr>
      </w:pPr>
      <w:r w:rsidRPr="003E5D14">
        <w:rPr>
          <w:caps w:val="0"/>
          <w:color w:val="000000" w:themeColor="text1"/>
          <w:sz w:val="28"/>
        </w:rPr>
        <w:t>Gabriel Falcão Gamonal Carvalho</w:t>
      </w:r>
    </w:p>
    <w:p w14:paraId="1601F5E9" w14:textId="77777777" w:rsidR="004D1839" w:rsidRPr="00F90D8E" w:rsidRDefault="003E5D14" w:rsidP="004D1839">
      <w:pPr>
        <w:pStyle w:val="Pr-textualCentralizado"/>
        <w:rPr>
          <w:caps w:val="0"/>
          <w:color w:val="000000" w:themeColor="text1"/>
          <w:sz w:val="28"/>
        </w:rPr>
      </w:pPr>
      <w:r w:rsidRPr="003E5D14">
        <w:rPr>
          <w:caps w:val="0"/>
          <w:color w:val="000000" w:themeColor="text1"/>
          <w:sz w:val="28"/>
        </w:rPr>
        <w:t>Paulo Roberto Ferreira</w:t>
      </w:r>
    </w:p>
    <w:p w14:paraId="6443AA48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12E886AB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7D8300EB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25C73D6B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678C0A0F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026AD9A3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582C032D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2B82C1B3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524DAD2B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08F92CDB" w14:textId="77777777" w:rsidR="004D1839" w:rsidRPr="00F90D8E" w:rsidRDefault="004D1839" w:rsidP="004D1839">
      <w:pPr>
        <w:pStyle w:val="Pr-textualCentralizado"/>
        <w:rPr>
          <w:caps w:val="0"/>
          <w:color w:val="000000" w:themeColor="text1"/>
          <w:sz w:val="28"/>
        </w:rPr>
      </w:pPr>
    </w:p>
    <w:p w14:paraId="5A3A860E" w14:textId="77777777" w:rsidR="004D1839" w:rsidRPr="00F90D8E" w:rsidRDefault="003E5D14" w:rsidP="004D1839">
      <w:pPr>
        <w:pStyle w:val="Pr-textualCentralizado"/>
        <w:rPr>
          <w:caps w:val="0"/>
          <w:color w:val="000000" w:themeColor="text1"/>
        </w:rPr>
      </w:pPr>
      <w:r>
        <w:rPr>
          <w:caps w:val="0"/>
          <w:color w:val="000000" w:themeColor="text1"/>
          <w:sz w:val="28"/>
        </w:rPr>
        <w:t>Advanced Calculator</w:t>
      </w:r>
    </w:p>
    <w:p w14:paraId="12359F48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2E2C389E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7184C65C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0DBAA3C6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4C298938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7081FC36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45B59FC6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63BF4804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3C3AC088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34F8FDA5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4F276D6B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369D90D7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55CA6251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502AB1F0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10F92F57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4299C657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205AD81E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5821A893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1E4CF9A7" w14:textId="77777777" w:rsidR="004D1839" w:rsidRPr="00F90D8E" w:rsidRDefault="004D1839" w:rsidP="004D1839">
      <w:pPr>
        <w:pStyle w:val="Pr-textualCentralizado"/>
        <w:rPr>
          <w:color w:val="000000" w:themeColor="text1"/>
        </w:rPr>
      </w:pPr>
    </w:p>
    <w:p w14:paraId="0A1244E0" w14:textId="77777777" w:rsidR="004D1839" w:rsidRPr="00F90D8E" w:rsidRDefault="004D1839" w:rsidP="008B68C5">
      <w:pPr>
        <w:pStyle w:val="Pr-textualCentralizado"/>
        <w:jc w:val="left"/>
        <w:rPr>
          <w:rFonts w:ascii="Times New Roman" w:hAnsi="Times New Roman" w:cs="Times New Roman"/>
          <w:color w:val="000000" w:themeColor="text1"/>
        </w:rPr>
      </w:pPr>
    </w:p>
    <w:p w14:paraId="79E90A9B" w14:textId="77777777" w:rsidR="004D1839" w:rsidRPr="00F90D8E" w:rsidRDefault="000417C2" w:rsidP="004D1839">
      <w:pPr>
        <w:pStyle w:val="Pr-textualCentralizado"/>
        <w:rPr>
          <w:color w:val="000000" w:themeColor="text1"/>
          <w:sz w:val="28"/>
        </w:rPr>
      </w:pPr>
      <w:r>
        <w:rPr>
          <w:caps w:val="0"/>
          <w:color w:val="000000" w:themeColor="text1"/>
          <w:sz w:val="28"/>
        </w:rPr>
        <w:t>Sapopemba</w:t>
      </w:r>
      <w:r w:rsidR="004D1839" w:rsidRPr="00F90D8E">
        <w:rPr>
          <w:caps w:val="0"/>
          <w:color w:val="000000" w:themeColor="text1"/>
          <w:sz w:val="28"/>
        </w:rPr>
        <w:t>-</w:t>
      </w:r>
      <w:r w:rsidR="004D1839" w:rsidRPr="00F90D8E">
        <w:rPr>
          <w:color w:val="000000" w:themeColor="text1"/>
          <w:sz w:val="28"/>
        </w:rPr>
        <w:t>SP</w:t>
      </w:r>
    </w:p>
    <w:p w14:paraId="7C48D637" w14:textId="77777777" w:rsidR="004D1839" w:rsidRPr="00F90D8E" w:rsidRDefault="009B53B7" w:rsidP="004D1839">
      <w:pPr>
        <w:pStyle w:val="Pr-textualCentralizad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2020</w:t>
      </w:r>
    </w:p>
    <w:p w14:paraId="114EEA34" w14:textId="77777777" w:rsidR="004D1839" w:rsidRPr="004D1839" w:rsidRDefault="004D1839" w:rsidP="004D1839">
      <w:pPr>
        <w:pStyle w:val="Standard"/>
        <w:ind w:firstLine="0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RESUMO</w:t>
      </w:r>
    </w:p>
    <w:p w14:paraId="1B7B87DD" w14:textId="77777777" w:rsidR="004D1839" w:rsidRDefault="004D1839" w:rsidP="007052F3"/>
    <w:p w14:paraId="6D17DAE3" w14:textId="77777777" w:rsidR="004D1839" w:rsidRPr="00F90D8E" w:rsidRDefault="004D1839" w:rsidP="007052F3">
      <w:pPr>
        <w:pStyle w:val="Standard"/>
        <w:jc w:val="right"/>
        <w:rPr>
          <w:rFonts w:ascii="Arial" w:hAnsi="Arial" w:cs="Arial"/>
          <w:b/>
          <w:color w:val="000000" w:themeColor="text1"/>
        </w:rPr>
      </w:pPr>
    </w:p>
    <w:p w14:paraId="473519BF" w14:textId="77777777" w:rsidR="004D1839" w:rsidRPr="00F90D8E" w:rsidRDefault="004D1839" w:rsidP="007052F3">
      <w:pPr>
        <w:pStyle w:val="Standard"/>
        <w:jc w:val="right"/>
        <w:rPr>
          <w:color w:val="000000" w:themeColor="text1"/>
        </w:rPr>
      </w:pPr>
    </w:p>
    <w:p w14:paraId="5B2981C9" w14:textId="77777777" w:rsidR="004D1839" w:rsidRPr="008B68C5" w:rsidRDefault="003E5D14" w:rsidP="008B68C5">
      <w:pPr>
        <w:pStyle w:val="Standard"/>
        <w:spacing w:line="480" w:lineRule="auto"/>
        <w:ind w:firstLine="0"/>
        <w:rPr>
          <w:rFonts w:ascii="Arial" w:hAnsi="Arial" w:cs="Arial"/>
          <w:color w:val="000000" w:themeColor="text1"/>
        </w:rPr>
      </w:pPr>
      <w:r w:rsidRPr="008B68C5">
        <w:rPr>
          <w:rFonts w:ascii="Arial" w:hAnsi="Arial" w:cs="Arial"/>
          <w:color w:val="000000" w:themeColor="text1"/>
        </w:rPr>
        <w:t>Advanced Calculator é um tipo de calculadora que mostrará todo o passo a passo da operação matemática escolhida pelo usuário, tendo uma  interface bem intuitiva e de fácil interação para com o usuário, assim para que assim o usuário tenha uma calculadora com múltiplos tipos de calculo em uma, mostrando o passo a passo da operação, para que o usuário aprenda a como calcular determinada operação no caso de um teste escrito.</w:t>
      </w:r>
    </w:p>
    <w:p w14:paraId="20E4C406" w14:textId="77777777" w:rsidR="000B1BC6" w:rsidRPr="008B68C5" w:rsidRDefault="000B1BC6" w:rsidP="000B1BC6">
      <w:pPr>
        <w:spacing w:line="480" w:lineRule="auto"/>
        <w:jc w:val="center"/>
        <w:rPr>
          <w:rFonts w:cs="Arial"/>
          <w:b/>
        </w:rPr>
      </w:pPr>
      <w:r w:rsidRPr="008B68C5">
        <w:rPr>
          <w:rFonts w:cs="Arial"/>
          <w:b/>
        </w:rPr>
        <w:t>SUMÁRIO</w:t>
      </w:r>
    </w:p>
    <w:sdt>
      <w:sdtPr>
        <w:rPr>
          <w:rFonts w:cs="Arial"/>
        </w:rPr>
        <w:id w:val="14239194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/>
          <w:bCs/>
        </w:rPr>
      </w:sdtEndPr>
      <w:sdtContent>
        <w:p w14:paraId="0340DE38" w14:textId="77777777" w:rsidR="000B1BC6" w:rsidRPr="008B68C5" w:rsidRDefault="000B1BC6" w:rsidP="000B1BC6">
          <w:pPr>
            <w:pStyle w:val="Sumrio1"/>
            <w:tabs>
              <w:tab w:val="right" w:leader="dot" w:pos="9061"/>
            </w:tabs>
            <w:spacing w:line="480" w:lineRule="auto"/>
            <w:rPr>
              <w:rFonts w:eastAsiaTheme="minorEastAsia" w:cs="Arial"/>
              <w:noProof/>
              <w:kern w:val="0"/>
            </w:rPr>
          </w:pPr>
          <w:r w:rsidRPr="008B68C5">
            <w:rPr>
              <w:rFonts w:eastAsiaTheme="majorEastAsia" w:cs="Arial"/>
              <w:b/>
              <w:bCs/>
              <w:color w:val="2F5496" w:themeColor="accent1" w:themeShade="BF"/>
              <w:kern w:val="0"/>
            </w:rPr>
            <w:fldChar w:fldCharType="begin"/>
          </w:r>
          <w:r w:rsidRPr="008B68C5">
            <w:rPr>
              <w:rFonts w:cs="Arial"/>
              <w:b/>
              <w:bCs/>
            </w:rPr>
            <w:instrText xml:space="preserve"> TOC \o "1-3" \h \z \u </w:instrText>
          </w:r>
          <w:r w:rsidRPr="008B68C5">
            <w:rPr>
              <w:rFonts w:eastAsiaTheme="majorEastAsia" w:cs="Arial"/>
              <w:b/>
              <w:bCs/>
              <w:color w:val="2F5496" w:themeColor="accent1" w:themeShade="BF"/>
              <w:kern w:val="0"/>
            </w:rPr>
            <w:fldChar w:fldCharType="separate"/>
          </w:r>
          <w:hyperlink w:anchor="_Toc15981420" w:history="1">
            <w:r w:rsidRPr="008B68C5">
              <w:rPr>
                <w:rStyle w:val="Hyperlink"/>
                <w:rFonts w:cs="Arial"/>
                <w:noProof/>
              </w:rPr>
              <w:t>1 INTRODUÇÃO</w:t>
            </w:r>
            <w:r w:rsidRPr="008B68C5">
              <w:rPr>
                <w:rFonts w:cs="Arial"/>
                <w:noProof/>
                <w:webHidden/>
              </w:rPr>
              <w:tab/>
            </w:r>
          </w:hyperlink>
        </w:p>
        <w:p w14:paraId="6A99BB1F" w14:textId="77777777" w:rsidR="000B1BC6" w:rsidRPr="008B68C5" w:rsidRDefault="000B1BC6" w:rsidP="000B1BC6">
          <w:pPr>
            <w:pStyle w:val="Sumrio2"/>
            <w:tabs>
              <w:tab w:val="right" w:leader="dot" w:pos="9061"/>
            </w:tabs>
            <w:spacing w:line="480" w:lineRule="auto"/>
            <w:rPr>
              <w:rFonts w:eastAsiaTheme="minorEastAsia" w:cs="Arial"/>
              <w:noProof/>
              <w:kern w:val="0"/>
            </w:rPr>
          </w:pPr>
          <w:hyperlink w:anchor="_Toc15981421" w:history="1">
            <w:r w:rsidRPr="008B68C5">
              <w:rPr>
                <w:rStyle w:val="Hyperlink"/>
                <w:rFonts w:cs="Arial"/>
                <w:noProof/>
              </w:rPr>
              <w:t>1.1 Objetivo</w:t>
            </w:r>
            <w:r w:rsidRPr="008B68C5">
              <w:rPr>
                <w:rFonts w:cs="Arial"/>
                <w:noProof/>
                <w:webHidden/>
              </w:rPr>
              <w:tab/>
            </w:r>
          </w:hyperlink>
        </w:p>
        <w:p w14:paraId="26AC779F" w14:textId="77777777" w:rsidR="000B1BC6" w:rsidRPr="008B68C5" w:rsidRDefault="000B1BC6" w:rsidP="000B1BC6">
          <w:pPr>
            <w:pStyle w:val="Sumrio3"/>
            <w:tabs>
              <w:tab w:val="right" w:leader="dot" w:pos="9061"/>
            </w:tabs>
            <w:spacing w:line="480" w:lineRule="auto"/>
            <w:rPr>
              <w:rFonts w:eastAsiaTheme="minorEastAsia" w:cs="Arial"/>
              <w:noProof/>
              <w:kern w:val="0"/>
            </w:rPr>
          </w:pPr>
          <w:hyperlink w:anchor="_Toc15981422" w:history="1">
            <w:r w:rsidRPr="008B68C5">
              <w:rPr>
                <w:rStyle w:val="Hyperlink"/>
                <w:rFonts w:cs="Arial"/>
                <w:noProof/>
              </w:rPr>
              <w:t>1.1.1 Objetivo Geral</w:t>
            </w:r>
            <w:r w:rsidRPr="008B68C5">
              <w:rPr>
                <w:rFonts w:cs="Arial"/>
                <w:noProof/>
                <w:webHidden/>
              </w:rPr>
              <w:tab/>
            </w:r>
          </w:hyperlink>
        </w:p>
        <w:p w14:paraId="4175D3B2" w14:textId="77777777" w:rsidR="000B1BC6" w:rsidRPr="008B68C5" w:rsidRDefault="000B1BC6" w:rsidP="000B1BC6">
          <w:pPr>
            <w:pStyle w:val="Sumrio3"/>
            <w:tabs>
              <w:tab w:val="right" w:leader="dot" w:pos="9061"/>
            </w:tabs>
            <w:spacing w:line="480" w:lineRule="auto"/>
            <w:rPr>
              <w:rFonts w:eastAsiaTheme="minorEastAsia" w:cs="Arial"/>
              <w:noProof/>
              <w:kern w:val="0"/>
            </w:rPr>
          </w:pPr>
          <w:hyperlink w:anchor="_Toc15981423" w:history="1">
            <w:r w:rsidRPr="008B68C5">
              <w:rPr>
                <w:rStyle w:val="Hyperlink"/>
                <w:rFonts w:cs="Arial"/>
                <w:noProof/>
              </w:rPr>
              <w:t>1.1.2 Objetivos Específicos</w:t>
            </w:r>
            <w:r w:rsidRPr="008B68C5">
              <w:rPr>
                <w:rFonts w:cs="Arial"/>
                <w:noProof/>
                <w:webHidden/>
              </w:rPr>
              <w:tab/>
            </w:r>
          </w:hyperlink>
        </w:p>
        <w:p w14:paraId="604731B3" w14:textId="77777777" w:rsidR="000B1BC6" w:rsidRPr="008B68C5" w:rsidRDefault="000B1BC6" w:rsidP="000B1BC6">
          <w:pPr>
            <w:pStyle w:val="Sumrio2"/>
            <w:tabs>
              <w:tab w:val="right" w:leader="dot" w:pos="9061"/>
            </w:tabs>
            <w:spacing w:line="480" w:lineRule="auto"/>
            <w:rPr>
              <w:rFonts w:eastAsiaTheme="minorEastAsia" w:cs="Arial"/>
              <w:noProof/>
              <w:kern w:val="0"/>
            </w:rPr>
          </w:pPr>
          <w:hyperlink w:anchor="_Toc15981424" w:history="1">
            <w:r w:rsidRPr="008B68C5">
              <w:rPr>
                <w:rStyle w:val="Hyperlink"/>
                <w:rFonts w:cs="Arial"/>
                <w:noProof/>
              </w:rPr>
              <w:t>1.2 Justificativa</w:t>
            </w:r>
            <w:r w:rsidRPr="008B68C5">
              <w:rPr>
                <w:rFonts w:cs="Arial"/>
                <w:noProof/>
                <w:webHidden/>
              </w:rPr>
              <w:tab/>
            </w:r>
          </w:hyperlink>
        </w:p>
        <w:p w14:paraId="264A784B" w14:textId="77777777" w:rsidR="000B1BC6" w:rsidRPr="008B68C5" w:rsidRDefault="000B1BC6" w:rsidP="000B1BC6">
          <w:pPr>
            <w:pStyle w:val="Sumrio2"/>
            <w:tabs>
              <w:tab w:val="right" w:leader="dot" w:pos="9061"/>
            </w:tabs>
            <w:spacing w:line="480" w:lineRule="auto"/>
            <w:rPr>
              <w:rFonts w:eastAsiaTheme="minorEastAsia" w:cs="Arial"/>
              <w:noProof/>
              <w:kern w:val="0"/>
            </w:rPr>
          </w:pPr>
          <w:hyperlink w:anchor="_Toc15981425" w:history="1">
            <w:r w:rsidRPr="008B68C5">
              <w:rPr>
                <w:rStyle w:val="Hyperlink"/>
                <w:rFonts w:cs="Arial"/>
                <w:noProof/>
              </w:rPr>
              <w:t>1.3 Metodologia</w:t>
            </w:r>
            <w:r w:rsidRPr="008B68C5">
              <w:rPr>
                <w:rFonts w:cs="Arial"/>
                <w:noProof/>
                <w:webHidden/>
              </w:rPr>
              <w:tab/>
            </w:r>
          </w:hyperlink>
        </w:p>
        <w:p w14:paraId="6264EE35" w14:textId="11F5AE0A" w:rsidR="004D1839" w:rsidRPr="008B68C5" w:rsidRDefault="000B1BC6" w:rsidP="000B1BC6">
          <w:pPr>
            <w:pStyle w:val="Standard"/>
            <w:spacing w:line="480" w:lineRule="auto"/>
            <w:rPr>
              <w:rFonts w:ascii="Arial" w:hAnsi="Arial" w:cs="Arial"/>
              <w:color w:val="000000" w:themeColor="text1"/>
            </w:rPr>
          </w:pPr>
          <w:r w:rsidRPr="008B68C5">
            <w:rPr>
              <w:rFonts w:cs="Arial"/>
              <w:b/>
              <w:bCs/>
            </w:rPr>
            <w:fldChar w:fldCharType="end"/>
          </w:r>
        </w:p>
      </w:sdtContent>
    </w:sdt>
    <w:p w14:paraId="55136090" w14:textId="77777777" w:rsidR="004D1839" w:rsidRPr="008B68C5" w:rsidRDefault="004D1839" w:rsidP="008B68C5">
      <w:pPr>
        <w:spacing w:line="480" w:lineRule="auto"/>
        <w:rPr>
          <w:rFonts w:cs="Arial"/>
        </w:rPr>
      </w:pPr>
    </w:p>
    <w:p w14:paraId="636C5112" w14:textId="77777777" w:rsidR="000417C2" w:rsidRPr="008B68C5" w:rsidRDefault="000417C2" w:rsidP="008B68C5">
      <w:pPr>
        <w:spacing w:line="480" w:lineRule="auto"/>
        <w:rPr>
          <w:rFonts w:cs="Arial"/>
        </w:rPr>
      </w:pPr>
    </w:p>
    <w:p w14:paraId="4D6F1ACC" w14:textId="77777777" w:rsidR="000417C2" w:rsidRPr="008B68C5" w:rsidRDefault="000417C2" w:rsidP="008B68C5">
      <w:pPr>
        <w:spacing w:line="480" w:lineRule="auto"/>
        <w:rPr>
          <w:rFonts w:cs="Arial"/>
        </w:rPr>
      </w:pPr>
    </w:p>
    <w:p w14:paraId="3A63D63B" w14:textId="77777777" w:rsidR="000417C2" w:rsidRPr="008B68C5" w:rsidRDefault="000417C2" w:rsidP="008B68C5">
      <w:pPr>
        <w:spacing w:line="480" w:lineRule="auto"/>
        <w:rPr>
          <w:rFonts w:cs="Arial"/>
        </w:rPr>
      </w:pPr>
    </w:p>
    <w:p w14:paraId="231E7246" w14:textId="77777777" w:rsidR="000417C2" w:rsidRPr="008B68C5" w:rsidRDefault="000417C2" w:rsidP="008B68C5">
      <w:pPr>
        <w:spacing w:line="480" w:lineRule="auto"/>
        <w:rPr>
          <w:rFonts w:cs="Arial"/>
        </w:rPr>
      </w:pPr>
    </w:p>
    <w:p w14:paraId="3338ED26" w14:textId="77777777" w:rsidR="000417C2" w:rsidRPr="008B68C5" w:rsidRDefault="000417C2" w:rsidP="008B68C5">
      <w:pPr>
        <w:spacing w:line="480" w:lineRule="auto"/>
        <w:rPr>
          <w:rFonts w:cs="Arial"/>
        </w:rPr>
      </w:pPr>
    </w:p>
    <w:p w14:paraId="412C96C3" w14:textId="77777777" w:rsidR="00CF718B" w:rsidRPr="008B68C5" w:rsidRDefault="00CF718B" w:rsidP="008B68C5">
      <w:pPr>
        <w:spacing w:line="480" w:lineRule="auto"/>
        <w:rPr>
          <w:rFonts w:cs="Arial"/>
        </w:rPr>
      </w:pPr>
    </w:p>
    <w:p w14:paraId="66A098FE" w14:textId="77777777" w:rsidR="00CF718B" w:rsidRPr="008B68C5" w:rsidRDefault="00CF718B" w:rsidP="008B68C5">
      <w:pPr>
        <w:pStyle w:val="Ttulo1"/>
        <w:spacing w:line="480" w:lineRule="auto"/>
        <w:rPr>
          <w:rFonts w:cs="Arial"/>
          <w:szCs w:val="24"/>
        </w:rPr>
      </w:pPr>
      <w:r w:rsidRPr="008B68C5">
        <w:rPr>
          <w:rFonts w:cs="Arial"/>
          <w:szCs w:val="24"/>
        </w:rPr>
        <w:lastRenderedPageBreak/>
        <w:t>1 INTRODUÇÃO</w:t>
      </w:r>
    </w:p>
    <w:p w14:paraId="3A1A4687" w14:textId="77777777" w:rsidR="00715FF0" w:rsidRPr="008B68C5" w:rsidRDefault="00715FF0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 xml:space="preserve">Em nosso dia-a-dia vemos pessoas com dificuldades em realizar muitos cálculos, sejam eles manuais ou digitais, devido o uso de formulas, e mesmo que o usuário ache um jeito de calcular </w:t>
      </w:r>
      <w:r w:rsidR="00062D78" w:rsidRPr="008B68C5">
        <w:rPr>
          <w:rFonts w:cs="Arial"/>
        </w:rPr>
        <w:t>a formula toda por meio de alguma calculadora, ele só obterá o resultado e não a resolução do passo-a-passo da formula. Nossa proposta é uma calculadora que irá mostrar o passo a passo do calculo selecionado pelo usuário de forma que seja possível ele entender como resolver futuramente em um teste escrito.</w:t>
      </w:r>
    </w:p>
    <w:p w14:paraId="1D10855B" w14:textId="77777777" w:rsidR="00CF718B" w:rsidRPr="008B68C5" w:rsidRDefault="00CF718B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ab/>
      </w:r>
    </w:p>
    <w:p w14:paraId="1DD8C582" w14:textId="77777777" w:rsidR="00CF718B" w:rsidRPr="008B68C5" w:rsidRDefault="00CF718B" w:rsidP="008B68C5">
      <w:pPr>
        <w:pStyle w:val="Ttulo2"/>
        <w:spacing w:line="480" w:lineRule="auto"/>
        <w:rPr>
          <w:rFonts w:cs="Arial"/>
          <w:szCs w:val="24"/>
        </w:rPr>
      </w:pPr>
      <w:r w:rsidRPr="008B68C5">
        <w:rPr>
          <w:rFonts w:cs="Arial"/>
          <w:szCs w:val="24"/>
        </w:rPr>
        <w:t>1.1 Objetivo</w:t>
      </w:r>
    </w:p>
    <w:p w14:paraId="201DD0B7" w14:textId="77777777" w:rsidR="00CF718B" w:rsidRPr="008B68C5" w:rsidRDefault="00CF718B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 xml:space="preserve">(Elemento obrigatório) – </w:t>
      </w:r>
      <w:r w:rsidRPr="008B68C5">
        <w:rPr>
          <w:rFonts w:cs="Arial"/>
          <w:color w:val="FF0000"/>
        </w:rPr>
        <w:t>Realizar em PTCC</w:t>
      </w:r>
    </w:p>
    <w:p w14:paraId="32DCB0B5" w14:textId="77777777" w:rsidR="00CF718B" w:rsidRPr="008B68C5" w:rsidRDefault="00916802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>Tendo em vista como objetivo principal ajudar os usuários a resolver o passo a passo de determinados cálculos/formulas</w:t>
      </w:r>
    </w:p>
    <w:p w14:paraId="5773DA62" w14:textId="77777777" w:rsidR="00CF718B" w:rsidRPr="008B68C5" w:rsidRDefault="00CF718B" w:rsidP="008B68C5">
      <w:pPr>
        <w:pStyle w:val="Ttulo3"/>
        <w:spacing w:line="480" w:lineRule="auto"/>
        <w:rPr>
          <w:rFonts w:cs="Arial"/>
        </w:rPr>
      </w:pPr>
      <w:r w:rsidRPr="008B68C5">
        <w:rPr>
          <w:rFonts w:cs="Arial"/>
        </w:rPr>
        <w:t>1.1.1 Objetivo Geral</w:t>
      </w:r>
    </w:p>
    <w:p w14:paraId="128DB826" w14:textId="3120A699" w:rsidR="00CF718B" w:rsidRDefault="00916802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>Tendo em vista auxiliar os usuários na resolução das formulas, com esperença de que o usuário aprenda a resolver essas formulas, para que caso ele precise fazer um teste escrito, o usuário não tenha problemas na resolução.</w:t>
      </w:r>
      <w:r w:rsidR="00CF718B" w:rsidRPr="008B68C5">
        <w:rPr>
          <w:rFonts w:cs="Arial"/>
        </w:rPr>
        <w:t xml:space="preserve"> </w:t>
      </w:r>
    </w:p>
    <w:p w14:paraId="4CA40E14" w14:textId="77777777" w:rsidR="00E4024A" w:rsidRPr="008B68C5" w:rsidRDefault="00E4024A" w:rsidP="008B68C5">
      <w:pPr>
        <w:spacing w:line="480" w:lineRule="auto"/>
        <w:rPr>
          <w:rFonts w:cs="Arial"/>
        </w:rPr>
      </w:pPr>
    </w:p>
    <w:p w14:paraId="61DE3569" w14:textId="77777777" w:rsidR="00CF718B" w:rsidRPr="008B68C5" w:rsidRDefault="00CF718B" w:rsidP="008B68C5">
      <w:pPr>
        <w:pStyle w:val="Ttulo3"/>
        <w:spacing w:line="480" w:lineRule="auto"/>
        <w:rPr>
          <w:rFonts w:cs="Arial"/>
        </w:rPr>
      </w:pPr>
      <w:r w:rsidRPr="008B68C5">
        <w:rPr>
          <w:rFonts w:cs="Arial"/>
        </w:rPr>
        <w:t xml:space="preserve">1.1.2 Objetivos Específicos </w:t>
      </w:r>
    </w:p>
    <w:p w14:paraId="24B3F269" w14:textId="77777777" w:rsidR="00CF718B" w:rsidRPr="008B68C5" w:rsidRDefault="00916802" w:rsidP="008B68C5">
      <w:pPr>
        <w:pStyle w:val="PargrafodaLista"/>
        <w:numPr>
          <w:ilvl w:val="0"/>
          <w:numId w:val="1"/>
        </w:numPr>
        <w:spacing w:line="480" w:lineRule="auto"/>
        <w:rPr>
          <w:rFonts w:cs="Arial"/>
        </w:rPr>
      </w:pPr>
      <w:r w:rsidRPr="008B68C5">
        <w:rPr>
          <w:rFonts w:cs="Arial"/>
        </w:rPr>
        <w:t>Auxiliar o usuário na resolução das formulas</w:t>
      </w:r>
      <w:r w:rsidR="00CF718B" w:rsidRPr="008B68C5">
        <w:rPr>
          <w:rFonts w:cs="Arial"/>
        </w:rPr>
        <w:t>.</w:t>
      </w:r>
    </w:p>
    <w:p w14:paraId="266763E3" w14:textId="77777777" w:rsidR="00CF718B" w:rsidRPr="008B68C5" w:rsidRDefault="00916802" w:rsidP="008B68C5">
      <w:pPr>
        <w:pStyle w:val="PargrafodaLista"/>
        <w:numPr>
          <w:ilvl w:val="0"/>
          <w:numId w:val="1"/>
        </w:numPr>
        <w:spacing w:line="480" w:lineRule="auto"/>
        <w:rPr>
          <w:rFonts w:cs="Arial"/>
        </w:rPr>
      </w:pPr>
      <w:r w:rsidRPr="008B68C5">
        <w:rPr>
          <w:rFonts w:cs="Arial"/>
        </w:rPr>
        <w:t>Que o usuário entenda como resolver as formulas em um teste escrito</w:t>
      </w:r>
    </w:p>
    <w:p w14:paraId="474E79CB" w14:textId="77777777" w:rsidR="00E4024A" w:rsidRDefault="00E4024A" w:rsidP="008B68C5">
      <w:pPr>
        <w:pStyle w:val="Ttulo2"/>
        <w:spacing w:line="480" w:lineRule="auto"/>
        <w:rPr>
          <w:rFonts w:cs="Arial"/>
          <w:szCs w:val="24"/>
        </w:rPr>
      </w:pPr>
    </w:p>
    <w:p w14:paraId="1805C9EF" w14:textId="455A5891" w:rsidR="00E4024A" w:rsidRDefault="00E4024A" w:rsidP="008B68C5">
      <w:pPr>
        <w:pStyle w:val="Ttulo2"/>
        <w:spacing w:line="480" w:lineRule="auto"/>
        <w:rPr>
          <w:rFonts w:cs="Arial"/>
          <w:szCs w:val="24"/>
        </w:rPr>
      </w:pPr>
    </w:p>
    <w:p w14:paraId="36049821" w14:textId="694D0194" w:rsidR="005D1B26" w:rsidRDefault="005D1B26" w:rsidP="005D1B26"/>
    <w:p w14:paraId="4A427191" w14:textId="77777777" w:rsidR="005D1B26" w:rsidRPr="005D1B26" w:rsidRDefault="005D1B26" w:rsidP="005D1B26"/>
    <w:p w14:paraId="676FC8B7" w14:textId="28A333C5" w:rsidR="00CF718B" w:rsidRPr="008B68C5" w:rsidRDefault="00CF718B" w:rsidP="008B68C5">
      <w:pPr>
        <w:pStyle w:val="Ttulo2"/>
        <w:spacing w:line="480" w:lineRule="auto"/>
        <w:rPr>
          <w:rFonts w:cs="Arial"/>
          <w:szCs w:val="24"/>
        </w:rPr>
      </w:pPr>
      <w:r w:rsidRPr="008B68C5">
        <w:rPr>
          <w:rFonts w:cs="Arial"/>
          <w:szCs w:val="24"/>
        </w:rPr>
        <w:lastRenderedPageBreak/>
        <w:t xml:space="preserve">1.2 Justificativa </w:t>
      </w:r>
    </w:p>
    <w:p w14:paraId="4673F8BC" w14:textId="77777777" w:rsidR="00CF718B" w:rsidRPr="008B68C5" w:rsidRDefault="00CF718B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 xml:space="preserve">(Elemento obrigatório) – </w:t>
      </w:r>
      <w:r w:rsidRPr="008B68C5">
        <w:rPr>
          <w:rFonts w:cs="Arial"/>
          <w:color w:val="FF0000"/>
        </w:rPr>
        <w:t>Realizar em PTCC</w:t>
      </w:r>
    </w:p>
    <w:p w14:paraId="6A1A1F7B" w14:textId="77777777" w:rsidR="00CF718B" w:rsidRPr="008B68C5" w:rsidRDefault="00CF718B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ab/>
      </w:r>
      <w:r w:rsidR="00A15723" w:rsidRPr="008B68C5">
        <w:rPr>
          <w:rFonts w:cs="Arial"/>
        </w:rPr>
        <w:t xml:space="preserve">Existem alguns </w:t>
      </w:r>
      <w:r w:rsidR="00916802" w:rsidRPr="008B68C5">
        <w:rPr>
          <w:rFonts w:cs="Arial"/>
        </w:rPr>
        <w:t xml:space="preserve"> usuário </w:t>
      </w:r>
      <w:r w:rsidR="00A15723" w:rsidRPr="008B68C5">
        <w:rPr>
          <w:rFonts w:cs="Arial"/>
        </w:rPr>
        <w:t>que acabam por ter</w:t>
      </w:r>
      <w:r w:rsidR="00916802" w:rsidRPr="008B68C5">
        <w:rPr>
          <w:rFonts w:cs="Arial"/>
        </w:rPr>
        <w:t xml:space="preserve"> </w:t>
      </w:r>
      <w:r w:rsidR="00A15723" w:rsidRPr="008B68C5">
        <w:rPr>
          <w:rFonts w:cs="Arial"/>
        </w:rPr>
        <w:t xml:space="preserve">dificuldades ou não saibam como resolver determinados cálculos ou formulas matemáticas, e quando recorrem a calculadora, os mesmos obtêm apenas o resultado e não o passo a passo </w:t>
      </w:r>
    </w:p>
    <w:p w14:paraId="0736B410" w14:textId="77777777" w:rsidR="00CF718B" w:rsidRPr="008B68C5" w:rsidRDefault="00CF718B" w:rsidP="008B68C5">
      <w:pPr>
        <w:spacing w:line="480" w:lineRule="auto"/>
        <w:rPr>
          <w:rFonts w:cs="Arial"/>
          <w:i/>
        </w:rPr>
      </w:pPr>
    </w:p>
    <w:p w14:paraId="58A67F63" w14:textId="77777777" w:rsidR="00CF718B" w:rsidRPr="008B68C5" w:rsidRDefault="00CF718B" w:rsidP="008B68C5">
      <w:pPr>
        <w:pStyle w:val="Ttulo2"/>
        <w:spacing w:line="480" w:lineRule="auto"/>
        <w:rPr>
          <w:rFonts w:cs="Arial"/>
          <w:szCs w:val="24"/>
        </w:rPr>
      </w:pPr>
      <w:r w:rsidRPr="008B68C5">
        <w:rPr>
          <w:rFonts w:cs="Arial"/>
          <w:szCs w:val="24"/>
        </w:rPr>
        <w:t xml:space="preserve">1.3 Metodologia </w:t>
      </w:r>
    </w:p>
    <w:p w14:paraId="0671CDF0" w14:textId="77777777" w:rsidR="00CF718B" w:rsidRPr="008B68C5" w:rsidRDefault="00CF718B" w:rsidP="008B68C5">
      <w:pPr>
        <w:spacing w:line="480" w:lineRule="auto"/>
        <w:rPr>
          <w:rFonts w:cs="Arial"/>
        </w:rPr>
      </w:pPr>
      <w:r w:rsidRPr="008B68C5">
        <w:rPr>
          <w:rFonts w:cs="Arial"/>
        </w:rPr>
        <w:t xml:space="preserve">(Elemento obrigatório) – </w:t>
      </w:r>
      <w:r w:rsidRPr="008B68C5">
        <w:rPr>
          <w:rFonts w:cs="Arial"/>
          <w:color w:val="FF0000"/>
        </w:rPr>
        <w:t>Realizar em PTCC</w:t>
      </w:r>
    </w:p>
    <w:p w14:paraId="56F622EA" w14:textId="77777777" w:rsidR="00CF718B" w:rsidRPr="008B68C5" w:rsidRDefault="00CF718B" w:rsidP="008B68C5">
      <w:pPr>
        <w:spacing w:line="480" w:lineRule="auto"/>
        <w:rPr>
          <w:rFonts w:cs="Arial"/>
        </w:rPr>
      </w:pPr>
    </w:p>
    <w:p w14:paraId="66E95356" w14:textId="2A7F0E1C" w:rsidR="005D1B26" w:rsidRPr="008B68C5" w:rsidRDefault="00A15723" w:rsidP="005D1B26">
      <w:pPr>
        <w:spacing w:line="480" w:lineRule="auto"/>
        <w:jc w:val="both"/>
        <w:rPr>
          <w:rFonts w:cs="Arial"/>
        </w:rPr>
        <w:sectPr w:rsidR="005D1B26" w:rsidRPr="008B68C5" w:rsidSect="004D1839">
          <w:head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8B68C5">
        <w:rPr>
          <w:rFonts w:cs="Arial"/>
        </w:rPr>
        <w:t>O trabalho se trata de uma tentativa de auxiliar os usuários com dificuldades matemáticas utilizando como base linguagem de programação na criação de nossa calculador</w:t>
      </w:r>
      <w:r w:rsidR="005D1B26">
        <w:rPr>
          <w:rFonts w:cs="Arial"/>
        </w:rPr>
        <w:t>a.</w:t>
      </w:r>
    </w:p>
    <w:p w14:paraId="736B62D1" w14:textId="6B46A7E4" w:rsidR="0004076A" w:rsidRPr="008B68C5" w:rsidRDefault="0004076A" w:rsidP="005D1B26">
      <w:pPr>
        <w:spacing w:line="480" w:lineRule="auto"/>
        <w:jc w:val="both"/>
        <w:rPr>
          <w:rFonts w:cs="Arial"/>
        </w:rPr>
      </w:pPr>
    </w:p>
    <w:sectPr w:rsidR="0004076A" w:rsidRPr="008B68C5" w:rsidSect="00F636D7">
      <w:headerReference w:type="default" r:id="rId12"/>
      <w:pgSz w:w="11906" w:h="16838" w:code="9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7C0DA" w14:textId="77777777" w:rsidR="003D5DF7" w:rsidRDefault="003D5DF7" w:rsidP="007052F3">
      <w:pPr>
        <w:spacing w:line="240" w:lineRule="auto"/>
      </w:pPr>
      <w:r>
        <w:separator/>
      </w:r>
    </w:p>
  </w:endnote>
  <w:endnote w:type="continuationSeparator" w:id="0">
    <w:p w14:paraId="3248DE9A" w14:textId="77777777" w:rsidR="003D5DF7" w:rsidRDefault="003D5DF7" w:rsidP="00705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D9607" w14:textId="77777777" w:rsidR="003D5DF7" w:rsidRDefault="003D5DF7" w:rsidP="007052F3">
      <w:pPr>
        <w:spacing w:line="240" w:lineRule="auto"/>
      </w:pPr>
      <w:r>
        <w:separator/>
      </w:r>
    </w:p>
  </w:footnote>
  <w:footnote w:type="continuationSeparator" w:id="0">
    <w:p w14:paraId="4EE97D0C" w14:textId="77777777" w:rsidR="003D5DF7" w:rsidRDefault="003D5DF7" w:rsidP="007052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04594" w14:textId="77777777" w:rsidR="00115938" w:rsidRDefault="00115938">
    <w:pPr>
      <w:pStyle w:val="Cabealho"/>
      <w:jc w:val="right"/>
    </w:pPr>
  </w:p>
  <w:p w14:paraId="3D1A10E3" w14:textId="77777777" w:rsidR="00115938" w:rsidRDefault="001159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589014"/>
      <w:docPartObj>
        <w:docPartGallery w:val="Page Numbers (Top of Page)"/>
        <w:docPartUnique/>
      </w:docPartObj>
    </w:sdtPr>
    <w:sdtEndPr/>
    <w:sdtContent>
      <w:p w14:paraId="17CCB2D6" w14:textId="77777777" w:rsidR="00115938" w:rsidRDefault="0011593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8C5">
          <w:rPr>
            <w:noProof/>
          </w:rPr>
          <w:t>14</w:t>
        </w:r>
        <w:r>
          <w:fldChar w:fldCharType="end"/>
        </w:r>
      </w:p>
    </w:sdtContent>
  </w:sdt>
  <w:p w14:paraId="22F589BF" w14:textId="77777777" w:rsidR="00115938" w:rsidRDefault="001159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C2871"/>
    <w:multiLevelType w:val="hybridMultilevel"/>
    <w:tmpl w:val="4B3A88E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839"/>
    <w:rsid w:val="0004076A"/>
    <w:rsid w:val="000417C2"/>
    <w:rsid w:val="00062ABB"/>
    <w:rsid w:val="00062D78"/>
    <w:rsid w:val="000B1BC6"/>
    <w:rsid w:val="000B3C49"/>
    <w:rsid w:val="000E5D20"/>
    <w:rsid w:val="0011286C"/>
    <w:rsid w:val="00115938"/>
    <w:rsid w:val="00126806"/>
    <w:rsid w:val="001C2CEA"/>
    <w:rsid w:val="00253CD0"/>
    <w:rsid w:val="002C6D9A"/>
    <w:rsid w:val="0030368A"/>
    <w:rsid w:val="00312B53"/>
    <w:rsid w:val="00333F79"/>
    <w:rsid w:val="00341219"/>
    <w:rsid w:val="0035428F"/>
    <w:rsid w:val="00372840"/>
    <w:rsid w:val="003D5DF7"/>
    <w:rsid w:val="003E5D14"/>
    <w:rsid w:val="00486804"/>
    <w:rsid w:val="004A45C7"/>
    <w:rsid w:val="004D1839"/>
    <w:rsid w:val="005331EC"/>
    <w:rsid w:val="00547669"/>
    <w:rsid w:val="005D1B26"/>
    <w:rsid w:val="006E648F"/>
    <w:rsid w:val="007052F3"/>
    <w:rsid w:val="00715FF0"/>
    <w:rsid w:val="00717F95"/>
    <w:rsid w:val="0076711A"/>
    <w:rsid w:val="007F5588"/>
    <w:rsid w:val="00807D8D"/>
    <w:rsid w:val="00826137"/>
    <w:rsid w:val="008B68C5"/>
    <w:rsid w:val="008E1C12"/>
    <w:rsid w:val="008E53A5"/>
    <w:rsid w:val="00916802"/>
    <w:rsid w:val="009B11BA"/>
    <w:rsid w:val="009B53B7"/>
    <w:rsid w:val="00A15723"/>
    <w:rsid w:val="00AF7198"/>
    <w:rsid w:val="00BE2AC3"/>
    <w:rsid w:val="00C94825"/>
    <w:rsid w:val="00CF718B"/>
    <w:rsid w:val="00D10969"/>
    <w:rsid w:val="00D26680"/>
    <w:rsid w:val="00D40F7E"/>
    <w:rsid w:val="00D56566"/>
    <w:rsid w:val="00E4024A"/>
    <w:rsid w:val="00F25C88"/>
    <w:rsid w:val="00F6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D740A"/>
  <w15:docId w15:val="{B2386272-4C27-421B-BCCC-24587864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6A"/>
    <w:pPr>
      <w:widowControl w:val="0"/>
      <w:suppressAutoHyphens/>
      <w:autoSpaceDN w:val="0"/>
      <w:spacing w:after="0" w:line="360" w:lineRule="auto"/>
      <w:textAlignment w:val="baseline"/>
    </w:pPr>
    <w:rPr>
      <w:rFonts w:ascii="Arial" w:eastAsia="Calibri" w:hAnsi="Arial" w:cs="Times New Roman"/>
      <w:kern w:val="3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1286C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076A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076A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-textualCentralizado">
    <w:name w:val="Pré-textual &gt; Centralizado"/>
    <w:rsid w:val="004D1839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Arial" w:eastAsia="Arial" w:hAnsi="Arial" w:cs="Arial"/>
      <w:b/>
      <w:bCs/>
      <w:caps/>
      <w:kern w:val="3"/>
      <w:sz w:val="24"/>
      <w:szCs w:val="24"/>
      <w:lang w:eastAsia="pt-BR"/>
    </w:rPr>
  </w:style>
  <w:style w:type="paragraph" w:customStyle="1" w:styleId="Pr-textualFichacatalogrfica">
    <w:name w:val="Pré-textual &gt; Ficha catalográfica"/>
    <w:rsid w:val="004D1839"/>
    <w:pPr>
      <w:widowControl w:val="0"/>
      <w:shd w:val="clear" w:color="auto" w:fill="FFFFFF"/>
      <w:tabs>
        <w:tab w:val="left" w:pos="230"/>
      </w:tabs>
      <w:suppressAutoHyphens/>
      <w:autoSpaceDN w:val="0"/>
      <w:spacing w:after="0" w:line="240" w:lineRule="auto"/>
      <w:textAlignment w:val="baseline"/>
    </w:pPr>
    <w:rPr>
      <w:rFonts w:ascii="Courier New" w:eastAsia="Courier New" w:hAnsi="Courier New" w:cs="Courier New"/>
      <w:sz w:val="20"/>
      <w:szCs w:val="20"/>
      <w:lang w:eastAsia="pt-BR"/>
    </w:rPr>
  </w:style>
  <w:style w:type="paragraph" w:customStyle="1" w:styleId="Pr-textualEsquerda">
    <w:name w:val="Pré-textual &gt; Esquerda"/>
    <w:rsid w:val="004D183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D183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-textualDireita">
    <w:name w:val="Pré-textual &gt; Direita"/>
    <w:rsid w:val="004D1839"/>
    <w:pPr>
      <w:suppressAutoHyphens/>
      <w:autoSpaceDN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tandard">
    <w:name w:val="Standard"/>
    <w:rsid w:val="004D1839"/>
    <w:pPr>
      <w:suppressAutoHyphens/>
      <w:autoSpaceDN w:val="0"/>
      <w:spacing w:after="0" w:line="360" w:lineRule="auto"/>
      <w:ind w:firstLine="550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Pr-TextualTtulo">
    <w:name w:val="Pré-Textual &gt; Título"/>
    <w:next w:val="Standard"/>
    <w:rsid w:val="004D1839"/>
    <w:pPr>
      <w:keepNext/>
      <w:pageBreakBefore/>
      <w:suppressAutoHyphens/>
      <w:autoSpaceDN w:val="0"/>
      <w:spacing w:after="414" w:line="360" w:lineRule="auto"/>
      <w:jc w:val="center"/>
      <w:textAlignment w:val="baseline"/>
    </w:pPr>
    <w:rPr>
      <w:rFonts w:ascii="Arial" w:eastAsia="Arial" w:hAnsi="Arial" w:cs="Arial"/>
      <w:b/>
      <w:bCs/>
      <w:caps/>
      <w:kern w:val="3"/>
      <w:sz w:val="24"/>
      <w:szCs w:val="24"/>
      <w:lang w:eastAsia="pt-BR"/>
    </w:rPr>
  </w:style>
  <w:style w:type="paragraph" w:customStyle="1" w:styleId="Contents1">
    <w:name w:val="Contents 1"/>
    <w:next w:val="Standard"/>
    <w:rsid w:val="004D1839"/>
    <w:pPr>
      <w:tabs>
        <w:tab w:val="right" w:pos="9639"/>
      </w:tabs>
      <w:suppressAutoHyphens/>
      <w:autoSpaceDN w:val="0"/>
      <w:spacing w:after="0" w:line="240" w:lineRule="auto"/>
      <w:textAlignment w:val="baseline"/>
      <w:outlineLvl w:val="0"/>
    </w:pPr>
    <w:rPr>
      <w:rFonts w:ascii="Arial" w:eastAsia="Arial" w:hAnsi="Arial" w:cs="Arial"/>
      <w:b/>
      <w:caps/>
      <w:kern w:val="3"/>
      <w:sz w:val="24"/>
      <w:szCs w:val="24"/>
      <w:lang w:eastAsia="pt-BR"/>
    </w:rPr>
  </w:style>
  <w:style w:type="paragraph" w:styleId="SemEspaamento">
    <w:name w:val="No Spacing"/>
    <w:rsid w:val="004D1839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1286C"/>
    <w:rPr>
      <w:rFonts w:ascii="Arial" w:eastAsiaTheme="majorEastAsia" w:hAnsi="Arial" w:cstheme="majorBidi"/>
      <w:b/>
      <w:caps/>
      <w:kern w:val="3"/>
      <w:sz w:val="24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0407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4076A"/>
    <w:rPr>
      <w:rFonts w:ascii="Arial" w:eastAsiaTheme="majorEastAsia" w:hAnsi="Arial" w:cstheme="majorBidi"/>
      <w:caps/>
      <w:kern w:val="3"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4076A"/>
    <w:rPr>
      <w:rFonts w:ascii="Arial" w:eastAsiaTheme="majorEastAsia" w:hAnsi="Arial" w:cstheme="majorBidi"/>
      <w:b/>
      <w:kern w:val="3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052F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2F3"/>
    <w:rPr>
      <w:rFonts w:ascii="Arial" w:eastAsia="Calibri" w:hAnsi="Arial" w:cs="Times New Roman"/>
      <w:kern w:val="3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052F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2F3"/>
    <w:rPr>
      <w:rFonts w:ascii="Arial" w:eastAsia="Calibri" w:hAnsi="Arial" w:cs="Times New Roman"/>
      <w:kern w:val="3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36D7"/>
    <w:pPr>
      <w:widowControl/>
      <w:suppressAutoHyphens w:val="0"/>
      <w:autoSpaceDN/>
      <w:spacing w:before="240" w:line="259" w:lineRule="auto"/>
      <w:textAlignment w:val="auto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636D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636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636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636D7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636D7"/>
    <w:pPr>
      <w:spacing w:line="240" w:lineRule="auto"/>
      <w:jc w:val="center"/>
    </w:pPr>
    <w:rPr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86804"/>
  </w:style>
  <w:style w:type="paragraph" w:styleId="Textodebalo">
    <w:name w:val="Balloon Text"/>
    <w:basedOn w:val="Normal"/>
    <w:link w:val="TextodebaloChar"/>
    <w:uiPriority w:val="99"/>
    <w:semiHidden/>
    <w:unhideWhenUsed/>
    <w:rsid w:val="00D109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0969"/>
    <w:rPr>
      <w:rFonts w:ascii="Segoe UI" w:eastAsia="Calibri" w:hAnsi="Segoe UI" w:cs="Segoe UI"/>
      <w:kern w:val="3"/>
      <w:sz w:val="18"/>
      <w:szCs w:val="1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07D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7D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7D8D"/>
    <w:rPr>
      <w:rFonts w:ascii="Arial" w:eastAsia="Calibri" w:hAnsi="Arial" w:cs="Times New Roman"/>
      <w:kern w:val="3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7D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7D8D"/>
    <w:rPr>
      <w:rFonts w:ascii="Arial" w:eastAsia="Calibri" w:hAnsi="Arial" w:cs="Times New Roman"/>
      <w:b/>
      <w:bCs/>
      <w:kern w:val="3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373da4-081d-46cd-9d66-d68fcbf4a9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A39C33611D941A7EBFFF2D5F5A382" ma:contentTypeVersion="3" ma:contentTypeDescription="Create a new document." ma:contentTypeScope="" ma:versionID="1442bcb365a931894db2673e06f6d48a">
  <xsd:schema xmlns:xsd="http://www.w3.org/2001/XMLSchema" xmlns:xs="http://www.w3.org/2001/XMLSchema" xmlns:p="http://schemas.microsoft.com/office/2006/metadata/properties" xmlns:ns2="c4373da4-081d-46cd-9d66-d68fcbf4a9b2" targetNamespace="http://schemas.microsoft.com/office/2006/metadata/properties" ma:root="true" ma:fieldsID="dcc13377a1d01c7a0e061015ed6f08ae" ns2:_="">
    <xsd:import namespace="c4373da4-081d-46cd-9d66-d68fcbf4a9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73da4-081d-46cd-9d66-d68fcbf4a9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95407-2842-40FA-808E-0BB89085E1D2}">
  <ds:schemaRefs>
    <ds:schemaRef ds:uri="http://schemas.microsoft.com/office/2006/metadata/properties"/>
    <ds:schemaRef ds:uri="http://schemas.microsoft.com/office/infopath/2007/PartnerControls"/>
    <ds:schemaRef ds:uri="c4373da4-081d-46cd-9d66-d68fcbf4a9b2"/>
  </ds:schemaRefs>
</ds:datastoreItem>
</file>

<file path=customXml/itemProps2.xml><?xml version="1.0" encoding="utf-8"?>
<ds:datastoreItem xmlns:ds="http://schemas.openxmlformats.org/officeDocument/2006/customXml" ds:itemID="{8CAE2FC4-C0C7-464E-B68D-5D5257F39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5F76C-B067-450A-80B5-76E273346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73da4-081d-46cd-9d66-d68fcbf4a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279C36-E95E-4ACC-B76F-D2DAA496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FERNANDES DA CUNHA</dc:creator>
  <cp:lastModifiedBy>GABRIEL FALCAO GAMONAL CARVALHO</cp:lastModifiedBy>
  <cp:revision>8</cp:revision>
  <dcterms:created xsi:type="dcterms:W3CDTF">2020-07-20T17:22:00Z</dcterms:created>
  <dcterms:modified xsi:type="dcterms:W3CDTF">2020-07-20T18:23:00Z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0x01010039FA39C33611D941A7EBFFF2D5F5A382</vt:lpwstr>
  </property>
</Properties>
</file>