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DC64" w14:textId="734A864B" w:rsidR="003F29D8" w:rsidRDefault="003F29D8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E263C4">
        <w:rPr>
          <w:lang w:val="pt-BR"/>
        </w:rPr>
        <w:t>Ponto de Venda</w:t>
      </w:r>
      <w:r>
        <w:rPr>
          <w:lang w:val="pt-BR"/>
        </w:rPr>
        <w:fldChar w:fldCharType="end"/>
      </w:r>
    </w:p>
    <w:p w14:paraId="50AFE815" w14:textId="77777777" w:rsidR="003F29D8" w:rsidRDefault="003F29D8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30AF1">
        <w:rPr>
          <w:lang w:val="pt-BR"/>
        </w:rPr>
        <w:t>Documento de Arquitetura de Software</w:t>
      </w:r>
      <w:r>
        <w:rPr>
          <w:lang w:val="pt-BR"/>
        </w:rPr>
        <w:fldChar w:fldCharType="end"/>
      </w:r>
    </w:p>
    <w:p w14:paraId="07673BDC" w14:textId="77777777" w:rsidR="003F29D8" w:rsidRDefault="003F29D8">
      <w:pPr>
        <w:pStyle w:val="Ttulo"/>
        <w:jc w:val="right"/>
        <w:rPr>
          <w:lang w:val="pt-BR"/>
        </w:rPr>
      </w:pPr>
    </w:p>
    <w:p w14:paraId="1E700C50" w14:textId="77777777" w:rsidR="003F29D8" w:rsidRDefault="003F29D8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4B95250A" w14:textId="77777777" w:rsidR="003F29D8" w:rsidRDefault="003F29D8">
      <w:pPr>
        <w:pStyle w:val="InfoBlue"/>
        <w:rPr>
          <w:lang w:val="pt-BR"/>
        </w:rPr>
      </w:pPr>
    </w:p>
    <w:p w14:paraId="33BAD184" w14:textId="77777777" w:rsidR="003F29D8" w:rsidRDefault="003F29D8">
      <w:pPr>
        <w:pStyle w:val="InfoBlue"/>
        <w:rPr>
          <w:lang w:val="pt-BR"/>
        </w:rPr>
      </w:pPr>
    </w:p>
    <w:p w14:paraId="0AC22B07" w14:textId="77777777" w:rsidR="003F29D8" w:rsidRDefault="003F29D8">
      <w:pPr>
        <w:pStyle w:val="Ttulo"/>
        <w:rPr>
          <w:sz w:val="28"/>
          <w:szCs w:val="28"/>
          <w:lang w:val="pt-BR"/>
        </w:rPr>
      </w:pPr>
    </w:p>
    <w:p w14:paraId="55F95F2B" w14:textId="77777777" w:rsidR="003F29D8" w:rsidRDefault="003F29D8">
      <w:pPr>
        <w:rPr>
          <w:lang w:val="pt-BR"/>
        </w:rPr>
        <w:sectPr w:rsidR="003F29D8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5AC4D43A" w14:textId="77777777" w:rsidR="003F29D8" w:rsidRDefault="003F29D8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F29D8" w14:paraId="7E23E00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EAC95" w14:textId="77777777" w:rsidR="003F29D8" w:rsidRDefault="003F29D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F9F1A" w14:textId="77777777" w:rsidR="003F29D8" w:rsidRDefault="003F29D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879385" w14:textId="77777777" w:rsidR="003F29D8" w:rsidRDefault="003F29D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31E73" w14:textId="77777777" w:rsidR="003F29D8" w:rsidRDefault="003F29D8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3F29D8" w14:paraId="19A83F3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6DDAA" w14:textId="74AD6294" w:rsidR="003F29D8" w:rsidRDefault="00B217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18/05/22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2A13E" w14:textId="0129D560" w:rsidR="003F29D8" w:rsidRDefault="00B217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0A33C" w14:textId="45AB9496" w:rsidR="003F29D8" w:rsidRDefault="00B2176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31B39" w14:textId="1FBC668C" w:rsidR="003F29D8" w:rsidRDefault="009339F8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Jair de Lima, Thiago R. da Motta, </w:t>
            </w:r>
            <w:r w:rsidR="00B21762">
              <w:rPr>
                <w:lang w:val="pt-BR"/>
              </w:rPr>
              <w:t xml:space="preserve">Victor Verdan </w:t>
            </w:r>
          </w:p>
        </w:tc>
      </w:tr>
      <w:tr w:rsidR="003F29D8" w14:paraId="5767430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EBF5B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4FE8BE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07CF7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6F58F" w14:textId="77777777" w:rsidR="003F29D8" w:rsidRDefault="003F29D8">
            <w:pPr>
              <w:pStyle w:val="Tabletext"/>
              <w:rPr>
                <w:lang w:val="pt-BR"/>
              </w:rPr>
            </w:pPr>
          </w:p>
        </w:tc>
      </w:tr>
      <w:tr w:rsidR="003F29D8" w14:paraId="1DF8903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2E904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31FBE5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957EF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F3A32" w14:textId="77777777" w:rsidR="003F29D8" w:rsidRDefault="003F29D8">
            <w:pPr>
              <w:pStyle w:val="Tabletext"/>
              <w:rPr>
                <w:lang w:val="pt-BR"/>
              </w:rPr>
            </w:pPr>
          </w:p>
        </w:tc>
      </w:tr>
      <w:tr w:rsidR="003F29D8" w14:paraId="1A36F59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17827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B58C5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946EB" w14:textId="77777777" w:rsidR="003F29D8" w:rsidRDefault="003F29D8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229EE8" w14:textId="77777777" w:rsidR="003F29D8" w:rsidRDefault="003F29D8">
            <w:pPr>
              <w:pStyle w:val="Tabletext"/>
              <w:rPr>
                <w:lang w:val="pt-BR"/>
              </w:rPr>
            </w:pPr>
          </w:p>
        </w:tc>
      </w:tr>
    </w:tbl>
    <w:p w14:paraId="49784406" w14:textId="77777777" w:rsidR="003F29D8" w:rsidRDefault="003F29D8">
      <w:pPr>
        <w:rPr>
          <w:lang w:val="pt-BR"/>
        </w:rPr>
      </w:pPr>
    </w:p>
    <w:p w14:paraId="25D66D6D" w14:textId="77777777" w:rsidR="003F29D8" w:rsidRDefault="003F29D8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630AF692" w14:textId="78293506" w:rsidR="006569BA" w:rsidRPr="006D2CAD" w:rsidRDefault="003F29D8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</w:instrText>
      </w:r>
      <w:r>
        <w:rPr>
          <w:lang w:val="pt-BR"/>
        </w:rPr>
        <w:fldChar w:fldCharType="separate"/>
      </w:r>
      <w:r w:rsidR="006569BA" w:rsidRPr="001168C5">
        <w:rPr>
          <w:noProof/>
          <w:lang w:val="pt-BR"/>
        </w:rPr>
        <w:t>1.</w:t>
      </w:r>
      <w:r w:rsidR="006569BA" w:rsidRPr="006D2CAD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="006569BA" w:rsidRPr="001168C5">
        <w:rPr>
          <w:noProof/>
          <w:lang w:val="pt-BR"/>
        </w:rPr>
        <w:t>Introdução</w:t>
      </w:r>
      <w:r w:rsidR="006569BA">
        <w:rPr>
          <w:noProof/>
        </w:rPr>
        <w:tab/>
      </w:r>
      <w:r w:rsidR="006569BA">
        <w:rPr>
          <w:noProof/>
        </w:rPr>
        <w:fldChar w:fldCharType="begin"/>
      </w:r>
      <w:r w:rsidR="006569BA">
        <w:rPr>
          <w:noProof/>
        </w:rPr>
        <w:instrText xml:space="preserve"> PAGEREF _Toc103794706 \h </w:instrText>
      </w:r>
      <w:r w:rsidR="006569BA">
        <w:rPr>
          <w:noProof/>
        </w:rPr>
      </w:r>
      <w:r w:rsidR="006569BA">
        <w:rPr>
          <w:noProof/>
        </w:rPr>
        <w:fldChar w:fldCharType="separate"/>
      </w:r>
      <w:r w:rsidR="006569BA">
        <w:rPr>
          <w:noProof/>
        </w:rPr>
        <w:t>4</w:t>
      </w:r>
      <w:r w:rsidR="006569BA">
        <w:rPr>
          <w:noProof/>
        </w:rPr>
        <w:fldChar w:fldCharType="end"/>
      </w:r>
    </w:p>
    <w:p w14:paraId="36A221B8" w14:textId="01379094" w:rsidR="006569BA" w:rsidRPr="006D2CAD" w:rsidRDefault="006569B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168C5">
        <w:rPr>
          <w:noProof/>
          <w:lang w:val="pt-BR"/>
        </w:rPr>
        <w:t>1.1</w:t>
      </w:r>
      <w:r w:rsidRPr="006D2CAD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168C5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_Toc103794707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F47227" w14:textId="5C7CF7CA" w:rsidR="006569BA" w:rsidRPr="006D2CAD" w:rsidRDefault="006569B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168C5">
        <w:rPr>
          <w:noProof/>
          <w:lang w:val="pt-BR"/>
        </w:rPr>
        <w:t>1.2</w:t>
      </w:r>
      <w:r w:rsidRPr="006D2CAD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168C5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_Toc103794708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CC01A2" w14:textId="26C6A031" w:rsidR="006569BA" w:rsidRPr="006D2CAD" w:rsidRDefault="006569B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168C5">
        <w:rPr>
          <w:noProof/>
          <w:lang w:val="pt-BR"/>
        </w:rPr>
        <w:t>1.3</w:t>
      </w:r>
      <w:r w:rsidRPr="006D2CAD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168C5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_Toc103794709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6777EC" w14:textId="6670E366" w:rsidR="006569BA" w:rsidRPr="006D2CAD" w:rsidRDefault="006569B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168C5">
        <w:rPr>
          <w:noProof/>
          <w:lang w:val="pt-BR"/>
        </w:rPr>
        <w:t>1.4</w:t>
      </w:r>
      <w:r w:rsidRPr="006D2CAD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168C5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_Toc103794710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706AEF" w14:textId="4272B177" w:rsidR="006569BA" w:rsidRPr="006D2CAD" w:rsidRDefault="006569BA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168C5">
        <w:rPr>
          <w:noProof/>
          <w:lang w:val="pt-BR"/>
        </w:rPr>
        <w:t>2.</w:t>
      </w:r>
      <w:r w:rsidRPr="006D2CAD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168C5">
        <w:rPr>
          <w:noProof/>
          <w:lang w:val="pt-BR"/>
        </w:rPr>
        <w:t>Metas e Restrições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_Toc103794711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C31043" w14:textId="02A34DDD" w:rsidR="006569BA" w:rsidRPr="006D2CAD" w:rsidRDefault="006569BA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168C5">
        <w:rPr>
          <w:noProof/>
          <w:lang w:val="pt-BR"/>
        </w:rPr>
        <w:t>3.</w:t>
      </w:r>
      <w:r w:rsidRPr="006D2CAD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168C5">
        <w:rPr>
          <w:noProof/>
          <w:lang w:val="pt-BR"/>
        </w:rPr>
        <w:t>Suposições e Dependências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_Toc103794712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53D872" w14:textId="1818013A" w:rsidR="006569BA" w:rsidRPr="006D2CAD" w:rsidRDefault="006569BA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168C5">
        <w:rPr>
          <w:noProof/>
          <w:lang w:val="pt-BR"/>
        </w:rPr>
        <w:t>4.</w:t>
      </w:r>
      <w:r w:rsidRPr="006D2CAD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168C5">
        <w:rPr>
          <w:noProof/>
          <w:lang w:val="pt-BR"/>
        </w:rPr>
        <w:t>Requisitos Arquiteturalmente Significantes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_Toc103794713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35BC9" w14:textId="62150E65" w:rsidR="006569BA" w:rsidRPr="006D2CAD" w:rsidRDefault="006569BA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168C5">
        <w:rPr>
          <w:noProof/>
          <w:lang w:val="pt-BR"/>
        </w:rPr>
        <w:t>5.</w:t>
      </w:r>
      <w:r w:rsidRPr="006D2CAD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168C5">
        <w:rPr>
          <w:noProof/>
          <w:lang w:val="pt-BR"/>
        </w:rPr>
        <w:t>Decisões, Restrições e justificativas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_Toc103794714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052E13" w14:textId="67B4E477" w:rsidR="006569BA" w:rsidRPr="006D2CAD" w:rsidRDefault="006569BA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168C5">
        <w:rPr>
          <w:noProof/>
          <w:lang w:val="pt-BR"/>
        </w:rPr>
        <w:t>6.</w:t>
      </w:r>
      <w:r w:rsidRPr="006D2CAD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168C5">
        <w:rPr>
          <w:noProof/>
          <w:lang w:val="pt-BR"/>
        </w:rPr>
        <w:t>Mecanismos Arquiteturais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_Toc103794715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C552B6" w14:textId="5B6038F4" w:rsidR="006569BA" w:rsidRPr="006D2CAD" w:rsidRDefault="006569BA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168C5">
        <w:rPr>
          <w:noProof/>
          <w:lang w:val="pt-BR"/>
        </w:rPr>
        <w:t>7.</w:t>
      </w:r>
      <w:r w:rsidRPr="006D2CAD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168C5">
        <w:rPr>
          <w:noProof/>
          <w:lang w:val="pt-BR"/>
        </w:rPr>
        <w:t>Camadas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_Toc103794716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102F8B7" w14:textId="70EDBE18" w:rsidR="006569BA" w:rsidRPr="006D2CAD" w:rsidRDefault="006569BA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168C5">
        <w:rPr>
          <w:noProof/>
          <w:lang w:val="pt-BR"/>
        </w:rPr>
        <w:t>8.</w:t>
      </w:r>
      <w:r w:rsidRPr="006D2CAD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168C5">
        <w:rPr>
          <w:noProof/>
          <w:lang w:val="pt-BR"/>
        </w:rPr>
        <w:t>Visões da Arquitetura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_Toc103794717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A0C7432" w14:textId="49153146" w:rsidR="006569BA" w:rsidRPr="006D2CAD" w:rsidRDefault="006569B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168C5">
        <w:rPr>
          <w:noProof/>
          <w:lang w:val="pt-BR"/>
        </w:rPr>
        <w:t>8.1</w:t>
      </w:r>
      <w:r w:rsidRPr="006D2CAD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168C5"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_Toc103794718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D29BB3" w14:textId="445658A1" w:rsidR="006569BA" w:rsidRPr="006D2CAD" w:rsidRDefault="006569BA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168C5">
        <w:rPr>
          <w:noProof/>
          <w:lang w:val="pt-BR"/>
        </w:rPr>
        <w:t>8.1.1</w:t>
      </w:r>
      <w:r w:rsidRPr="006D2CAD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168C5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_Toc103794719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ABED7C" w14:textId="45946E73" w:rsidR="006569BA" w:rsidRPr="006D2CAD" w:rsidRDefault="006569BA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168C5">
        <w:rPr>
          <w:noProof/>
          <w:lang w:val="pt-BR"/>
        </w:rPr>
        <w:t>8.1.2</w:t>
      </w:r>
      <w:r w:rsidRPr="006D2CAD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168C5">
        <w:rPr>
          <w:noProof/>
          <w:lang w:val="pt-BR"/>
        </w:rPr>
        <w:t>Estrutura de Pacotes Significativos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_Toc103794720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C25E27" w14:textId="4BBF754D" w:rsidR="006569BA" w:rsidRPr="006D2CAD" w:rsidRDefault="006569BA">
      <w:pPr>
        <w:pStyle w:val="Sumrio3"/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168C5">
        <w:rPr>
          <w:noProof/>
          <w:lang w:val="pt-BR"/>
        </w:rPr>
        <w:t>8.1.3</w:t>
      </w:r>
      <w:r w:rsidRPr="006D2CAD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168C5">
        <w:rPr>
          <w:noProof/>
          <w:lang w:val="pt-BR"/>
        </w:rPr>
        <w:t>Visão Lógica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_Toc103794721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A2C92C" w14:textId="64135353" w:rsidR="006569BA" w:rsidRPr="006D2CAD" w:rsidRDefault="006569BA">
      <w:pPr>
        <w:pStyle w:val="Sumrio2"/>
        <w:tabs>
          <w:tab w:val="left" w:pos="1000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168C5">
        <w:rPr>
          <w:noProof/>
          <w:lang w:val="pt-BR"/>
        </w:rPr>
        <w:t>8.2</w:t>
      </w:r>
      <w:r w:rsidRPr="006D2CAD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168C5">
        <w:rPr>
          <w:noProof/>
          <w:lang w:val="pt-BR"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_Toc103794722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0C7000" w14:textId="769940F6" w:rsidR="006569BA" w:rsidRPr="006D2CAD" w:rsidRDefault="006569BA">
      <w:pPr>
        <w:pStyle w:val="Sumrio1"/>
        <w:tabs>
          <w:tab w:val="left" w:pos="432"/>
        </w:tabs>
        <w:rPr>
          <w:rFonts w:ascii="Calibri" w:hAnsi="Calibri"/>
          <w:noProof/>
          <w:snapToGrid/>
          <w:sz w:val="22"/>
          <w:szCs w:val="22"/>
          <w:lang w:val="pt-BR" w:eastAsia="pt-BR"/>
        </w:rPr>
      </w:pPr>
      <w:r w:rsidRPr="001168C5">
        <w:rPr>
          <w:noProof/>
          <w:lang w:val="pt-BR"/>
        </w:rPr>
        <w:t>9.</w:t>
      </w:r>
      <w:r w:rsidRPr="006D2CAD">
        <w:rPr>
          <w:rFonts w:ascii="Calibri" w:hAnsi="Calibri"/>
          <w:noProof/>
          <w:snapToGrid/>
          <w:sz w:val="22"/>
          <w:szCs w:val="22"/>
          <w:lang w:val="pt-BR" w:eastAsia="pt-BR"/>
        </w:rPr>
        <w:tab/>
      </w:r>
      <w:r w:rsidRPr="001168C5">
        <w:rPr>
          <w:noProof/>
          <w:lang w:val="pt-BR"/>
        </w:rPr>
        <w:t>Qualidade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_Toc103794723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95665C" w14:textId="6D31BA17" w:rsidR="003F29D8" w:rsidRDefault="003F29D8">
      <w:pPr>
        <w:pStyle w:val="Ttulo"/>
        <w:rPr>
          <w:lang w:val="pt-BR"/>
        </w:rPr>
      </w:pPr>
      <w:r>
        <w:rPr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530AF1">
        <w:rPr>
          <w:lang w:val="pt-BR"/>
        </w:rPr>
        <w:t>Documento de Arquitetura de Software</w:t>
      </w:r>
      <w:r>
        <w:rPr>
          <w:lang w:val="pt-BR"/>
        </w:rPr>
        <w:fldChar w:fldCharType="end"/>
      </w:r>
      <w:r>
        <w:rPr>
          <w:lang w:val="pt-BR"/>
        </w:rPr>
        <w:t xml:space="preserve"> </w:t>
      </w:r>
    </w:p>
    <w:p w14:paraId="4B84AFB0" w14:textId="77777777" w:rsidR="003F29D8" w:rsidRDefault="003F29D8">
      <w:pPr>
        <w:pStyle w:val="Ttulo1"/>
        <w:ind w:left="360" w:hanging="360"/>
        <w:rPr>
          <w:lang w:val="pt-BR"/>
        </w:rPr>
      </w:pPr>
      <w:bookmarkStart w:id="0" w:name="_Toc456598586"/>
      <w:bookmarkStart w:id="1" w:name="_Toc103794706"/>
      <w:r>
        <w:rPr>
          <w:lang w:val="pt-BR"/>
        </w:rPr>
        <w:t>Introdução</w:t>
      </w:r>
      <w:bookmarkEnd w:id="0"/>
      <w:bookmarkEnd w:id="1"/>
    </w:p>
    <w:p w14:paraId="1304F9AD" w14:textId="357A8442" w:rsidR="009339F8" w:rsidRPr="009339F8" w:rsidRDefault="009339F8" w:rsidP="004B0A6D">
      <w:pPr>
        <w:pStyle w:val="Corpodetexto"/>
        <w:ind w:firstLine="720"/>
        <w:rPr>
          <w:lang w:val="pt-BR"/>
        </w:rPr>
      </w:pPr>
      <w:r>
        <w:rPr>
          <w:lang w:val="pt-BR"/>
        </w:rPr>
        <w:t>Este documento tem como objetivo descrever o documento de arquitetura do projeto Ponto de Venda.</w:t>
      </w:r>
      <w:r w:rsidR="00202A33">
        <w:rPr>
          <w:lang w:val="pt-BR"/>
        </w:rPr>
        <w:t xml:space="preserve"> Es</w:t>
      </w:r>
      <w:r w:rsidR="00227E77">
        <w:rPr>
          <w:lang w:val="pt-BR"/>
        </w:rPr>
        <w:t>s</w:t>
      </w:r>
      <w:r w:rsidR="00202A33">
        <w:rPr>
          <w:lang w:val="pt-BR"/>
        </w:rPr>
        <w:t xml:space="preserve">e </w:t>
      </w:r>
      <w:r w:rsidR="00227E77">
        <w:rPr>
          <w:lang w:val="pt-BR"/>
        </w:rPr>
        <w:t>projeto tem como propósito a implementação de um sistema de caixa para mercado que seja de fácil adoção e customização para poder ser adotado a diferentes tipos de negócio.</w:t>
      </w:r>
    </w:p>
    <w:p w14:paraId="68BEED75" w14:textId="03580548" w:rsidR="00202A33" w:rsidRPr="00202A33" w:rsidRDefault="003F29D8" w:rsidP="00202A33">
      <w:pPr>
        <w:pStyle w:val="Ttulo2"/>
        <w:rPr>
          <w:lang w:val="pt-BR"/>
        </w:rPr>
      </w:pPr>
      <w:bookmarkStart w:id="2" w:name="_Toc456598587"/>
      <w:bookmarkStart w:id="3" w:name="_Toc103794707"/>
      <w:r>
        <w:rPr>
          <w:lang w:val="pt-BR"/>
        </w:rPr>
        <w:t>Finalidade</w:t>
      </w:r>
      <w:bookmarkEnd w:id="2"/>
      <w:bookmarkEnd w:id="3"/>
    </w:p>
    <w:p w14:paraId="4787C725" w14:textId="09ACA5A1" w:rsidR="003F29D8" w:rsidRDefault="003F29D8" w:rsidP="004B0A6D">
      <w:pPr>
        <w:ind w:left="720" w:firstLine="720"/>
        <w:rPr>
          <w:lang w:val="pt-BR"/>
        </w:rPr>
      </w:pPr>
      <w:bookmarkStart w:id="4" w:name="_Toc456598588"/>
      <w:r>
        <w:rPr>
          <w:lang w:val="pt-BR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14:paraId="03F5E1C9" w14:textId="5AFFFE49" w:rsidR="00202A33" w:rsidRDefault="00202A33" w:rsidP="00202A33">
      <w:pPr>
        <w:pStyle w:val="Ttulo2"/>
        <w:rPr>
          <w:lang w:val="pt-BR"/>
        </w:rPr>
      </w:pPr>
      <w:bookmarkStart w:id="5" w:name="_Toc103794708"/>
      <w:r>
        <w:rPr>
          <w:lang w:val="pt-BR"/>
        </w:rPr>
        <w:t>Escopo</w:t>
      </w:r>
      <w:bookmarkEnd w:id="5"/>
    </w:p>
    <w:p w14:paraId="5A6C364A" w14:textId="38F1820A" w:rsidR="00202A33" w:rsidRDefault="00227E77" w:rsidP="004B0A6D">
      <w:pPr>
        <w:ind w:left="720" w:firstLine="720"/>
        <w:rPr>
          <w:lang w:val="pt-BR"/>
        </w:rPr>
      </w:pPr>
      <w:r>
        <w:rPr>
          <w:lang w:val="pt-BR"/>
        </w:rPr>
        <w:t xml:space="preserve">Este documento </w:t>
      </w:r>
      <w:r w:rsidR="004B0A6D">
        <w:rPr>
          <w:lang w:val="pt-BR"/>
        </w:rPr>
        <w:t xml:space="preserve">é voltado para o auxílio dos envolvidos desenvolvimento no projeto Ponto de Venda, captando aspectos arquiteturais do sistema. </w:t>
      </w:r>
    </w:p>
    <w:p w14:paraId="757728C3" w14:textId="35897E97" w:rsidR="00202A33" w:rsidRPr="00202A33" w:rsidRDefault="00202A33" w:rsidP="00202A33">
      <w:pPr>
        <w:pStyle w:val="Ttulo2"/>
        <w:rPr>
          <w:lang w:val="pt-BR"/>
        </w:rPr>
      </w:pPr>
      <w:bookmarkStart w:id="6" w:name="_Toc103794709"/>
      <w:r>
        <w:rPr>
          <w:lang w:val="pt-BR"/>
        </w:rPr>
        <w:t>Definições, acrônimos e abreviações</w:t>
      </w:r>
      <w:bookmarkEnd w:id="6"/>
    </w:p>
    <w:p w14:paraId="1B3904BB" w14:textId="0883F9E7" w:rsidR="00202A33" w:rsidRDefault="004B0A6D" w:rsidP="004B0A6D">
      <w:pPr>
        <w:numPr>
          <w:ilvl w:val="0"/>
          <w:numId w:val="24"/>
        </w:numPr>
        <w:rPr>
          <w:lang w:val="pt-BR"/>
        </w:rPr>
      </w:pPr>
      <w:r>
        <w:rPr>
          <w:lang w:val="pt-BR"/>
        </w:rPr>
        <w:t>MVC – Padrão de arquitetura de software que consiste em M – Modelo, V – Visualização e C – Controlador. O modelo é responsável pela</w:t>
      </w:r>
      <w:r w:rsidR="002B3458">
        <w:rPr>
          <w:lang w:val="pt-BR"/>
        </w:rPr>
        <w:t>s regras de negócio, visualização é responsável a parte gráfica da aplicação e controladores pelo controle de dados e eventos.</w:t>
      </w:r>
    </w:p>
    <w:p w14:paraId="4A16C33F" w14:textId="7DE1BEA5" w:rsidR="005E6EA8" w:rsidRDefault="005E6EA8" w:rsidP="004B0A6D">
      <w:pPr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DAO – Padrão de acesso a dados </w:t>
      </w:r>
      <w:r w:rsidR="0089052F">
        <w:rPr>
          <w:lang w:val="pt-BR"/>
        </w:rPr>
        <w:t>Data Access Object que tem como objetivo separar a lógica de negócios da lógica de persistência de dados.</w:t>
      </w:r>
    </w:p>
    <w:p w14:paraId="6E1941A3" w14:textId="65FA9CFD" w:rsidR="0089052F" w:rsidRDefault="0089052F" w:rsidP="004B0A6D">
      <w:pPr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CRUD – Conjunto de operações básicas de um banco de dados relacional. C – Create, R – Read, U – Update e D – Delete, ou traduzindo, criar, ler, atualizar e deletar, respectivamente. </w:t>
      </w:r>
    </w:p>
    <w:p w14:paraId="186AF454" w14:textId="40A75A7F" w:rsidR="0088579D" w:rsidRDefault="0088579D" w:rsidP="0088579D">
      <w:pPr>
        <w:pStyle w:val="Ttulo2"/>
        <w:rPr>
          <w:lang w:val="pt-BR"/>
        </w:rPr>
      </w:pPr>
      <w:bookmarkStart w:id="7" w:name="_Toc103794710"/>
      <w:r>
        <w:rPr>
          <w:lang w:val="pt-BR"/>
        </w:rPr>
        <w:t>Visão Geral</w:t>
      </w:r>
      <w:bookmarkEnd w:id="7"/>
    </w:p>
    <w:p w14:paraId="6F478E0E" w14:textId="3AD1C92B" w:rsidR="0088579D" w:rsidRPr="0088579D" w:rsidRDefault="0088579D" w:rsidP="00873D90">
      <w:pPr>
        <w:ind w:left="720" w:firstLine="720"/>
        <w:rPr>
          <w:lang w:val="pt-BR"/>
        </w:rPr>
      </w:pPr>
      <w:r>
        <w:rPr>
          <w:lang w:val="pt-BR"/>
        </w:rPr>
        <w:t>Serão apresentados neste documento diferentes visões arquiteturais de como o sistema deverá se comportar em diferentes processos, como deverá ser implementado, justificações pelas escolhas feitas nesse projeto</w:t>
      </w:r>
      <w:r w:rsidR="00873D90">
        <w:rPr>
          <w:lang w:val="pt-BR"/>
        </w:rPr>
        <w:t xml:space="preserve"> junto a como elas contribuem para todos os recursos.</w:t>
      </w:r>
    </w:p>
    <w:p w14:paraId="05025BFD" w14:textId="216DD084" w:rsidR="00202A33" w:rsidRPr="00202A33" w:rsidRDefault="00202A33" w:rsidP="00365C57">
      <w:pPr>
        <w:pStyle w:val="Corpodetexto"/>
        <w:ind w:left="0"/>
        <w:rPr>
          <w:lang w:val="pt-BR"/>
        </w:rPr>
      </w:pPr>
    </w:p>
    <w:p w14:paraId="02C4B9AE" w14:textId="42E68AF6" w:rsidR="00365C57" w:rsidRPr="00365C57" w:rsidRDefault="003F29D8" w:rsidP="00365C57">
      <w:pPr>
        <w:pStyle w:val="Ttulo1"/>
        <w:ind w:left="360" w:hanging="360"/>
        <w:rPr>
          <w:lang w:val="pt-BR"/>
        </w:rPr>
      </w:pPr>
      <w:bookmarkStart w:id="8" w:name="_Toc103794711"/>
      <w:bookmarkEnd w:id="4"/>
      <w:r>
        <w:rPr>
          <w:lang w:val="pt-BR"/>
        </w:rPr>
        <w:t>Metas e Restrições da Arquitetura</w:t>
      </w:r>
      <w:bookmarkEnd w:id="8"/>
      <w:r>
        <w:rPr>
          <w:lang w:val="pt-BR"/>
        </w:rPr>
        <w:t xml:space="preserve"> </w:t>
      </w:r>
    </w:p>
    <w:p w14:paraId="2055583E" w14:textId="28ACA863" w:rsidR="00873D90" w:rsidRDefault="00873D90" w:rsidP="00365C57">
      <w:pPr>
        <w:ind w:left="720" w:firstLine="360"/>
        <w:rPr>
          <w:lang w:val="pt-BR"/>
        </w:rPr>
      </w:pPr>
      <w:r>
        <w:rPr>
          <w:lang w:val="pt-BR"/>
        </w:rPr>
        <w:t>Algumas das restrições</w:t>
      </w:r>
      <w:r w:rsidR="00365C57">
        <w:rPr>
          <w:lang w:val="pt-BR"/>
        </w:rPr>
        <w:t xml:space="preserve"> de requisito e de sistema terão uma relação fundamental com a arquitetura do projeto sendo elas:</w:t>
      </w:r>
    </w:p>
    <w:p w14:paraId="7BE6813B" w14:textId="74BFD498" w:rsidR="00E20CBA" w:rsidRDefault="00E20CBA" w:rsidP="00873D90">
      <w:pPr>
        <w:numPr>
          <w:ilvl w:val="0"/>
          <w:numId w:val="24"/>
        </w:numPr>
        <w:rPr>
          <w:lang w:val="pt-BR"/>
        </w:rPr>
      </w:pPr>
      <w:r>
        <w:rPr>
          <w:lang w:val="pt-BR"/>
        </w:rPr>
        <w:t>Sistema deverá ser multiplataforma</w:t>
      </w:r>
    </w:p>
    <w:p w14:paraId="0FA7D3B3" w14:textId="3F3F5682" w:rsidR="00873D90" w:rsidRDefault="00C7659D" w:rsidP="00873D90">
      <w:pPr>
        <w:numPr>
          <w:ilvl w:val="0"/>
          <w:numId w:val="24"/>
        </w:numPr>
        <w:rPr>
          <w:lang w:val="pt-BR"/>
        </w:rPr>
      </w:pPr>
      <w:r>
        <w:rPr>
          <w:lang w:val="pt-BR"/>
        </w:rPr>
        <w:t>Utilização do paradigma de desenvolvimento Orientado a Objetos;</w:t>
      </w:r>
    </w:p>
    <w:p w14:paraId="5D28B7DA" w14:textId="4A0B5D54" w:rsidR="00C7659D" w:rsidRDefault="00C7659D" w:rsidP="00873D90">
      <w:pPr>
        <w:numPr>
          <w:ilvl w:val="0"/>
          <w:numId w:val="24"/>
        </w:numPr>
        <w:rPr>
          <w:lang w:val="pt-BR"/>
        </w:rPr>
      </w:pPr>
      <w:r>
        <w:rPr>
          <w:lang w:val="pt-BR"/>
        </w:rPr>
        <w:t>Padrão de estrutura MVC</w:t>
      </w:r>
      <w:r w:rsidR="005E6EA8">
        <w:rPr>
          <w:lang w:val="pt-BR"/>
        </w:rPr>
        <w:t xml:space="preserve"> ou Orientado a Mensagens</w:t>
      </w:r>
      <w:r>
        <w:rPr>
          <w:lang w:val="pt-BR"/>
        </w:rPr>
        <w:t>;</w:t>
      </w:r>
    </w:p>
    <w:p w14:paraId="7C65ED38" w14:textId="787C5DF4" w:rsidR="001354A5" w:rsidRDefault="001354A5" w:rsidP="00873D90">
      <w:pPr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Linguagem de programação </w:t>
      </w:r>
      <w:r w:rsidRPr="00365C57">
        <w:rPr>
          <w:i/>
          <w:iCs/>
          <w:lang w:val="pt-BR"/>
        </w:rPr>
        <w:t>Python</w:t>
      </w:r>
      <w:r>
        <w:rPr>
          <w:lang w:val="pt-BR"/>
        </w:rPr>
        <w:t>;</w:t>
      </w:r>
    </w:p>
    <w:p w14:paraId="562D3FC4" w14:textId="37000FF0" w:rsidR="005E6EA8" w:rsidRDefault="005E6EA8" w:rsidP="00873D90">
      <w:pPr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Framework </w:t>
      </w:r>
      <w:r w:rsidRPr="005E6EA8">
        <w:rPr>
          <w:i/>
          <w:iCs/>
          <w:lang w:val="pt-BR"/>
        </w:rPr>
        <w:t>Tkinter</w:t>
      </w:r>
      <w:r>
        <w:rPr>
          <w:lang w:val="pt-BR"/>
        </w:rPr>
        <w:t xml:space="preserve"> ou </w:t>
      </w:r>
      <w:r w:rsidRPr="005E6EA8">
        <w:rPr>
          <w:i/>
          <w:iCs/>
          <w:lang w:val="pt-BR"/>
        </w:rPr>
        <w:t>Kivy</w:t>
      </w:r>
      <w:r>
        <w:rPr>
          <w:lang w:val="pt-BR"/>
        </w:rPr>
        <w:t>;</w:t>
      </w:r>
    </w:p>
    <w:p w14:paraId="481D85CD" w14:textId="0519863C" w:rsidR="00E20CBA" w:rsidRPr="00E20CBA" w:rsidRDefault="001354A5" w:rsidP="00E20CBA">
      <w:pPr>
        <w:numPr>
          <w:ilvl w:val="0"/>
          <w:numId w:val="24"/>
        </w:numPr>
        <w:rPr>
          <w:lang w:val="pt-BR"/>
        </w:rPr>
      </w:pPr>
      <w:r>
        <w:rPr>
          <w:lang w:val="pt-BR"/>
        </w:rPr>
        <w:t>Padrão DAO para operações CRUD;</w:t>
      </w:r>
    </w:p>
    <w:p w14:paraId="4ED3E0AD" w14:textId="57D7AFE6" w:rsidR="00C7659D" w:rsidRPr="00873D90" w:rsidRDefault="00C7659D" w:rsidP="00873D90">
      <w:pPr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Banco de dados </w:t>
      </w:r>
      <w:r w:rsidRPr="005E6EA8">
        <w:rPr>
          <w:i/>
          <w:iCs/>
          <w:lang w:val="pt-BR"/>
        </w:rPr>
        <w:t>MyS</w:t>
      </w:r>
      <w:r w:rsidR="00E20CBA" w:rsidRPr="005E6EA8">
        <w:rPr>
          <w:i/>
          <w:iCs/>
          <w:lang w:val="pt-BR"/>
        </w:rPr>
        <w:t>QL</w:t>
      </w:r>
      <w:r w:rsidR="005E6EA8">
        <w:rPr>
          <w:lang w:val="pt-BR"/>
        </w:rPr>
        <w:t xml:space="preserve"> ou </w:t>
      </w:r>
      <w:r w:rsidR="005E6EA8" w:rsidRPr="005E6EA8">
        <w:rPr>
          <w:i/>
          <w:iCs/>
          <w:lang w:val="pt-BR"/>
        </w:rPr>
        <w:t>Postgres</w:t>
      </w:r>
      <w:r>
        <w:rPr>
          <w:lang w:val="pt-BR"/>
        </w:rPr>
        <w:t>.</w:t>
      </w:r>
    </w:p>
    <w:p w14:paraId="0F4A094D" w14:textId="77777777" w:rsidR="00762555" w:rsidRDefault="003F29D8" w:rsidP="00A9108E">
      <w:pPr>
        <w:pStyle w:val="InfoBlue"/>
        <w:jc w:val="both"/>
        <w:rPr>
          <w:lang w:val="pt-BR"/>
        </w:rPr>
      </w:pPr>
      <w:r>
        <w:rPr>
          <w:lang w:val="pt-BR"/>
        </w:rPr>
        <w:t>[</w:t>
      </w:r>
      <w:r w:rsidR="00A9108E">
        <w:rPr>
          <w:lang w:val="pt-BR"/>
        </w:rPr>
        <w:t>Descreva a filosofia da arquitetura</w:t>
      </w:r>
      <w:r>
        <w:rPr>
          <w:lang w:val="pt-BR"/>
        </w:rPr>
        <w:t>.</w:t>
      </w:r>
      <w:r w:rsidR="00A9108E">
        <w:rPr>
          <w:lang w:val="pt-BR"/>
        </w:rPr>
        <w:t xml:space="preserve"> Identifique as questões que dirigem a arquitetura, como “O sistema será dirigido por funcionalidades complexas, integração com sistemas legados ou questões de </w:t>
      </w:r>
      <w:r w:rsidR="00762555">
        <w:rPr>
          <w:lang w:val="pt-BR"/>
        </w:rPr>
        <w:t>desempenho?</w:t>
      </w:r>
      <w:r w:rsidR="00A9108E">
        <w:rPr>
          <w:lang w:val="pt-BR"/>
        </w:rPr>
        <w:t xml:space="preserve"> O sistema precisa ser robusto  durante um longo tempo de manutenção ?</w:t>
      </w:r>
    </w:p>
    <w:p w14:paraId="26538E37" w14:textId="77777777" w:rsidR="003F29D8" w:rsidRDefault="00762555" w:rsidP="00A9108E">
      <w:pPr>
        <w:pStyle w:val="InfoBlue"/>
        <w:jc w:val="both"/>
        <w:rPr>
          <w:lang w:val="pt-BR"/>
        </w:rPr>
      </w:pPr>
      <w:r>
        <w:rPr>
          <w:lang w:val="pt-BR"/>
        </w:rPr>
        <w:t xml:space="preserve">[Formule um conjunto de metas que a arquitetura tem de cumprir em sua estrutura e comportamento. Identifique questões críticas que a arquitetura deve </w:t>
      </w:r>
      <w:r w:rsidRPr="00762555">
        <w:rPr>
          <w:lang w:val="pt-BR"/>
        </w:rPr>
        <w:t xml:space="preserve">resolver, tais como </w:t>
      </w:r>
      <w:r>
        <w:rPr>
          <w:lang w:val="pt-BR"/>
        </w:rPr>
        <w:t>“há dependências de hardware que precisam ser isoladas o resto do sistema?” e “O sistema precisa funcionar de forma eficiente em condições não-usuais?”]</w:t>
      </w:r>
    </w:p>
    <w:p w14:paraId="6E839324" w14:textId="77777777" w:rsidR="003F29D8" w:rsidRDefault="00A9108E">
      <w:pPr>
        <w:pStyle w:val="Ttulo1"/>
        <w:ind w:left="360" w:hanging="360"/>
        <w:rPr>
          <w:lang w:val="pt-BR"/>
        </w:rPr>
      </w:pPr>
      <w:bookmarkStart w:id="9" w:name="_Toc103794712"/>
      <w:r>
        <w:rPr>
          <w:lang w:val="pt-BR"/>
        </w:rPr>
        <w:t>Suposições e Dependências</w:t>
      </w:r>
      <w:bookmarkEnd w:id="9"/>
    </w:p>
    <w:p w14:paraId="48B0D100" w14:textId="77777777" w:rsidR="003F29D8" w:rsidRDefault="003F29D8">
      <w:pPr>
        <w:pStyle w:val="InfoBlue"/>
        <w:spacing w:after="0" w:line="240" w:lineRule="auto"/>
        <w:rPr>
          <w:lang w:val="pt-BR"/>
        </w:rPr>
      </w:pPr>
      <w:r>
        <w:rPr>
          <w:lang w:val="pt-BR"/>
        </w:rPr>
        <w:t>[</w:t>
      </w:r>
      <w:r w:rsidR="00762555">
        <w:rPr>
          <w:lang w:val="pt-BR"/>
        </w:rPr>
        <w:t xml:space="preserve">Liste as suposições e dependências que dirigem as decisões arquiteturais. Isto pode incluir áreas sensíveis </w:t>
      </w:r>
      <w:r w:rsidR="00762555">
        <w:rPr>
          <w:lang w:val="pt-BR"/>
        </w:rPr>
        <w:lastRenderedPageBreak/>
        <w:t xml:space="preserve">ou críticas, dependências e interfaces com sistemas legado, a habilidade e experiência da equipe, </w:t>
      </w:r>
      <w:r w:rsidR="00762555" w:rsidRPr="00762555">
        <w:rPr>
          <w:lang w:val="pt-BR"/>
        </w:rPr>
        <w:t>a disponibilidade de recursos importantes, e assim por diante</w:t>
      </w:r>
      <w:r w:rsidR="00762555">
        <w:rPr>
          <w:lang w:val="pt-BR"/>
        </w:rPr>
        <w:t xml:space="preserve"> </w:t>
      </w:r>
      <w:r>
        <w:rPr>
          <w:lang w:val="pt-BR"/>
        </w:rPr>
        <w:t>]</w:t>
      </w:r>
    </w:p>
    <w:p w14:paraId="424ECFD5" w14:textId="77777777" w:rsidR="003F29D8" w:rsidRDefault="00762555">
      <w:pPr>
        <w:pStyle w:val="Ttulo1"/>
        <w:ind w:left="360" w:hanging="360"/>
        <w:rPr>
          <w:lang w:val="pt-BR"/>
        </w:rPr>
      </w:pPr>
      <w:bookmarkStart w:id="10" w:name="_Toc103794713"/>
      <w:r>
        <w:rPr>
          <w:lang w:val="pt-BR"/>
        </w:rPr>
        <w:t>Requisitos Arquiteturalmente Significantes</w:t>
      </w:r>
      <w:bookmarkEnd w:id="10"/>
    </w:p>
    <w:p w14:paraId="6487E842" w14:textId="77777777" w:rsidR="003F29D8" w:rsidRDefault="003F29D8">
      <w:pPr>
        <w:pStyle w:val="InfoBlue"/>
        <w:rPr>
          <w:lang w:val="pt-BR"/>
        </w:rPr>
      </w:pPr>
      <w:r>
        <w:rPr>
          <w:lang w:val="pt-BR"/>
        </w:rPr>
        <w:t>[</w:t>
      </w:r>
      <w:r w:rsidR="00762555">
        <w:rPr>
          <w:lang w:val="pt-BR"/>
        </w:rPr>
        <w:t>Insira uma refer</w:t>
      </w:r>
      <w:r w:rsidR="00A63C8D">
        <w:rPr>
          <w:lang w:val="pt-BR"/>
        </w:rPr>
        <w:t>ê</w:t>
      </w:r>
      <w:r w:rsidR="00762555">
        <w:rPr>
          <w:lang w:val="pt-BR"/>
        </w:rPr>
        <w:t>ncia ou link</w:t>
      </w:r>
      <w:r w:rsidR="00A63C8D">
        <w:rPr>
          <w:lang w:val="pt-BR"/>
        </w:rPr>
        <w:t xml:space="preserve"> para os requisitos que exploram aspectos relevantes da arquitetura.</w:t>
      </w:r>
      <w:r>
        <w:rPr>
          <w:lang w:val="pt-BR"/>
        </w:rPr>
        <w:t>]</w:t>
      </w:r>
    </w:p>
    <w:p w14:paraId="4CE60990" w14:textId="77777777" w:rsidR="003F29D8" w:rsidRDefault="00A63C8D">
      <w:pPr>
        <w:pStyle w:val="Ttulo1"/>
        <w:ind w:left="360" w:hanging="360"/>
        <w:rPr>
          <w:lang w:val="pt-BR"/>
        </w:rPr>
      </w:pPr>
      <w:bookmarkStart w:id="11" w:name="_Toc103794714"/>
      <w:r>
        <w:rPr>
          <w:lang w:val="pt-BR"/>
        </w:rPr>
        <w:t>Decisões, Restrições e justificativas</w:t>
      </w:r>
      <w:bookmarkEnd w:id="11"/>
    </w:p>
    <w:p w14:paraId="3009AE22" w14:textId="77777777" w:rsidR="003F29D8" w:rsidRDefault="003F29D8">
      <w:pPr>
        <w:pStyle w:val="InfoBlue"/>
        <w:rPr>
          <w:lang w:val="pt-BR"/>
        </w:rPr>
      </w:pPr>
      <w:r>
        <w:rPr>
          <w:lang w:val="pt-BR"/>
        </w:rPr>
        <w:t>[</w:t>
      </w:r>
      <w:r w:rsidR="00A63C8D">
        <w:rPr>
          <w:lang w:val="pt-BR"/>
        </w:rPr>
        <w:t>Liste as decisões tomadas em relação às abordagens arquiteturais</w:t>
      </w:r>
      <w:r>
        <w:rPr>
          <w:lang w:val="pt-BR"/>
        </w:rPr>
        <w:t>.</w:t>
      </w:r>
      <w:r w:rsidR="00A63C8D">
        <w:rPr>
          <w:lang w:val="pt-BR"/>
        </w:rPr>
        <w:t xml:space="preserve"> Estas decisões servirão como guias para definir as partes arquiteturalmente significantes do sistema. Justifique cada decisão ou restrição para que os desenvolvedores compreendam a importância de construir o sistema dentro desse contexto. Isto pode incluir uma lista de “</w:t>
      </w:r>
      <w:r w:rsidR="00AC05A3">
        <w:rPr>
          <w:lang w:val="pt-BR"/>
        </w:rPr>
        <w:t>Faça” ou “Não Faça” para guiar os desenvolvedores no desenvolvimento do sistema</w:t>
      </w:r>
      <w:r>
        <w:rPr>
          <w:lang w:val="pt-BR"/>
        </w:rPr>
        <w:t>]</w:t>
      </w:r>
      <w:r w:rsidR="00AC05A3">
        <w:rPr>
          <w:lang w:val="pt-BR"/>
        </w:rPr>
        <w:t xml:space="preserve"> </w:t>
      </w:r>
    </w:p>
    <w:p w14:paraId="7E6A1980" w14:textId="77777777" w:rsidR="00AC05A3" w:rsidRPr="00C4043F" w:rsidRDefault="00AC05A3" w:rsidP="00AC05A3">
      <w:pPr>
        <w:numPr>
          <w:ilvl w:val="0"/>
          <w:numId w:val="22"/>
        </w:numPr>
        <w:autoSpaceDE/>
        <w:autoSpaceDN/>
      </w:pPr>
      <w:r>
        <w:t>D</w:t>
      </w:r>
      <w:r w:rsidRPr="00C4043F">
        <w:t>ecision</w:t>
      </w:r>
      <w:r>
        <w:t xml:space="preserve"> or </w:t>
      </w:r>
      <w:r w:rsidRPr="00C4043F">
        <w:t>constraint and justification</w:t>
      </w:r>
    </w:p>
    <w:p w14:paraId="47614AD2" w14:textId="77777777" w:rsidR="00AC05A3" w:rsidRPr="00C4043F" w:rsidRDefault="00AC05A3" w:rsidP="00AC05A3">
      <w:pPr>
        <w:numPr>
          <w:ilvl w:val="0"/>
          <w:numId w:val="22"/>
        </w:numPr>
        <w:autoSpaceDE/>
        <w:autoSpaceDN/>
      </w:pPr>
      <w:r>
        <w:t>D</w:t>
      </w:r>
      <w:r w:rsidRPr="00C4043F">
        <w:t>ecision</w:t>
      </w:r>
      <w:r>
        <w:t xml:space="preserve"> or </w:t>
      </w:r>
      <w:r w:rsidRPr="00C4043F">
        <w:t>constraint and justification</w:t>
      </w:r>
    </w:p>
    <w:p w14:paraId="60392946" w14:textId="77777777" w:rsidR="00A80218" w:rsidRPr="00AC05A3" w:rsidRDefault="00A80218" w:rsidP="0087746E">
      <w:pPr>
        <w:pStyle w:val="Corpodetexto"/>
        <w:ind w:left="0"/>
        <w:rPr>
          <w:lang w:val="pt-BR"/>
        </w:rPr>
      </w:pPr>
    </w:p>
    <w:p w14:paraId="0BF159B8" w14:textId="77777777" w:rsidR="003F29D8" w:rsidRDefault="00AC05A3">
      <w:pPr>
        <w:pStyle w:val="Ttulo1"/>
        <w:ind w:left="360" w:hanging="360"/>
        <w:rPr>
          <w:lang w:val="pt-BR"/>
        </w:rPr>
      </w:pPr>
      <w:bookmarkStart w:id="12" w:name="_Toc103794715"/>
      <w:r>
        <w:rPr>
          <w:lang w:val="pt-BR"/>
        </w:rPr>
        <w:t>Mecanismos Arquiteturais</w:t>
      </w:r>
      <w:bookmarkEnd w:id="12"/>
    </w:p>
    <w:p w14:paraId="450BA1EA" w14:textId="77777777" w:rsidR="003F29D8" w:rsidRDefault="003F29D8">
      <w:pPr>
        <w:pStyle w:val="InfoBlue"/>
        <w:rPr>
          <w:lang w:val="pt-BR"/>
        </w:rPr>
      </w:pPr>
      <w:r>
        <w:rPr>
          <w:lang w:val="pt-BR"/>
        </w:rPr>
        <w:t>[</w:t>
      </w:r>
      <w:r w:rsidR="00AC05A3">
        <w:rPr>
          <w:lang w:val="pt-BR"/>
        </w:rPr>
        <w:t>Liste os mecanismos arquiteturais</w:t>
      </w:r>
      <w:r w:rsidR="00A80218">
        <w:rPr>
          <w:lang w:val="pt-BR"/>
        </w:rPr>
        <w:t>, como mecanismos de persistência, comunicação e tratamento de erros, por exemplo,</w:t>
      </w:r>
      <w:r w:rsidR="00AC05A3">
        <w:rPr>
          <w:lang w:val="pt-BR"/>
        </w:rPr>
        <w:t xml:space="preserve"> e descreva </w:t>
      </w:r>
      <w:r w:rsidR="00A80218">
        <w:rPr>
          <w:lang w:val="pt-BR"/>
        </w:rPr>
        <w:t>ocorrente estado de cada um</w:t>
      </w:r>
      <w:r>
        <w:rPr>
          <w:lang w:val="pt-BR"/>
        </w:rPr>
        <w:t>.</w:t>
      </w:r>
      <w:r w:rsidR="00A80218">
        <w:rPr>
          <w:lang w:val="pt-BR"/>
        </w:rPr>
        <w:t xml:space="preserve"> Inicialmente, cada mecanismo pode ser somente um nome e uma breve descrição. Eles evoluirão até que o mecanismo se torne um padrão ou uma colaboração de elementos de projeto que possam ser aplicados diretamente em algum aspecto do projeto.</w:t>
      </w:r>
      <w:r>
        <w:rPr>
          <w:lang w:val="pt-BR"/>
        </w:rPr>
        <w:t>]</w:t>
      </w:r>
    </w:p>
    <w:p w14:paraId="6A4F5F14" w14:textId="77777777" w:rsidR="00A80218" w:rsidRDefault="00A80218" w:rsidP="00A80218">
      <w:pPr>
        <w:pStyle w:val="Corpodetexto"/>
        <w:rPr>
          <w:b/>
          <w:lang w:val="pt-BR"/>
        </w:rPr>
      </w:pPr>
      <w:r>
        <w:rPr>
          <w:b/>
          <w:lang w:val="pt-BR"/>
        </w:rPr>
        <w:t>Mecanismo Arquitetural 1</w:t>
      </w:r>
    </w:p>
    <w:p w14:paraId="01FF70A4" w14:textId="77777777" w:rsidR="00A80218" w:rsidRDefault="00A80218" w:rsidP="00A80218">
      <w:pPr>
        <w:pStyle w:val="InfoBlue"/>
        <w:rPr>
          <w:lang w:val="pt-BR"/>
        </w:rPr>
      </w:pPr>
      <w:r>
        <w:rPr>
          <w:lang w:val="pt-BR"/>
        </w:rPr>
        <w:t>[Descreva a finalidade, os atributos e funções do mecanismo arquitetural.]</w:t>
      </w:r>
    </w:p>
    <w:p w14:paraId="3F90E60C" w14:textId="77777777" w:rsidR="00A80218" w:rsidRDefault="00A80218" w:rsidP="00A80218">
      <w:pPr>
        <w:pStyle w:val="Corpodetexto"/>
        <w:rPr>
          <w:b/>
          <w:lang w:val="pt-BR"/>
        </w:rPr>
      </w:pPr>
      <w:r>
        <w:rPr>
          <w:b/>
          <w:lang w:val="pt-BR"/>
        </w:rPr>
        <w:t>Mecanismo Arquitetural 2</w:t>
      </w:r>
    </w:p>
    <w:p w14:paraId="160E0EB1" w14:textId="7A872E49" w:rsidR="00A80218" w:rsidRPr="00A80218" w:rsidRDefault="00A80218" w:rsidP="00AA5887">
      <w:pPr>
        <w:pStyle w:val="InfoBlue"/>
        <w:rPr>
          <w:lang w:val="pt-BR"/>
        </w:rPr>
      </w:pPr>
      <w:r>
        <w:rPr>
          <w:lang w:val="pt-BR"/>
        </w:rPr>
        <w:t>[Descreva a finalidade, os atributos e funções do mecanismo arquitetural.]</w:t>
      </w:r>
    </w:p>
    <w:p w14:paraId="34565925" w14:textId="77777777" w:rsidR="003F29D8" w:rsidRDefault="00A80218">
      <w:pPr>
        <w:pStyle w:val="Ttulo1"/>
        <w:ind w:left="360" w:hanging="360"/>
        <w:rPr>
          <w:lang w:val="pt-BR"/>
        </w:rPr>
      </w:pPr>
      <w:bookmarkStart w:id="13" w:name="_Toc103794716"/>
      <w:r>
        <w:rPr>
          <w:lang w:val="pt-BR"/>
        </w:rPr>
        <w:t>Camadas da Arquitetura</w:t>
      </w:r>
      <w:bookmarkEnd w:id="13"/>
      <w:r w:rsidR="003F29D8">
        <w:rPr>
          <w:lang w:val="pt-BR"/>
        </w:rPr>
        <w:t xml:space="preserve"> </w:t>
      </w:r>
    </w:p>
    <w:p w14:paraId="6FA6A6CC" w14:textId="77777777" w:rsidR="003F29D8" w:rsidRDefault="003F29D8">
      <w:pPr>
        <w:pStyle w:val="InfoBlue"/>
        <w:rPr>
          <w:lang w:val="pt-BR"/>
        </w:rPr>
      </w:pPr>
      <w:r>
        <w:rPr>
          <w:lang w:val="pt-BR"/>
        </w:rPr>
        <w:t>[</w:t>
      </w:r>
      <w:r w:rsidR="005E006E">
        <w:rPr>
          <w:lang w:val="pt-BR"/>
        </w:rPr>
        <w:t>Descreva os padrões de arquitetura utilizados e como a arquitetura se manterá consistente e uniforme. Isto pode ser uma simples referência para um conhecido padrão arquitetural, como o padrão de divisão em camadas e uma descrição de como os componentes do sistema podem ser colocados juntos.</w:t>
      </w:r>
      <w:r>
        <w:rPr>
          <w:lang w:val="pt-BR"/>
        </w:rPr>
        <w:t>]</w:t>
      </w:r>
    </w:p>
    <w:p w14:paraId="22D8F719" w14:textId="4B4BC635" w:rsidR="00757005" w:rsidRDefault="00757005" w:rsidP="00757005">
      <w:pPr>
        <w:pStyle w:val="Ttulo1"/>
        <w:ind w:left="360" w:hanging="360"/>
        <w:rPr>
          <w:lang w:val="pt-BR"/>
        </w:rPr>
      </w:pPr>
      <w:bookmarkStart w:id="14" w:name="_Toc103794717"/>
      <w:r>
        <w:rPr>
          <w:lang w:val="pt-BR"/>
        </w:rPr>
        <w:t>Vis</w:t>
      </w:r>
      <w:r>
        <w:rPr>
          <w:lang w:val="pt-BR"/>
        </w:rPr>
        <w:t>ões</w:t>
      </w:r>
      <w:r>
        <w:rPr>
          <w:lang w:val="pt-BR"/>
        </w:rPr>
        <w:t xml:space="preserve"> </w:t>
      </w:r>
      <w:r>
        <w:rPr>
          <w:lang w:val="pt-BR"/>
        </w:rPr>
        <w:t>da Arquitetura</w:t>
      </w:r>
      <w:bookmarkEnd w:id="14"/>
    </w:p>
    <w:p w14:paraId="5418C09C" w14:textId="52AF3FA5" w:rsidR="00757005" w:rsidRDefault="006569BA" w:rsidP="00757005">
      <w:pPr>
        <w:pStyle w:val="Ttulo2"/>
        <w:rPr>
          <w:lang w:val="pt-BR"/>
        </w:rPr>
      </w:pPr>
      <w:bookmarkStart w:id="15" w:name="_Toc103794718"/>
      <w:r>
        <w:rPr>
          <w:lang w:val="pt-BR"/>
        </w:rPr>
        <w:t>Visão Lógica</w:t>
      </w:r>
      <w:bookmarkEnd w:id="15"/>
    </w:p>
    <w:p w14:paraId="58EFB1A3" w14:textId="71E98CB2" w:rsidR="006569BA" w:rsidRDefault="006569BA" w:rsidP="006569BA">
      <w:pPr>
        <w:pStyle w:val="Ttulo3"/>
        <w:rPr>
          <w:lang w:val="pt-BR"/>
        </w:rPr>
      </w:pPr>
      <w:bookmarkStart w:id="16" w:name="_Toc103794719"/>
      <w:r>
        <w:rPr>
          <w:lang w:val="pt-BR"/>
        </w:rPr>
        <w:t>Visão Geral</w:t>
      </w:r>
      <w:bookmarkEnd w:id="16"/>
    </w:p>
    <w:p w14:paraId="27C78486" w14:textId="2C33C5E6" w:rsidR="006569BA" w:rsidRPr="006569BA" w:rsidRDefault="006569BA" w:rsidP="006569BA">
      <w:pPr>
        <w:ind w:firstLine="720"/>
        <w:rPr>
          <w:lang w:val="pt-BR"/>
        </w:rPr>
      </w:pPr>
      <w:r>
        <w:rPr>
          <w:lang w:val="pt-BR"/>
        </w:rPr>
        <w:t>A visão lógica define a estrutura da arquitetura. Abaixo será especificado o padrão MVC que foi selecionado para o desenvolvimento do sistema com seus pacotes principais.</w:t>
      </w:r>
    </w:p>
    <w:p w14:paraId="63EF30A3" w14:textId="517A88AE" w:rsidR="006569BA" w:rsidRDefault="006569BA" w:rsidP="006569BA">
      <w:pPr>
        <w:pStyle w:val="Ttulo3"/>
        <w:rPr>
          <w:lang w:val="pt-BR"/>
        </w:rPr>
      </w:pPr>
      <w:bookmarkStart w:id="17" w:name="_Toc103794720"/>
      <w:r>
        <w:rPr>
          <w:lang w:val="pt-BR"/>
        </w:rPr>
        <w:t>Estrutura de Pacotes Significativos</w:t>
      </w:r>
      <w:bookmarkEnd w:id="17"/>
    </w:p>
    <w:p w14:paraId="64DA5CC4" w14:textId="52FAB8DC" w:rsidR="002D6147" w:rsidRDefault="002D6147" w:rsidP="002D6147">
      <w:pPr>
        <w:ind w:left="720"/>
        <w:rPr>
          <w:lang w:val="pt-BR"/>
        </w:rPr>
      </w:pPr>
      <w:r>
        <w:rPr>
          <w:lang w:val="pt-BR"/>
        </w:rPr>
        <w:t>&lt;imagem&gt;</w:t>
      </w:r>
    </w:p>
    <w:p w14:paraId="7792BDB0" w14:textId="66F81533" w:rsidR="002D6147" w:rsidRPr="002D6147" w:rsidRDefault="002D6147" w:rsidP="002D6147">
      <w:pPr>
        <w:ind w:left="720"/>
        <w:rPr>
          <w:lang w:val="pt-BR"/>
        </w:rPr>
      </w:pPr>
      <w:r>
        <w:rPr>
          <w:lang w:val="pt-BR"/>
        </w:rPr>
        <w:t>Diagrama de Classe geral do sistema</w:t>
      </w:r>
    </w:p>
    <w:p w14:paraId="28297163" w14:textId="39B18D2E" w:rsidR="006569BA" w:rsidRPr="006569BA" w:rsidRDefault="006569BA" w:rsidP="006569BA">
      <w:pPr>
        <w:pStyle w:val="Ttulo3"/>
        <w:rPr>
          <w:lang w:val="pt-BR"/>
        </w:rPr>
      </w:pPr>
      <w:bookmarkStart w:id="18" w:name="_Toc103794721"/>
      <w:r>
        <w:rPr>
          <w:lang w:val="pt-BR"/>
        </w:rPr>
        <w:t xml:space="preserve">Visão </w:t>
      </w:r>
      <w:r>
        <w:rPr>
          <w:lang w:val="pt-BR"/>
        </w:rPr>
        <w:t>Lógica</w:t>
      </w:r>
      <w:bookmarkEnd w:id="18"/>
    </w:p>
    <w:p w14:paraId="54A20AB2" w14:textId="5AB3899C" w:rsidR="00757005" w:rsidRPr="00202A33" w:rsidRDefault="006569BA" w:rsidP="00757005">
      <w:pPr>
        <w:pStyle w:val="Ttulo2"/>
        <w:rPr>
          <w:lang w:val="pt-BR"/>
        </w:rPr>
      </w:pPr>
      <w:bookmarkStart w:id="19" w:name="_Toc103794722"/>
      <w:r>
        <w:rPr>
          <w:lang w:val="pt-BR"/>
        </w:rPr>
        <w:t>Casos de Uso</w:t>
      </w:r>
      <w:bookmarkEnd w:id="19"/>
    </w:p>
    <w:p w14:paraId="353B8AFE" w14:textId="77777777" w:rsidR="006569BA" w:rsidRDefault="006569BA" w:rsidP="006569BA">
      <w:pPr>
        <w:ind w:left="720"/>
        <w:rPr>
          <w:lang w:val="pt-BR"/>
        </w:rPr>
      </w:pPr>
      <w:r>
        <w:rPr>
          <w:lang w:val="pt-BR"/>
        </w:rPr>
        <w:t>Os seguintes diagramas descrevem os casos de uso do sistema.</w:t>
      </w:r>
    </w:p>
    <w:p w14:paraId="484FFEDA" w14:textId="77777777" w:rsidR="006569BA" w:rsidRDefault="006569BA" w:rsidP="006569BA">
      <w:pPr>
        <w:ind w:left="720"/>
        <w:rPr>
          <w:lang w:val="pt-BR"/>
        </w:rPr>
      </w:pPr>
    </w:p>
    <w:p w14:paraId="3FF0BD19" w14:textId="77777777" w:rsidR="006569BA" w:rsidRDefault="006569BA" w:rsidP="006569BA">
      <w:pPr>
        <w:ind w:left="720"/>
        <w:rPr>
          <w:lang w:val="pt-BR"/>
        </w:rPr>
      </w:pPr>
      <w:r>
        <w:rPr>
          <w:lang w:val="pt-BR"/>
        </w:rPr>
        <w:t>&lt;imagens&gt;</w:t>
      </w:r>
    </w:p>
    <w:p w14:paraId="1F3162DE" w14:textId="77777777" w:rsidR="00757005" w:rsidRPr="00757005" w:rsidRDefault="00757005" w:rsidP="006569BA">
      <w:pPr>
        <w:ind w:left="720"/>
        <w:rPr>
          <w:lang w:val="pt-BR"/>
        </w:rPr>
      </w:pPr>
    </w:p>
    <w:p w14:paraId="7D933385" w14:textId="2F079AA9" w:rsidR="003F29D8" w:rsidRDefault="003F29D8">
      <w:pPr>
        <w:pStyle w:val="Ttulo1"/>
        <w:ind w:left="360" w:hanging="360"/>
        <w:rPr>
          <w:lang w:val="pt-BR"/>
        </w:rPr>
      </w:pPr>
      <w:bookmarkStart w:id="20" w:name="_Toc103794723"/>
      <w:r>
        <w:rPr>
          <w:lang w:val="pt-BR"/>
        </w:rPr>
        <w:lastRenderedPageBreak/>
        <w:t>Qualidade</w:t>
      </w:r>
      <w:bookmarkEnd w:id="20"/>
      <w:r>
        <w:rPr>
          <w:lang w:val="pt-BR"/>
        </w:rPr>
        <w:t xml:space="preserve"> </w:t>
      </w:r>
    </w:p>
    <w:p w14:paraId="132C7752" w14:textId="5081B068" w:rsidR="00A9108E" w:rsidRPr="00AD1242" w:rsidRDefault="00AA5887" w:rsidP="005B729D">
      <w:pPr>
        <w:ind w:left="720" w:firstLine="720"/>
        <w:rPr>
          <w:lang w:val="pt-BR"/>
        </w:rPr>
      </w:pPr>
      <w:r>
        <w:rPr>
          <w:lang w:val="pt-BR"/>
        </w:rPr>
        <w:t>O padrão de arquitetura adotado para esse projeto tem como principal objetivo garantir uma boa organização do código fonte</w:t>
      </w:r>
      <w:r w:rsidR="00AD1242">
        <w:rPr>
          <w:lang w:val="pt-BR"/>
        </w:rPr>
        <w:t>, manutenibilidade</w:t>
      </w:r>
      <w:r>
        <w:rPr>
          <w:lang w:val="pt-BR"/>
        </w:rPr>
        <w:t xml:space="preserve"> e possibilidade de extensão das funcionalidades ou </w:t>
      </w:r>
      <w:r w:rsidR="00AD1242">
        <w:rPr>
          <w:lang w:val="pt-BR"/>
        </w:rPr>
        <w:t>modificação</w:t>
      </w:r>
      <w:r>
        <w:rPr>
          <w:lang w:val="pt-BR"/>
        </w:rPr>
        <w:t xml:space="preserve"> de elementos como a interface gráfica ou banco de dados </w:t>
      </w:r>
      <w:r w:rsidR="00AD1242">
        <w:rPr>
          <w:lang w:val="pt-BR"/>
        </w:rPr>
        <w:t>sem drasticamente afetar o funcionamento do sistema</w:t>
      </w:r>
      <w:r>
        <w:rPr>
          <w:lang w:val="pt-BR"/>
        </w:rPr>
        <w:t xml:space="preserve">. </w:t>
      </w:r>
    </w:p>
    <w:sectPr w:rsidR="00A9108E" w:rsidRPr="00AD1242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CC6F1" w14:textId="77777777" w:rsidR="006D2CAD" w:rsidRDefault="006D2CAD">
      <w:r>
        <w:separator/>
      </w:r>
    </w:p>
  </w:endnote>
  <w:endnote w:type="continuationSeparator" w:id="0">
    <w:p w14:paraId="70566FE2" w14:textId="77777777" w:rsidR="006D2CAD" w:rsidRDefault="006D2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F29D8" w14:paraId="3B191AC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1C27F08" w14:textId="77777777" w:rsidR="003F29D8" w:rsidRDefault="003F29D8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9036A3" w14:textId="2E0244A0" w:rsidR="003F29D8" w:rsidRDefault="003F29D8">
          <w:pPr>
            <w:jc w:val="center"/>
          </w:pPr>
          <w:r>
            <w:sym w:font="Symbol" w:char="F0D3"/>
          </w:r>
          <w:r w:rsidR="006D2CAD">
            <w:fldChar w:fldCharType="begin"/>
          </w:r>
          <w:r w:rsidR="006D2CAD">
            <w:instrText xml:space="preserve"> DOCPROPERTY "Company"  \* MERGEFORMAT </w:instrText>
          </w:r>
          <w:r w:rsidR="006D2CAD">
            <w:fldChar w:fldCharType="separate"/>
          </w:r>
          <w:r w:rsidR="00B21762">
            <w:t>IC/UFF</w:t>
          </w:r>
          <w:r w:rsidR="006D2CA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D706F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8CF82A" w14:textId="77777777" w:rsidR="003F29D8" w:rsidRDefault="003F29D8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BA274E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</w:rPr>
            <w:t>6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D2534FC" w14:textId="77777777" w:rsidR="003F29D8" w:rsidRDefault="003F29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2E1C4" w14:textId="77777777" w:rsidR="006D2CAD" w:rsidRDefault="006D2CAD">
      <w:r>
        <w:separator/>
      </w:r>
    </w:p>
  </w:footnote>
  <w:footnote w:type="continuationSeparator" w:id="0">
    <w:p w14:paraId="50ECE40A" w14:textId="77777777" w:rsidR="006D2CAD" w:rsidRDefault="006D2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E203" w14:textId="77777777" w:rsidR="003F29D8" w:rsidRDefault="003F29D8">
    <w:pPr>
      <w:rPr>
        <w:sz w:val="24"/>
        <w:szCs w:val="24"/>
      </w:rPr>
    </w:pPr>
  </w:p>
  <w:p w14:paraId="5ABB5731" w14:textId="77777777" w:rsidR="003F29D8" w:rsidRDefault="003F29D8">
    <w:pPr>
      <w:pBdr>
        <w:top w:val="single" w:sz="6" w:space="1" w:color="auto"/>
      </w:pBdr>
      <w:rPr>
        <w:sz w:val="24"/>
        <w:szCs w:val="24"/>
      </w:rPr>
    </w:pPr>
  </w:p>
  <w:p w14:paraId="600CE54A" w14:textId="5AA66C48" w:rsidR="003F29D8" w:rsidRDefault="003F29D8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E263C4">
      <w:rPr>
        <w:rFonts w:ascii="Arial" w:hAnsi="Arial"/>
        <w:b/>
        <w:bCs/>
        <w:sz w:val="36"/>
        <w:szCs w:val="36"/>
      </w:rPr>
      <w:t>IC/UFF</w:t>
    </w:r>
    <w:r>
      <w:rPr>
        <w:rFonts w:ascii="Arial" w:hAnsi="Arial"/>
        <w:b/>
        <w:bCs/>
        <w:sz w:val="36"/>
        <w:szCs w:val="36"/>
      </w:rPr>
      <w:fldChar w:fldCharType="end"/>
    </w:r>
  </w:p>
  <w:p w14:paraId="69C536B3" w14:textId="77777777" w:rsidR="003F29D8" w:rsidRDefault="003F29D8">
    <w:pPr>
      <w:pBdr>
        <w:bottom w:val="single" w:sz="6" w:space="1" w:color="auto"/>
      </w:pBdr>
      <w:jc w:val="right"/>
      <w:rPr>
        <w:sz w:val="24"/>
        <w:szCs w:val="24"/>
      </w:rPr>
    </w:pPr>
  </w:p>
  <w:p w14:paraId="4DD063AB" w14:textId="77777777" w:rsidR="003F29D8" w:rsidRDefault="003F29D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F29D8" w14:paraId="22373728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C5224FC" w14:textId="5CC28905" w:rsidR="003F29D8" w:rsidRDefault="006D2CAD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263C4">
            <w:t>Ponto de Venda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661D50C" w14:textId="77777777" w:rsidR="003F29D8" w:rsidRDefault="003F29D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3F29D8" w14:paraId="7EF8234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B4BAE82" w14:textId="77777777" w:rsidR="003F29D8" w:rsidRPr="00A9108E" w:rsidRDefault="003F29D8">
          <w:pPr>
            <w:rPr>
              <w:lang w:val="pt-BR"/>
            </w:rPr>
          </w:pPr>
          <w:r>
            <w:fldChar w:fldCharType="begin"/>
          </w:r>
          <w:r w:rsidRPr="00A9108E">
            <w:rPr>
              <w:lang w:val="pt-BR"/>
            </w:rPr>
            <w:instrText xml:space="preserve"> TITLE  \* MERGEFORMAT </w:instrText>
          </w:r>
          <w:r>
            <w:fldChar w:fldCharType="separate"/>
          </w:r>
          <w:r w:rsidR="00530AF1">
            <w:rPr>
              <w:lang w:val="pt-BR"/>
            </w:rPr>
            <w:t>Documento de Arquitetura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17274CF" w14:textId="397E2471" w:rsidR="003F29D8" w:rsidRDefault="003F29D8">
          <w:r w:rsidRPr="00A9108E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B21762">
            <w:rPr>
              <w:lang w:val="pt-BR"/>
            </w:rPr>
            <w:t>18</w:t>
          </w:r>
          <w:r>
            <w:rPr>
              <w:lang w:val="pt-BR"/>
            </w:rPr>
            <w:t>/</w:t>
          </w:r>
          <w:r w:rsidR="00B21762">
            <w:rPr>
              <w:lang w:val="pt-BR"/>
            </w:rPr>
            <w:t>05</w:t>
          </w:r>
          <w:r>
            <w:rPr>
              <w:lang w:val="pt-BR"/>
            </w:rPr>
            <w:t>/</w:t>
          </w:r>
          <w:r w:rsidR="00B21762">
            <w:rPr>
              <w:lang w:val="pt-BR"/>
            </w:rPr>
            <w:t>22</w:t>
          </w:r>
        </w:p>
      </w:tc>
    </w:tr>
    <w:tr w:rsidR="003F29D8" w14:paraId="51892EB6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06D70B3" w14:textId="2964D35A" w:rsidR="003F29D8" w:rsidRDefault="00AD706F">
          <w:r>
            <w:rPr>
              <w:lang w:val="pt-BR"/>
            </w:rPr>
            <w:t>das@2022.1</w:t>
          </w:r>
        </w:p>
      </w:tc>
    </w:tr>
  </w:tbl>
  <w:p w14:paraId="16D1D1FD" w14:textId="77777777" w:rsidR="003F29D8" w:rsidRDefault="003F29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AB0D51"/>
    <w:multiLevelType w:val="hybridMultilevel"/>
    <w:tmpl w:val="2BD0538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7416F49"/>
    <w:multiLevelType w:val="hybridMultilevel"/>
    <w:tmpl w:val="762AB4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2F6161A"/>
    <w:multiLevelType w:val="multilevel"/>
    <w:tmpl w:val="3E6AD7F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81956169">
    <w:abstractNumId w:val="0"/>
  </w:num>
  <w:num w:numId="2" w16cid:durableId="1974091369">
    <w:abstractNumId w:val="11"/>
  </w:num>
  <w:num w:numId="3" w16cid:durableId="203252487">
    <w:abstractNumId w:val="23"/>
  </w:num>
  <w:num w:numId="4" w16cid:durableId="1355230060">
    <w:abstractNumId w:val="16"/>
  </w:num>
  <w:num w:numId="5" w16cid:durableId="216019082">
    <w:abstractNumId w:val="15"/>
  </w:num>
  <w:num w:numId="6" w16cid:durableId="1773210562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281377017">
    <w:abstractNumId w:val="2"/>
  </w:num>
  <w:num w:numId="8" w16cid:durableId="344675493">
    <w:abstractNumId w:val="22"/>
  </w:num>
  <w:num w:numId="9" w16cid:durableId="1920401409">
    <w:abstractNumId w:val="3"/>
  </w:num>
  <w:num w:numId="10" w16cid:durableId="1548027918">
    <w:abstractNumId w:val="12"/>
  </w:num>
  <w:num w:numId="11" w16cid:durableId="1120876453">
    <w:abstractNumId w:val="10"/>
  </w:num>
  <w:num w:numId="12" w16cid:durableId="2025210537">
    <w:abstractNumId w:val="21"/>
  </w:num>
  <w:num w:numId="13" w16cid:durableId="509754512">
    <w:abstractNumId w:val="9"/>
  </w:num>
  <w:num w:numId="14" w16cid:durableId="587420739">
    <w:abstractNumId w:val="5"/>
  </w:num>
  <w:num w:numId="15" w16cid:durableId="1550335488">
    <w:abstractNumId w:val="19"/>
  </w:num>
  <w:num w:numId="16" w16cid:durableId="954599152">
    <w:abstractNumId w:val="14"/>
  </w:num>
  <w:num w:numId="17" w16cid:durableId="1648388993">
    <w:abstractNumId w:val="6"/>
  </w:num>
  <w:num w:numId="18" w16cid:durableId="121004614">
    <w:abstractNumId w:val="13"/>
  </w:num>
  <w:num w:numId="19" w16cid:durableId="160094339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633949515">
    <w:abstractNumId w:val="8"/>
  </w:num>
  <w:num w:numId="21" w16cid:durableId="1925800905">
    <w:abstractNumId w:val="18"/>
  </w:num>
  <w:num w:numId="22" w16cid:durableId="1732804298">
    <w:abstractNumId w:val="4"/>
  </w:num>
  <w:num w:numId="23" w16cid:durableId="1548301266">
    <w:abstractNumId w:val="7"/>
  </w:num>
  <w:num w:numId="24" w16cid:durableId="288165093">
    <w:abstractNumId w:val="17"/>
  </w:num>
  <w:num w:numId="25" w16cid:durableId="16285810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AF1"/>
    <w:rsid w:val="001354A5"/>
    <w:rsid w:val="00202A33"/>
    <w:rsid w:val="00227E77"/>
    <w:rsid w:val="002B2A02"/>
    <w:rsid w:val="002B3458"/>
    <w:rsid w:val="002D6147"/>
    <w:rsid w:val="00365C57"/>
    <w:rsid w:val="003F29D8"/>
    <w:rsid w:val="004B0A6D"/>
    <w:rsid w:val="004C5101"/>
    <w:rsid w:val="00530AF1"/>
    <w:rsid w:val="005B729D"/>
    <w:rsid w:val="005E006E"/>
    <w:rsid w:val="005E6EA8"/>
    <w:rsid w:val="006569BA"/>
    <w:rsid w:val="006D2CAD"/>
    <w:rsid w:val="006D770E"/>
    <w:rsid w:val="00757005"/>
    <w:rsid w:val="00762555"/>
    <w:rsid w:val="007D1FC8"/>
    <w:rsid w:val="00873D90"/>
    <w:rsid w:val="0087746E"/>
    <w:rsid w:val="0088579D"/>
    <w:rsid w:val="0089052F"/>
    <w:rsid w:val="009339F8"/>
    <w:rsid w:val="00A63C8D"/>
    <w:rsid w:val="00A80218"/>
    <w:rsid w:val="00A9108E"/>
    <w:rsid w:val="00AA5887"/>
    <w:rsid w:val="00AC05A3"/>
    <w:rsid w:val="00AD1242"/>
    <w:rsid w:val="00AD706F"/>
    <w:rsid w:val="00B20E70"/>
    <w:rsid w:val="00B21762"/>
    <w:rsid w:val="00BA274E"/>
    <w:rsid w:val="00BA3017"/>
    <w:rsid w:val="00C7659D"/>
    <w:rsid w:val="00CD3C92"/>
    <w:rsid w:val="00E20CBA"/>
    <w:rsid w:val="00E263C4"/>
    <w:rsid w:val="00F2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E3E1D05"/>
  <w15:chartTrackingRefBased/>
  <w15:docId w15:val="{99C3535C-1359-4F1A-B14B-5C67B7CC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5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to\Downloads\Victor%20Verdan%20Braga%20-%20Documento%20de%20Arquitetura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Victor Verdan Braga - Documento de Arquitetura de Software.dot</Template>
  <TotalTime>181</TotalTime>
  <Pages>6</Pages>
  <Words>1049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Arquitetura de Software</vt:lpstr>
    </vt:vector>
  </TitlesOfParts>
  <Company>IC/UFF</Company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Ponto de Venda</dc:subject>
  <dc:creator>Victor Verdan</dc:creator>
  <cp:keywords/>
  <dc:description/>
  <cp:lastModifiedBy>Victor Verdan</cp:lastModifiedBy>
  <cp:revision>4</cp:revision>
  <cp:lastPrinted>1900-01-01T02:00:00Z</cp:lastPrinted>
  <dcterms:created xsi:type="dcterms:W3CDTF">2022-05-18T13:13:00Z</dcterms:created>
  <dcterms:modified xsi:type="dcterms:W3CDTF">2022-05-18T22:40:00Z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