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0F2301D" w:rsidP="70F2301D" w:rsidRDefault="70F2301D" w14:paraId="68561C80" w14:textId="0FABC370">
      <w:pPr>
        <w:spacing w:after="0" w:line="259" w:lineRule="auto"/>
        <w:ind w:left="0" w:firstLine="0"/>
        <w:jc w:val="left"/>
        <w:rPr>
          <w:rFonts w:ascii="Calibri" w:hAnsi="Calibri" w:eastAsia="Calibri" w:cs="Calibri"/>
        </w:rPr>
      </w:pPr>
    </w:p>
    <w:tbl>
      <w:tblPr>
        <w:tblStyle w:val="TableGrid"/>
        <w:tblpPr w:vertAnchor="page" w:horzAnchor="page" w:tblpX="1133" w:tblpY="712"/>
        <w:tblOverlap w:val="never"/>
        <w:tblW w:w="9643" w:type="dxa"/>
        <w:tblInd w:w="0" w:type="dxa"/>
        <w:tblCellMar>
          <w:top w:w="11" w:type="dxa"/>
          <w:left w:w="10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409"/>
        <w:gridCol w:w="4396"/>
        <w:gridCol w:w="1421"/>
        <w:gridCol w:w="1417"/>
      </w:tblGrid>
      <w:tr w:rsidR="0000431E" w:rsidTr="70F2301D" w14:paraId="043CC1E4" w14:textId="77777777">
        <w:trPr>
          <w:trHeight w:val="1389"/>
        </w:trPr>
        <w:tc>
          <w:tcPr>
            <w:tcW w:w="240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B2CEE" w14:paraId="09149AD2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hAnsi="Calibri" w:eastAsia="Calibri" w:cs="Calibri"/>
                <w:i/>
                <w:color w:val="FF0000"/>
                <w:sz w:val="20"/>
              </w:rPr>
              <w:t xml:space="preserve"> </w:t>
            </w:r>
          </w:p>
        </w:tc>
        <w:tc>
          <w:tcPr>
            <w:tcW w:w="5818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B2CEE" w14:paraId="7684143F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Prova                      (  ) Prova Semestral     </w:t>
            </w:r>
          </w:p>
          <w:p w:rsidR="0000431E" w:rsidRDefault="000B2CEE" w14:paraId="4409AA4D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(X) Exercícios            </w:t>
            </w:r>
            <w:proofErr w:type="gramStart"/>
            <w:r>
              <w:rPr>
                <w:sz w:val="20"/>
              </w:rPr>
              <w:t xml:space="preserve">   (</w:t>
            </w:r>
            <w:proofErr w:type="gramEnd"/>
            <w:r>
              <w:rPr>
                <w:sz w:val="20"/>
              </w:rPr>
              <w:t xml:space="preserve">  ) Segunda Chamada                            </w:t>
            </w:r>
          </w:p>
          <w:p w:rsidR="0000431E" w:rsidRDefault="000B2CEE" w14:paraId="41D717BA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)</w:t>
            </w:r>
            <w:proofErr w:type="gramEnd"/>
            <w:r>
              <w:rPr>
                <w:sz w:val="20"/>
              </w:rPr>
              <w:t xml:space="preserve"> Prova Modular        (  ) Prova de Recuperação </w:t>
            </w:r>
          </w:p>
          <w:p w:rsidR="0000431E" w:rsidRDefault="000B2CEE" w14:paraId="73B6068B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Prática de Laboratório                    </w:t>
            </w:r>
          </w:p>
          <w:p w:rsidR="0000431E" w:rsidRDefault="000B2CEE" w14:paraId="292609BE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Exame Final/Exame de Certificação  </w:t>
            </w:r>
          </w:p>
          <w:p w:rsidR="0000431E" w:rsidRDefault="000B2CEE" w14:paraId="3350929E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Aproveitamento Extraordinário de Estudos           </w:t>
            </w:r>
          </w:p>
        </w:tc>
        <w:tc>
          <w:tcPr>
            <w:tcW w:w="141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B2CEE" w14:paraId="35159403" w14:textId="77777777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  <w:sz w:val="20"/>
              </w:rPr>
              <w:t xml:space="preserve">Nota: </w:t>
            </w:r>
          </w:p>
          <w:p w:rsidR="0000431E" w:rsidRDefault="000B2CEE" w14:paraId="17DBFE0D" w14:textId="77777777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00431E" w:rsidRDefault="000B2CEE" w14:paraId="6DADECB8" w14:textId="77777777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00431E" w:rsidRDefault="000B2CEE" w14:paraId="445F514B" w14:textId="77777777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00431E" w:rsidRDefault="000B2CEE" w14:paraId="17BE8D3B" w14:textId="77777777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00431E" w:rsidTr="70F2301D" w14:paraId="1F6C47F6" w14:textId="77777777">
        <w:trPr>
          <w:trHeight w:val="288"/>
        </w:trPr>
        <w:tc>
          <w:tcPr>
            <w:tcW w:w="680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B2CEE" w14:paraId="29E6F6CF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Disciplina: Programação Orientada a Objetos </w:t>
            </w:r>
          </w:p>
        </w:tc>
        <w:tc>
          <w:tcPr>
            <w:tcW w:w="142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nil"/>
            </w:tcBorders>
            <w:tcMar/>
          </w:tcPr>
          <w:p w:rsidR="0000431E" w:rsidRDefault="000B2CEE" w14:paraId="1C9738C5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Turma: ADS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themeColor="text1" w:sz="3" w:space="0"/>
              <w:left w:val="nil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0431E" w14:paraId="7069A1AC" w14:textId="77777777">
            <w:pPr>
              <w:spacing w:after="160" w:line="259" w:lineRule="auto"/>
              <w:ind w:left="0" w:firstLine="0"/>
              <w:jc w:val="left"/>
            </w:pPr>
          </w:p>
        </w:tc>
      </w:tr>
      <w:tr w:rsidR="0000431E" w:rsidTr="70F2301D" w14:paraId="1EC3557F" w14:textId="77777777">
        <w:trPr>
          <w:trHeight w:val="444"/>
        </w:trPr>
        <w:tc>
          <w:tcPr>
            <w:tcW w:w="6806" w:type="dxa"/>
            <w:gridSpan w:val="2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B2CEE" w14:paraId="1811613E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Professor: </w:t>
            </w:r>
            <w:proofErr w:type="spellStart"/>
            <w:r>
              <w:rPr>
                <w:sz w:val="20"/>
              </w:rPr>
              <w:t>Kássio</w:t>
            </w:r>
            <w:proofErr w:type="spellEnd"/>
            <w:r>
              <w:rPr>
                <w:sz w:val="20"/>
              </w:rPr>
              <w:t xml:space="preserve"> Junqueira </w:t>
            </w:r>
          </w:p>
        </w:tc>
        <w:tc>
          <w:tcPr>
            <w:tcW w:w="142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nil"/>
            </w:tcBorders>
            <w:tcMar/>
          </w:tcPr>
          <w:p w:rsidR="0000431E" w:rsidP="70F2301D" w:rsidRDefault="000B2CEE" w14:paraId="6DCC35D4" w14:textId="0D3EDD8F">
            <w:pPr>
              <w:spacing w:after="0" w:line="259" w:lineRule="auto"/>
              <w:ind w:left="0" w:firstLine="0"/>
              <w:jc w:val="left"/>
              <w:rPr>
                <w:b w:val="1"/>
                <w:bCs w:val="1"/>
                <w:sz w:val="20"/>
                <w:szCs w:val="20"/>
              </w:rPr>
            </w:pPr>
            <w:r w:rsidRPr="70F2301D" w:rsidR="70F2301D">
              <w:rPr>
                <w:sz w:val="20"/>
                <w:szCs w:val="20"/>
              </w:rPr>
              <w:t>Data: 05/02/21</w:t>
            </w:r>
          </w:p>
        </w:tc>
        <w:tc>
          <w:tcPr>
            <w:tcW w:w="1417" w:type="dxa"/>
            <w:tcBorders>
              <w:top w:val="single" w:color="000000" w:themeColor="text1" w:sz="3" w:space="0"/>
              <w:left w:val="nil"/>
              <w:bottom w:val="single" w:color="000000" w:themeColor="text1" w:sz="3" w:space="0"/>
              <w:right w:val="single" w:color="000000" w:themeColor="text1" w:sz="3" w:space="0"/>
            </w:tcBorders>
            <w:tcMar/>
          </w:tcPr>
          <w:p w:rsidR="0000431E" w:rsidRDefault="0000431E" w14:paraId="4E39E998" w14:textId="7777777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70F2301D" w:rsidP="70F2301D" w:rsidRDefault="70F2301D" w14:paraId="24C807C1" w14:textId="10E87A9C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paraId="5CC84FAC" w14:textId="5CF58055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noSpellErr="1" w14:paraId="5E58A9D2">
      <w:pPr>
        <w:ind w:left="-5"/>
      </w:pPr>
      <w:r w:rsidRPr="70F2301D" w:rsidR="70F2301D">
        <w:rPr>
          <w:b w:val="1"/>
          <w:bCs w:val="1"/>
        </w:rPr>
        <w:t xml:space="preserve">QUESTÃO 01: </w:t>
      </w:r>
      <w:r w:rsidR="70F2301D">
        <w:rPr/>
        <w:t xml:space="preserve">Explique a diferença entre objeto e classe, comente quais suas funções em um programa. Dê exemplos de Classes e Objetos </w:t>
      </w:r>
    </w:p>
    <w:p w:rsidR="70F2301D" w:rsidP="70F2301D" w:rsidRDefault="70F2301D" w14:paraId="485DD667" w14:textId="33AA7A02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paraId="47250994" w14:textId="41EF1BB9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>R: A classe é algo a ser seguido, um padrão, dentro das classes existem todas as características a serem seguidas, é algo abstrato, só existem no código, e determinam os comportamentos que os objetos podem ter. As classes são os projetos dos objetos.</w:t>
      </w:r>
    </w:p>
    <w:p w:rsidR="70F2301D" w:rsidP="70F2301D" w:rsidRDefault="70F2301D" w14:paraId="3EAF56FA" w14:textId="26613451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paraId="64FFEFF1" w14:textId="694167AE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>R: O objeto é algo que é concreto, são características definidas pelas classes, elas são consideradas como o projeto de um objeto, mesmo que no mundo da programação estes objetos não podem serem tocados.</w:t>
      </w:r>
    </w:p>
    <w:p w:rsidR="70F2301D" w:rsidP="70F2301D" w:rsidRDefault="70F2301D" w14:paraId="680A41FB" w14:textId="3658BA64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70F2301D" w:rsidP="70F2301D" w:rsidRDefault="70F2301D" w14:noSpellErr="1" w14:paraId="7C4F0EFA">
      <w:pPr>
        <w:ind w:left="-5"/>
      </w:pPr>
      <w:r w:rsidRPr="70F2301D" w:rsidR="70F2301D">
        <w:rPr>
          <w:b w:val="1"/>
          <w:bCs w:val="1"/>
        </w:rPr>
        <w:t xml:space="preserve">QUESTÃO 02: </w:t>
      </w:r>
      <w:r w:rsidR="70F2301D">
        <w:rPr/>
        <w:t xml:space="preserve">Qual a definição de generalização e especialização? Exemplifique as definições. </w:t>
      </w:r>
    </w:p>
    <w:p w:rsidR="70F2301D" w:rsidP="70F2301D" w:rsidRDefault="70F2301D" w14:paraId="2327BDE7" w14:textId="2ED73900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paraId="2674E5E7" w14:textId="661D61E7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R: A entidade pode possui propriedades iguais e outra parte com propriedades diferentes, como por exemplo a entidade cliente pode ser pessoa física ou jurídica, como pessoa física Nome, RG e CPF, como pessoa 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>jurídica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 os dados 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>serão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 Nome, CNPJ, IE. A pessoa física e a jurídica tem o nome em comum, porem CPF, RG, CNPJ e IE são diferentes para cada subgrupo.</w:t>
      </w:r>
    </w:p>
    <w:p w:rsidR="70F2301D" w:rsidP="70F2301D" w:rsidRDefault="70F2301D" w14:noSpellErr="1" w14:paraId="134F4A88">
      <w:pPr>
        <w:spacing w:after="0" w:line="259" w:lineRule="auto"/>
        <w:ind w:left="0" w:firstLine="0"/>
        <w:jc w:val="left"/>
      </w:pPr>
      <w:r w:rsidR="70F2301D">
        <w:rPr/>
        <w:t xml:space="preserve"> </w:t>
      </w:r>
    </w:p>
    <w:p w:rsidR="70F2301D" w:rsidP="70F2301D" w:rsidRDefault="70F2301D" w14:noSpellErr="1" w14:paraId="62ED1CD6">
      <w:pPr>
        <w:ind w:left="-5"/>
      </w:pPr>
      <w:r w:rsidRPr="70F2301D" w:rsidR="70F2301D">
        <w:rPr>
          <w:b w:val="1"/>
          <w:bCs w:val="1"/>
        </w:rPr>
        <w:t xml:space="preserve">QUESTÃO 03: </w:t>
      </w:r>
      <w:r w:rsidR="70F2301D">
        <w:rPr/>
        <w:t xml:space="preserve">O que é polimorfismo e sobrecarga de métodos? Como implementar? </w:t>
      </w:r>
    </w:p>
    <w:p w:rsidR="70F2301D" w:rsidP="70F2301D" w:rsidRDefault="70F2301D" w14:paraId="646C3489" w14:textId="05A50A9F">
      <w:pPr>
        <w:pStyle w:val="Normal"/>
        <w:ind w:left="-5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paraId="677C9626" w14:textId="252A684C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R:  Poliformíssimo: É um mecanismo por meio do qual selecionamos as funcionalidades utilizadas de forma dinâmica por um programa no decorrer de sua 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>execução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. Os mesmos 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>atributos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 e objetos podem ser utilizados em objetos distintos, mas, com implementações logicas diferentes.</w:t>
      </w:r>
    </w:p>
    <w:p w:rsidR="70F2301D" w:rsidP="70F2301D" w:rsidRDefault="70F2301D" w14:paraId="360D8A2C" w14:textId="42FD937C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Por exemplo: Uma bola de basquete e uma camisa de um time são artigos esportivos, mas que o 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>cálculo</w:t>
      </w:r>
      <w:r w:rsidRPr="70F2301D" w:rsidR="70F2301D">
        <w:rPr>
          <w:rFonts w:ascii="Arial" w:hAnsi="Arial" w:eastAsia="Arial" w:cs="Arial"/>
          <w:color w:val="000000" w:themeColor="text1" w:themeTint="FF" w:themeShade="FF"/>
        </w:rPr>
        <w:t xml:space="preserve"> deles em uma venda é calculado de forma diferente.</w:t>
      </w:r>
    </w:p>
    <w:p w:rsidR="70F2301D" w:rsidP="70F2301D" w:rsidRDefault="70F2301D" w14:paraId="3B2F6B9C" w14:textId="2C52016F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70F2301D" w:rsidP="70F2301D" w:rsidRDefault="70F2301D" w14:paraId="06DB28EE" w14:textId="38F3F237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  <w:r w:rsidRPr="70F2301D" w:rsidR="70F2301D">
        <w:rPr>
          <w:rFonts w:ascii="Arial" w:hAnsi="Arial" w:eastAsia="Arial" w:cs="Arial"/>
          <w:color w:val="000000" w:themeColor="text1" w:themeTint="FF" w:themeShade="FF"/>
        </w:rPr>
        <w:t>R:  Sobrecarga de métodos: Chama-se de sobrecarga de métodos o ato de criar diversos métodos com o mesmo nome que se diferenciam pela lista de argumentos (parâmetros). Métodos são identificados pela sua assinatura: nome do método + lista de parâmetros. Métodos com o mesmo nome, mas com tipo, quantidade ou ordenação de parâmetros diferentes, são considerados métodos diferentes.</w:t>
      </w:r>
    </w:p>
    <w:p w:rsidR="70F2301D" w:rsidP="70F2301D" w:rsidRDefault="70F2301D" w14:paraId="19EF5773" w14:noSpellErr="1" w14:textId="17F492DE">
      <w:pPr>
        <w:spacing w:after="0" w:line="259" w:lineRule="auto"/>
        <w:ind w:left="0" w:firstLine="0"/>
        <w:jc w:val="left"/>
      </w:pPr>
    </w:p>
    <w:sectPr w:rsidR="0000431E">
      <w:pgSz w:w="11908" w:h="16836" w:orient="portrait"/>
      <w:pgMar w:top="712" w:right="713" w:bottom="70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1E"/>
    <w:rsid w:val="0000431E"/>
    <w:rsid w:val="000B2CEE"/>
    <w:rsid w:val="3F199D99"/>
    <w:rsid w:val="5FF16A33"/>
    <w:rsid w:val="6F8BFC84"/>
    <w:rsid w:val="70F2301D"/>
    <w:rsid w:val="773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2895"/>
  <w15:docId w15:val="{02ef6a75-9050-4c6d-a662-0743916a2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silva</dc:creator>
  <keywords/>
  <lastModifiedBy>gabriel silva</lastModifiedBy>
  <revision>5</revision>
  <dcterms:created xsi:type="dcterms:W3CDTF">2021-02-12T22:56:01.8129429Z</dcterms:created>
  <dcterms:modified xsi:type="dcterms:W3CDTF">2021-02-12T22:55:38.5239562Z</dcterms:modified>
</coreProperties>
</file>