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0DF4F" w14:textId="32B246F1" w:rsidR="00843B12" w:rsidRDefault="00453A94" w:rsidP="00453A94">
      <w:pPr>
        <w:pStyle w:val="Ttulo1"/>
      </w:pPr>
      <w:r w:rsidRPr="00453A94">
        <w:t>ANOTAÇÕES AULA  1 – CONCEITOS DE CIÊNCIAS DO AMBIENTE E ECOLOGIA</w:t>
      </w:r>
    </w:p>
    <w:p w14:paraId="7C584D1C" w14:textId="629328E6" w:rsidR="008E73CC" w:rsidRDefault="008E73CC" w:rsidP="008E73CC"/>
    <w:p w14:paraId="4294F7F7" w14:textId="34EC7C26" w:rsidR="008E73CC" w:rsidRDefault="008E73CC" w:rsidP="008E73CC">
      <w:r>
        <w:t xml:space="preserve">Ciências do Ambiente </w:t>
      </w:r>
      <w:r>
        <w:sym w:font="Wingdings" w:char="F0E0"/>
      </w:r>
      <w:r>
        <w:t xml:space="preserve"> Disciplina do </w:t>
      </w:r>
      <w:r w:rsidRPr="008E73CC">
        <w:rPr>
          <w:b/>
          <w:bCs/>
        </w:rPr>
        <w:t>ramo das engenharias</w:t>
      </w:r>
      <w:r>
        <w:t xml:space="preserve">, mas que abrange os eixos das ciências naturais, socias e humanos. (disciplina INTERDISCIPLINAR). </w:t>
      </w:r>
    </w:p>
    <w:p w14:paraId="6F63922C" w14:textId="0FDD9D40" w:rsidR="008E73CC" w:rsidRDefault="008E73CC" w:rsidP="008E73CC">
      <w:r>
        <w:t>O OBJETIVO GERAL: É ALCANÇAR O DESENVOLVIMENTO SUSTENTÁVEL</w:t>
      </w:r>
    </w:p>
    <w:p w14:paraId="5EC8F6A3" w14:textId="7160B015" w:rsidR="008E73CC" w:rsidRDefault="008E73CC" w:rsidP="008E73CC">
      <w:r>
        <w:tab/>
        <w:t xml:space="preserve">OBJETIVOS ESPECÍFICOS: Entender como funciona o planeta terra e como os humanos podem manter um equilíbrio na utilização dos recursos naturais. </w:t>
      </w:r>
    </w:p>
    <w:p w14:paraId="254FF70A" w14:textId="07C4F335" w:rsidR="008E73CC" w:rsidRDefault="008E73CC" w:rsidP="008E73CC"/>
    <w:p w14:paraId="29B2F10D" w14:textId="775FDDF5" w:rsidR="008E73CC" w:rsidRDefault="008E73CC" w:rsidP="008E73CC">
      <w:r w:rsidRPr="008E73CC">
        <w:rPr>
          <w:b/>
          <w:bCs/>
        </w:rPr>
        <w:t>Ecologia</w:t>
      </w:r>
      <w:r>
        <w:rPr>
          <w:b/>
          <w:bCs/>
        </w:rPr>
        <w:t xml:space="preserve">: (Eco = casa; </w:t>
      </w:r>
      <w:proofErr w:type="spellStart"/>
      <w:r>
        <w:rPr>
          <w:b/>
          <w:bCs/>
        </w:rPr>
        <w:t>logia</w:t>
      </w:r>
      <w:proofErr w:type="spellEnd"/>
      <w:r>
        <w:rPr>
          <w:b/>
          <w:bCs/>
        </w:rPr>
        <w:t xml:space="preserve"> = estudo). </w:t>
      </w:r>
      <w:r>
        <w:t xml:space="preserve">O estudo da </w:t>
      </w:r>
      <w:r w:rsidRPr="008E73CC">
        <w:rPr>
          <w:b/>
          <w:bCs/>
        </w:rPr>
        <w:t>relação entre</w:t>
      </w:r>
      <w:r>
        <w:t xml:space="preserve"> os seres vivos e o meio ambiente.</w:t>
      </w:r>
    </w:p>
    <w:p w14:paraId="33D2F9B0" w14:textId="508CEA0A" w:rsidR="008E73CC" w:rsidRDefault="008E73CC" w:rsidP="008E73CC">
      <w:r>
        <w:t xml:space="preserve">Definições ou Estrutura do Meio Ambiente: </w:t>
      </w:r>
    </w:p>
    <w:p w14:paraId="48FB53E7" w14:textId="18B44916" w:rsidR="008E73CC" w:rsidRDefault="008E73CC" w:rsidP="008E73CC">
      <w:r>
        <w:tab/>
        <w:t xml:space="preserve">- </w:t>
      </w:r>
      <w:r w:rsidRPr="004417EE">
        <w:rPr>
          <w:b/>
          <w:bCs/>
        </w:rPr>
        <w:t>Espécie ou indivíduo</w:t>
      </w:r>
      <w:r>
        <w:t xml:space="preserve"> </w:t>
      </w:r>
      <w:r>
        <w:sym w:font="Wingdings" w:char="F0E0"/>
      </w:r>
      <w:r>
        <w:t xml:space="preserve"> Unidade básica do meio ambiente. </w:t>
      </w:r>
      <w:r w:rsidR="004417EE">
        <w:t xml:space="preserve">Características semelhantes entre si, capazes de se reproduzir e gerar descendentes FÉRTEIS. </w:t>
      </w:r>
    </w:p>
    <w:p w14:paraId="67C9A708" w14:textId="77777777" w:rsidR="00F23896" w:rsidRDefault="004417EE" w:rsidP="008E73CC">
      <w:r>
        <w:tab/>
        <w:t xml:space="preserve">- </w:t>
      </w:r>
      <w:r>
        <w:rPr>
          <w:b/>
          <w:bCs/>
        </w:rPr>
        <w:t xml:space="preserve">População </w:t>
      </w:r>
      <w:r w:rsidRPr="004417E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Conjunto de indivíduos da </w:t>
      </w:r>
      <w:r w:rsidRPr="00F23896">
        <w:rPr>
          <w:u w:val="single"/>
        </w:rPr>
        <w:t>mesma espécie</w:t>
      </w:r>
      <w:r>
        <w:t xml:space="preserve"> ocupando um mesmo ambiente ou habitat. Ex.: </w:t>
      </w:r>
      <w:r w:rsidR="00F23896">
        <w:t xml:space="preserve">colmeia, matilha, </w:t>
      </w:r>
      <w:proofErr w:type="gramStart"/>
      <w:r w:rsidR="00F23896">
        <w:t>manada..</w:t>
      </w:r>
      <w:proofErr w:type="gramEnd"/>
    </w:p>
    <w:p w14:paraId="57648511" w14:textId="05CD153D" w:rsidR="004417EE" w:rsidRDefault="00F23896" w:rsidP="008E73CC">
      <w:r>
        <w:tab/>
        <w:t xml:space="preserve">- </w:t>
      </w:r>
      <w:r>
        <w:rPr>
          <w:b/>
          <w:bCs/>
        </w:rPr>
        <w:t xml:space="preserve">Comunidade </w:t>
      </w:r>
      <w:r w:rsidRPr="00F2389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Conjunto de indivíduos de </w:t>
      </w:r>
      <w:r w:rsidRPr="00F23896">
        <w:rPr>
          <w:u w:val="single"/>
        </w:rPr>
        <w:t>diferentes espécies</w:t>
      </w:r>
      <w:r>
        <w:t xml:space="preserve"> que ocupam um mesmo ambiente ou habitat. </w:t>
      </w:r>
      <w:proofErr w:type="spellStart"/>
      <w:r>
        <w:t>Ex</w:t>
      </w:r>
      <w:proofErr w:type="spellEnd"/>
      <w:r>
        <w:t>: terrestre, aquáticos</w:t>
      </w:r>
    </w:p>
    <w:p w14:paraId="27B47557" w14:textId="60A64CDE" w:rsidR="00F23896" w:rsidRPr="00F23896" w:rsidRDefault="00F23896" w:rsidP="008E73CC">
      <w:pPr>
        <w:rPr>
          <w:color w:val="FF0000"/>
          <w:highlight w:val="yellow"/>
        </w:rPr>
      </w:pPr>
      <w:r>
        <w:tab/>
      </w:r>
      <w:r>
        <w:tab/>
      </w:r>
      <w:r w:rsidRPr="00F23896">
        <w:rPr>
          <w:color w:val="FF0000"/>
          <w:highlight w:val="yellow"/>
        </w:rPr>
        <w:t xml:space="preserve">CUIDADO!!! Não confunda Comunidade com SOCIEDADE. </w:t>
      </w:r>
    </w:p>
    <w:p w14:paraId="66DFBBAF" w14:textId="3A871AE3" w:rsidR="00F23896" w:rsidRPr="00F23896" w:rsidRDefault="00F23896" w:rsidP="00F23896">
      <w:pPr>
        <w:ind w:left="708"/>
        <w:rPr>
          <w:color w:val="FF0000"/>
        </w:rPr>
      </w:pPr>
      <w:r w:rsidRPr="00F23896">
        <w:rPr>
          <w:color w:val="FF0000"/>
          <w:highlight w:val="yellow"/>
        </w:rPr>
        <w:tab/>
        <w:t>Sociedade é quando ocorre uma divisão de trabalho ou níveis hierárquicos em uma população.</w:t>
      </w:r>
      <w:r>
        <w:rPr>
          <w:color w:val="FF0000"/>
        </w:rPr>
        <w:t xml:space="preserve"> </w:t>
      </w:r>
    </w:p>
    <w:p w14:paraId="62FB8702" w14:textId="00380FCD" w:rsidR="008E73CC" w:rsidRDefault="00F23896" w:rsidP="008E73CC">
      <w:r>
        <w:tab/>
        <w:t xml:space="preserve">- </w:t>
      </w:r>
      <w:r w:rsidRPr="00C629DC">
        <w:rPr>
          <w:b/>
          <w:bCs/>
        </w:rPr>
        <w:t>Ecossistema</w:t>
      </w:r>
      <w:r>
        <w:t xml:space="preserve"> </w:t>
      </w:r>
      <w:r>
        <w:sym w:font="Wingdings" w:char="F0E0"/>
      </w:r>
      <w:r>
        <w:t xml:space="preserve"> Relação entre fatores bióticos (vivos) e abióticos (não vivos)</w:t>
      </w:r>
    </w:p>
    <w:p w14:paraId="0D82F37B" w14:textId="37B8F032" w:rsidR="00F23896" w:rsidRDefault="00F23896" w:rsidP="008E73CC">
      <w:r>
        <w:tab/>
      </w:r>
      <w:r w:rsidR="00C629DC">
        <w:tab/>
      </w:r>
      <w:r w:rsidRPr="00C629DC">
        <w:rPr>
          <w:i/>
          <w:iCs/>
        </w:rPr>
        <w:t>Bióticos</w:t>
      </w:r>
      <w:r>
        <w:t xml:space="preserve"> (</w:t>
      </w:r>
      <w:proofErr w:type="spellStart"/>
      <w:r>
        <w:t>Bio</w:t>
      </w:r>
      <w:proofErr w:type="spellEnd"/>
      <w:r>
        <w:t xml:space="preserve"> = vida) </w:t>
      </w:r>
      <w:r>
        <w:sym w:font="Wingdings" w:char="F0E0"/>
      </w:r>
      <w:r>
        <w:t xml:space="preserve"> Os seres vivos que compõem o meio ambiente. Ex.: microrganismos, plantas e animais. </w:t>
      </w:r>
    </w:p>
    <w:p w14:paraId="01C2D5BD" w14:textId="558189E2" w:rsidR="00F23896" w:rsidRDefault="00F23896" w:rsidP="008E73CC">
      <w:r>
        <w:tab/>
      </w:r>
      <w:r w:rsidR="00C629DC">
        <w:tab/>
      </w:r>
      <w:r w:rsidR="00C629DC" w:rsidRPr="00C629DC">
        <w:rPr>
          <w:i/>
          <w:iCs/>
        </w:rPr>
        <w:t>Abióticos</w:t>
      </w:r>
      <w:r w:rsidR="00C629DC">
        <w:t xml:space="preserve"> (a = não, </w:t>
      </w:r>
      <w:proofErr w:type="gramStart"/>
      <w:r w:rsidR="00C629DC">
        <w:t xml:space="preserve">negação; </w:t>
      </w:r>
      <w:r>
        <w:t xml:space="preserve"> </w:t>
      </w:r>
      <w:proofErr w:type="spellStart"/>
      <w:r w:rsidR="00C629DC">
        <w:t>bio</w:t>
      </w:r>
      <w:proofErr w:type="spellEnd"/>
      <w:proofErr w:type="gramEnd"/>
      <w:r w:rsidR="00C629DC">
        <w:t xml:space="preserve"> = vida) </w:t>
      </w:r>
      <w:r w:rsidR="00C629DC">
        <w:sym w:font="Wingdings" w:char="F0E0"/>
      </w:r>
      <w:r w:rsidR="00C629DC">
        <w:t xml:space="preserve"> Fatores físicos e químicos que compõe o ambiente. Ex. clima, temperatura, água, luz, O2, CO2, salinidade, </w:t>
      </w:r>
      <w:proofErr w:type="gramStart"/>
      <w:r w:rsidR="00C629DC">
        <w:t>pH,...</w:t>
      </w:r>
      <w:proofErr w:type="gramEnd"/>
      <w:r w:rsidR="00C629DC">
        <w:t>.</w:t>
      </w:r>
    </w:p>
    <w:p w14:paraId="372B28BC" w14:textId="77777777" w:rsidR="00C629DC" w:rsidRDefault="00C629DC" w:rsidP="008E73CC">
      <w:r>
        <w:tab/>
      </w:r>
      <w:r>
        <w:tab/>
      </w:r>
      <w:r w:rsidRPr="00C629DC">
        <w:rPr>
          <w:b/>
          <w:bCs/>
        </w:rPr>
        <w:t xml:space="preserve">Biomas: </w:t>
      </w:r>
      <w:r>
        <w:t xml:space="preserve">Ecossistema com características exclusivas ou particulares, com limites de tamanho. </w:t>
      </w:r>
    </w:p>
    <w:p w14:paraId="65937C0A" w14:textId="0DC67317" w:rsidR="00C629DC" w:rsidRPr="00C629DC" w:rsidRDefault="00C629DC" w:rsidP="00C629DC">
      <w:pPr>
        <w:ind w:left="708" w:firstLine="708"/>
      </w:pPr>
      <w:proofErr w:type="spellStart"/>
      <w:r>
        <w:t>Ex</w:t>
      </w:r>
      <w:proofErr w:type="spellEnd"/>
      <w:r>
        <w:t xml:space="preserve">: Cerrado, caatinga, mata atlântica, Floresta Amazônica, Pampas e Pantanal </w:t>
      </w:r>
    </w:p>
    <w:p w14:paraId="314666C5" w14:textId="1139F514" w:rsidR="00C629DC" w:rsidRDefault="00C629DC" w:rsidP="008E73CC">
      <w:r>
        <w:tab/>
        <w:t xml:space="preserve">- </w:t>
      </w:r>
      <w:r w:rsidRPr="00C629DC">
        <w:rPr>
          <w:b/>
          <w:bCs/>
        </w:rPr>
        <w:t>Biosfera</w:t>
      </w:r>
      <w:r>
        <w:rPr>
          <w:b/>
          <w:bCs/>
        </w:rPr>
        <w:t xml:space="preserve"> (</w:t>
      </w:r>
      <w:proofErr w:type="spellStart"/>
      <w:r>
        <w:t>bio</w:t>
      </w:r>
      <w:proofErr w:type="spellEnd"/>
      <w:r>
        <w:t xml:space="preserve"> = vida; </w:t>
      </w:r>
      <w:proofErr w:type="spellStart"/>
      <w:r>
        <w:t>sfera</w:t>
      </w:r>
      <w:proofErr w:type="spellEnd"/>
      <w:r>
        <w:t xml:space="preserve"> = circulo) </w:t>
      </w:r>
      <w:r>
        <w:sym w:font="Wingdings" w:char="F0E0"/>
      </w:r>
      <w:r>
        <w:t xml:space="preserve"> Conjunto de todos os ecossistemas do planeta terra. Ex. Planeta Terra</w:t>
      </w:r>
    </w:p>
    <w:p w14:paraId="777BAAD2" w14:textId="6118DA0B" w:rsidR="00C629DC" w:rsidRPr="002771E4" w:rsidRDefault="002771E4" w:rsidP="008E73CC">
      <w:pPr>
        <w:rPr>
          <w:b/>
          <w:bCs/>
          <w:u w:val="single"/>
        </w:rPr>
      </w:pPr>
      <w:r w:rsidRPr="002771E4">
        <w:rPr>
          <w:b/>
          <w:bCs/>
          <w:u w:val="single"/>
        </w:rPr>
        <w:t xml:space="preserve">Observar o estudo </w:t>
      </w:r>
      <w:proofErr w:type="gramStart"/>
      <w:r w:rsidRPr="002771E4">
        <w:rPr>
          <w:b/>
          <w:bCs/>
          <w:u w:val="single"/>
        </w:rPr>
        <w:t>da caso</w:t>
      </w:r>
      <w:proofErr w:type="gramEnd"/>
      <w:r w:rsidRPr="002771E4">
        <w:rPr>
          <w:b/>
          <w:bCs/>
          <w:u w:val="single"/>
        </w:rPr>
        <w:t xml:space="preserve"> da ilha de Pascoa (Slides)</w:t>
      </w:r>
    </w:p>
    <w:p w14:paraId="2C1C3CCE" w14:textId="77777777" w:rsidR="00C629DC" w:rsidRDefault="00C629DC" w:rsidP="008E73CC"/>
    <w:p w14:paraId="08FCB397" w14:textId="77777777" w:rsidR="008E73CC" w:rsidRPr="008E73CC" w:rsidRDefault="008E73CC" w:rsidP="008E73CC"/>
    <w:sectPr w:rsidR="008E73CC" w:rsidRPr="008E73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94"/>
    <w:rsid w:val="002771E4"/>
    <w:rsid w:val="004417EE"/>
    <w:rsid w:val="00453A94"/>
    <w:rsid w:val="00843B12"/>
    <w:rsid w:val="008E73CC"/>
    <w:rsid w:val="00BA53C7"/>
    <w:rsid w:val="00C629DC"/>
    <w:rsid w:val="00F2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14A8"/>
  <w15:chartTrackingRefBased/>
  <w15:docId w15:val="{8F9ED8BD-AFDE-4476-9D3F-FC7D17655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284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Halison Golias</dc:creator>
  <cp:keywords/>
  <dc:description/>
  <cp:lastModifiedBy>Halison Golias</cp:lastModifiedBy>
  <cp:revision>1</cp:revision>
  <dcterms:created xsi:type="dcterms:W3CDTF">2021-09-28T11:00:00Z</dcterms:created>
  <dcterms:modified xsi:type="dcterms:W3CDTF">2021-09-28T12:18:00Z</dcterms:modified>
</cp:coreProperties>
</file>